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4EC6547E"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0E6B8D93"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2A27E2">
        <w:rPr>
          <w:rFonts w:ascii="Arial" w:hAnsi="Arial" w:cs="Arial"/>
          <w:b/>
          <w:color w:val="000080"/>
          <w:sz w:val="34"/>
          <w:szCs w:val="34"/>
        </w:rPr>
        <w:t>4760</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7046C4AD"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2A27E2">
        <w:rPr>
          <w:rFonts w:ascii="Arial" w:hAnsi="Arial" w:cs="Arial"/>
          <w:b/>
          <w:color w:val="000080"/>
          <w:sz w:val="34"/>
          <w:szCs w:val="34"/>
        </w:rPr>
        <w:t>1</w:t>
      </w:r>
      <w:r w:rsidR="005426E9">
        <w:rPr>
          <w:rFonts w:ascii="Arial" w:hAnsi="Arial" w:cs="Arial"/>
          <w:b/>
          <w:color w:val="000080"/>
          <w:sz w:val="34"/>
          <w:szCs w:val="34"/>
        </w:rPr>
        <w:t>8</w:t>
      </w:r>
      <w:r w:rsidR="002A27E2">
        <w:rPr>
          <w:rFonts w:ascii="Arial" w:hAnsi="Arial" w:cs="Arial"/>
          <w:b/>
          <w:color w:val="000080"/>
          <w:sz w:val="34"/>
          <w:szCs w:val="34"/>
        </w:rPr>
        <w:t xml:space="preserve"> March 2025</w:t>
      </w:r>
    </w:p>
    <w:p w14:paraId="15DAD787" w14:textId="6EB12F45"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441332" w:rsidRPr="00D1019B">
        <w:rPr>
          <w:rFonts w:ascii="Arial" w:hAnsi="Arial" w:cs="Arial"/>
          <w:b/>
          <w:color w:val="000080"/>
          <w:sz w:val="34"/>
          <w:szCs w:val="34"/>
        </w:rPr>
        <w:t>8.28</w:t>
      </w:r>
      <w:r w:rsidRPr="00D1019B">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93439203"/>
      <w:r>
        <w:lastRenderedPageBreak/>
        <w:t>TABLE OF CONTENTS</w:t>
      </w:r>
      <w:bookmarkEnd w:id="0"/>
      <w:bookmarkEnd w:id="1"/>
    </w:p>
    <w:p w14:paraId="10BBA4D3" w14:textId="77777777" w:rsidR="00885F63" w:rsidRDefault="00885F63" w:rsidP="00885F63"/>
    <w:p w14:paraId="7AABB168" w14:textId="08A37D57" w:rsidR="00D43D56" w:rsidRDefault="00885F63">
      <w:pPr>
        <w:pStyle w:val="TOC2"/>
        <w:rPr>
          <w:rFonts w:asciiTheme="minorHAnsi" w:eastAsiaTheme="minorEastAsia" w:hAnsiTheme="minorHAnsi" w:cstheme="minorBidi"/>
          <w:b w:val="0"/>
          <w:bCs w:val="0"/>
          <w:noProof/>
          <w:kern w:val="2"/>
          <w:sz w:val="24"/>
          <w:szCs w:val="24"/>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93439203" w:history="1">
        <w:r w:rsidR="00D43D56" w:rsidRPr="00FB3744">
          <w:rPr>
            <w:rStyle w:val="Hyperlink"/>
            <w:noProof/>
          </w:rPr>
          <w:t>TABLE OF CONTENTS</w:t>
        </w:r>
        <w:r w:rsidR="00D43D56">
          <w:rPr>
            <w:noProof/>
            <w:webHidden/>
          </w:rPr>
          <w:tab/>
        </w:r>
        <w:r w:rsidR="00D43D56">
          <w:rPr>
            <w:noProof/>
            <w:webHidden/>
          </w:rPr>
          <w:fldChar w:fldCharType="begin"/>
        </w:r>
        <w:r w:rsidR="00D43D56">
          <w:rPr>
            <w:noProof/>
            <w:webHidden/>
          </w:rPr>
          <w:instrText xml:space="preserve"> PAGEREF _Toc193439203 \h </w:instrText>
        </w:r>
        <w:r w:rsidR="00D43D56">
          <w:rPr>
            <w:noProof/>
            <w:webHidden/>
          </w:rPr>
        </w:r>
        <w:r w:rsidR="00D43D56">
          <w:rPr>
            <w:noProof/>
            <w:webHidden/>
          </w:rPr>
          <w:fldChar w:fldCharType="separate"/>
        </w:r>
        <w:r w:rsidR="005779A0">
          <w:rPr>
            <w:noProof/>
            <w:webHidden/>
          </w:rPr>
          <w:t>i</w:t>
        </w:r>
        <w:r w:rsidR="00D43D56">
          <w:rPr>
            <w:noProof/>
            <w:webHidden/>
          </w:rPr>
          <w:fldChar w:fldCharType="end"/>
        </w:r>
      </w:hyperlink>
    </w:p>
    <w:p w14:paraId="27C1CCCE" w14:textId="5618218E"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04" w:history="1">
        <w:r w:rsidR="00D43D56" w:rsidRPr="00FB3744">
          <w:rPr>
            <w:rStyle w:val="Hyperlink"/>
            <w:noProof/>
          </w:rPr>
          <w:t>PRESENT:</w:t>
        </w:r>
        <w:r w:rsidR="00D43D56">
          <w:rPr>
            <w:noProof/>
            <w:webHidden/>
          </w:rPr>
          <w:tab/>
        </w:r>
        <w:r w:rsidR="00D43D56">
          <w:rPr>
            <w:noProof/>
            <w:webHidden/>
          </w:rPr>
          <w:fldChar w:fldCharType="begin"/>
        </w:r>
        <w:r w:rsidR="00D43D56">
          <w:rPr>
            <w:noProof/>
            <w:webHidden/>
          </w:rPr>
          <w:instrText xml:space="preserve"> PAGEREF _Toc193439204 \h </w:instrText>
        </w:r>
        <w:r w:rsidR="00D43D56">
          <w:rPr>
            <w:noProof/>
            <w:webHidden/>
          </w:rPr>
        </w:r>
        <w:r w:rsidR="00D43D56">
          <w:rPr>
            <w:noProof/>
            <w:webHidden/>
          </w:rPr>
          <w:fldChar w:fldCharType="separate"/>
        </w:r>
        <w:r w:rsidR="005779A0">
          <w:rPr>
            <w:noProof/>
            <w:webHidden/>
          </w:rPr>
          <w:t>1</w:t>
        </w:r>
        <w:r w:rsidR="00D43D56">
          <w:rPr>
            <w:noProof/>
            <w:webHidden/>
          </w:rPr>
          <w:fldChar w:fldCharType="end"/>
        </w:r>
      </w:hyperlink>
    </w:p>
    <w:p w14:paraId="50DAD593" w14:textId="7F09CB14"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05" w:history="1">
        <w:r w:rsidR="00D43D56" w:rsidRPr="00FB3744">
          <w:rPr>
            <w:rStyle w:val="Hyperlink"/>
            <w:iCs/>
            <w:noProof/>
          </w:rPr>
          <w:t>SECOND DAY – Tuesday 18 March 2025</w:t>
        </w:r>
        <w:r w:rsidR="00D43D56">
          <w:rPr>
            <w:noProof/>
            <w:webHidden/>
          </w:rPr>
          <w:tab/>
        </w:r>
        <w:r w:rsidR="00D43D56">
          <w:rPr>
            <w:noProof/>
            <w:webHidden/>
          </w:rPr>
          <w:fldChar w:fldCharType="begin"/>
        </w:r>
        <w:r w:rsidR="00D43D56">
          <w:rPr>
            <w:noProof/>
            <w:webHidden/>
          </w:rPr>
          <w:instrText xml:space="preserve"> PAGEREF _Toc193439205 \h </w:instrText>
        </w:r>
        <w:r w:rsidR="00D43D56">
          <w:rPr>
            <w:noProof/>
            <w:webHidden/>
          </w:rPr>
        </w:r>
        <w:r w:rsidR="00D43D56">
          <w:rPr>
            <w:noProof/>
            <w:webHidden/>
          </w:rPr>
          <w:fldChar w:fldCharType="separate"/>
        </w:r>
        <w:r w:rsidR="005779A0">
          <w:rPr>
            <w:noProof/>
            <w:webHidden/>
          </w:rPr>
          <w:t>1</w:t>
        </w:r>
        <w:r w:rsidR="00D43D56">
          <w:rPr>
            <w:noProof/>
            <w:webHidden/>
          </w:rPr>
          <w:fldChar w:fldCharType="end"/>
        </w:r>
      </w:hyperlink>
    </w:p>
    <w:p w14:paraId="764040F7" w14:textId="33F0D1A2"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06" w:history="1">
        <w:r w:rsidR="00D43D56" w:rsidRPr="00FB3744">
          <w:rPr>
            <w:rStyle w:val="Hyperlink"/>
            <w:noProof/>
          </w:rPr>
          <w:t>OPENING OF MEETING:</w:t>
        </w:r>
        <w:r w:rsidR="00D43D56">
          <w:rPr>
            <w:noProof/>
            <w:webHidden/>
          </w:rPr>
          <w:tab/>
        </w:r>
        <w:r w:rsidR="00D43D56">
          <w:rPr>
            <w:noProof/>
            <w:webHidden/>
          </w:rPr>
          <w:fldChar w:fldCharType="begin"/>
        </w:r>
        <w:r w:rsidR="00D43D56">
          <w:rPr>
            <w:noProof/>
            <w:webHidden/>
          </w:rPr>
          <w:instrText xml:space="preserve"> PAGEREF _Toc193439206 \h </w:instrText>
        </w:r>
        <w:r w:rsidR="00D43D56">
          <w:rPr>
            <w:noProof/>
            <w:webHidden/>
          </w:rPr>
        </w:r>
        <w:r w:rsidR="00D43D56">
          <w:rPr>
            <w:noProof/>
            <w:webHidden/>
          </w:rPr>
          <w:fldChar w:fldCharType="separate"/>
        </w:r>
        <w:r w:rsidR="005779A0">
          <w:rPr>
            <w:noProof/>
            <w:webHidden/>
          </w:rPr>
          <w:t>1</w:t>
        </w:r>
        <w:r w:rsidR="00D43D56">
          <w:rPr>
            <w:noProof/>
            <w:webHidden/>
          </w:rPr>
          <w:fldChar w:fldCharType="end"/>
        </w:r>
      </w:hyperlink>
    </w:p>
    <w:p w14:paraId="1A093865" w14:textId="4142542B"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07" w:history="1">
        <w:r w:rsidR="00D43D56" w:rsidRPr="00FB3744">
          <w:rPr>
            <w:rStyle w:val="Hyperlink"/>
            <w:noProof/>
          </w:rPr>
          <w:t>MINUTES:</w:t>
        </w:r>
        <w:r w:rsidR="00D43D56">
          <w:rPr>
            <w:noProof/>
            <w:webHidden/>
          </w:rPr>
          <w:tab/>
        </w:r>
        <w:r w:rsidR="00D43D56">
          <w:rPr>
            <w:noProof/>
            <w:webHidden/>
          </w:rPr>
          <w:fldChar w:fldCharType="begin"/>
        </w:r>
        <w:r w:rsidR="00D43D56">
          <w:rPr>
            <w:noProof/>
            <w:webHidden/>
          </w:rPr>
          <w:instrText xml:space="preserve"> PAGEREF _Toc193439207 \h </w:instrText>
        </w:r>
        <w:r w:rsidR="00D43D56">
          <w:rPr>
            <w:noProof/>
            <w:webHidden/>
          </w:rPr>
        </w:r>
        <w:r w:rsidR="00D43D56">
          <w:rPr>
            <w:noProof/>
            <w:webHidden/>
          </w:rPr>
          <w:fldChar w:fldCharType="separate"/>
        </w:r>
        <w:r w:rsidR="005779A0">
          <w:rPr>
            <w:noProof/>
            <w:webHidden/>
          </w:rPr>
          <w:t>1</w:t>
        </w:r>
        <w:r w:rsidR="00D43D56">
          <w:rPr>
            <w:noProof/>
            <w:webHidden/>
          </w:rPr>
          <w:fldChar w:fldCharType="end"/>
        </w:r>
      </w:hyperlink>
    </w:p>
    <w:p w14:paraId="6EC54D7C" w14:textId="58875C89"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08" w:history="1">
        <w:r w:rsidR="00D43D56" w:rsidRPr="00FB3744">
          <w:rPr>
            <w:rStyle w:val="Hyperlink"/>
            <w:noProof/>
          </w:rPr>
          <w:t>QUESTION TIME:</w:t>
        </w:r>
        <w:r w:rsidR="00D43D56">
          <w:rPr>
            <w:noProof/>
            <w:webHidden/>
          </w:rPr>
          <w:tab/>
        </w:r>
        <w:r w:rsidR="00D43D56">
          <w:rPr>
            <w:noProof/>
            <w:webHidden/>
          </w:rPr>
          <w:fldChar w:fldCharType="begin"/>
        </w:r>
        <w:r w:rsidR="00D43D56">
          <w:rPr>
            <w:noProof/>
            <w:webHidden/>
          </w:rPr>
          <w:instrText xml:space="preserve"> PAGEREF _Toc193439208 \h </w:instrText>
        </w:r>
        <w:r w:rsidR="00D43D56">
          <w:rPr>
            <w:noProof/>
            <w:webHidden/>
          </w:rPr>
        </w:r>
        <w:r w:rsidR="00D43D56">
          <w:rPr>
            <w:noProof/>
            <w:webHidden/>
          </w:rPr>
          <w:fldChar w:fldCharType="separate"/>
        </w:r>
        <w:r w:rsidR="005779A0">
          <w:rPr>
            <w:noProof/>
            <w:webHidden/>
          </w:rPr>
          <w:t>2</w:t>
        </w:r>
        <w:r w:rsidR="00D43D56">
          <w:rPr>
            <w:noProof/>
            <w:webHidden/>
          </w:rPr>
          <w:fldChar w:fldCharType="end"/>
        </w:r>
      </w:hyperlink>
    </w:p>
    <w:p w14:paraId="223A833D" w14:textId="7DF5B7FA"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09" w:history="1">
        <w:r w:rsidR="00D43D56" w:rsidRPr="00FB3744">
          <w:rPr>
            <w:rStyle w:val="Hyperlink"/>
            <w:noProof/>
          </w:rPr>
          <w:t>CONSIDERATION OF COMMITTEE REPORTS:</w:t>
        </w:r>
        <w:r w:rsidR="00D43D56">
          <w:rPr>
            <w:noProof/>
            <w:webHidden/>
          </w:rPr>
          <w:tab/>
        </w:r>
        <w:r w:rsidR="00D43D56">
          <w:rPr>
            <w:noProof/>
            <w:webHidden/>
          </w:rPr>
          <w:fldChar w:fldCharType="begin"/>
        </w:r>
        <w:r w:rsidR="00D43D56">
          <w:rPr>
            <w:noProof/>
            <w:webHidden/>
          </w:rPr>
          <w:instrText xml:space="preserve"> PAGEREF _Toc193439209 \h </w:instrText>
        </w:r>
        <w:r w:rsidR="00D43D56">
          <w:rPr>
            <w:noProof/>
            <w:webHidden/>
          </w:rPr>
        </w:r>
        <w:r w:rsidR="00D43D56">
          <w:rPr>
            <w:noProof/>
            <w:webHidden/>
          </w:rPr>
          <w:fldChar w:fldCharType="separate"/>
        </w:r>
        <w:r w:rsidR="005779A0">
          <w:rPr>
            <w:noProof/>
            <w:webHidden/>
          </w:rPr>
          <w:t>12</w:t>
        </w:r>
        <w:r w:rsidR="00D43D56">
          <w:rPr>
            <w:noProof/>
            <w:webHidden/>
          </w:rPr>
          <w:fldChar w:fldCharType="end"/>
        </w:r>
      </w:hyperlink>
    </w:p>
    <w:p w14:paraId="39C971EF" w14:textId="1891F3F0"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10" w:history="1">
        <w:r w:rsidR="00D43D56" w:rsidRPr="00FB3744">
          <w:rPr>
            <w:rStyle w:val="Hyperlink"/>
            <w:noProof/>
          </w:rPr>
          <w:t>ESTABLISHMENT AND COORDINATION COMMITTEE</w:t>
        </w:r>
        <w:r w:rsidR="00D43D56">
          <w:rPr>
            <w:noProof/>
            <w:webHidden/>
          </w:rPr>
          <w:tab/>
        </w:r>
        <w:r w:rsidR="00D43D56">
          <w:rPr>
            <w:noProof/>
            <w:webHidden/>
          </w:rPr>
          <w:fldChar w:fldCharType="begin"/>
        </w:r>
        <w:r w:rsidR="00D43D56">
          <w:rPr>
            <w:noProof/>
            <w:webHidden/>
          </w:rPr>
          <w:instrText xml:space="preserve"> PAGEREF _Toc193439210 \h </w:instrText>
        </w:r>
        <w:r w:rsidR="00D43D56">
          <w:rPr>
            <w:noProof/>
            <w:webHidden/>
          </w:rPr>
        </w:r>
        <w:r w:rsidR="00D43D56">
          <w:rPr>
            <w:noProof/>
            <w:webHidden/>
          </w:rPr>
          <w:fldChar w:fldCharType="separate"/>
        </w:r>
        <w:r w:rsidR="005779A0">
          <w:rPr>
            <w:noProof/>
            <w:webHidden/>
          </w:rPr>
          <w:t>12</w:t>
        </w:r>
        <w:r w:rsidR="00D43D56">
          <w:rPr>
            <w:noProof/>
            <w:webHidden/>
          </w:rPr>
          <w:fldChar w:fldCharType="end"/>
        </w:r>
      </w:hyperlink>
    </w:p>
    <w:p w14:paraId="0024AF33" w14:textId="4C43CCE6"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11" w:history="1">
        <w:r w:rsidR="00D43D56" w:rsidRPr="00FB3744">
          <w:rPr>
            <w:rStyle w:val="Hyperlink"/>
            <w:noProof/>
          </w:rPr>
          <w:t>A</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STORES BOARD SUBMISSION – SIGNIFICANT CONTRACTING PLAN FOR MAINTENANCE SERVICES FOR BUS AIR CONDITIONING SYSTEMS</w:t>
        </w:r>
        <w:r w:rsidR="00D43D56">
          <w:rPr>
            <w:noProof/>
            <w:webHidden/>
          </w:rPr>
          <w:tab/>
        </w:r>
        <w:r w:rsidR="00D43D56">
          <w:rPr>
            <w:noProof/>
            <w:webHidden/>
          </w:rPr>
          <w:fldChar w:fldCharType="begin"/>
        </w:r>
        <w:r w:rsidR="00D43D56">
          <w:rPr>
            <w:noProof/>
            <w:webHidden/>
          </w:rPr>
          <w:instrText xml:space="preserve"> PAGEREF _Toc193439211 \h </w:instrText>
        </w:r>
        <w:r w:rsidR="00D43D56">
          <w:rPr>
            <w:noProof/>
            <w:webHidden/>
          </w:rPr>
        </w:r>
        <w:r w:rsidR="00D43D56">
          <w:rPr>
            <w:noProof/>
            <w:webHidden/>
          </w:rPr>
          <w:fldChar w:fldCharType="separate"/>
        </w:r>
        <w:r w:rsidR="005779A0">
          <w:rPr>
            <w:noProof/>
            <w:webHidden/>
          </w:rPr>
          <w:t>20</w:t>
        </w:r>
        <w:r w:rsidR="00D43D56">
          <w:rPr>
            <w:noProof/>
            <w:webHidden/>
          </w:rPr>
          <w:fldChar w:fldCharType="end"/>
        </w:r>
      </w:hyperlink>
    </w:p>
    <w:p w14:paraId="1A61F50C" w14:textId="209F45BF"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12" w:history="1">
        <w:r w:rsidR="00D43D56" w:rsidRPr="00FB3744">
          <w:rPr>
            <w:rStyle w:val="Hyperlink"/>
            <w:noProof/>
          </w:rPr>
          <w:t>B</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TEMPORARY CHANGES TO COUNCIL’S STANDING COMMITTEE MEMBERSHIPS</w:t>
        </w:r>
        <w:r w:rsidR="00D43D56">
          <w:rPr>
            <w:noProof/>
            <w:webHidden/>
          </w:rPr>
          <w:tab/>
        </w:r>
        <w:r w:rsidR="00D43D56">
          <w:rPr>
            <w:noProof/>
            <w:webHidden/>
          </w:rPr>
          <w:fldChar w:fldCharType="begin"/>
        </w:r>
        <w:r w:rsidR="00D43D56">
          <w:rPr>
            <w:noProof/>
            <w:webHidden/>
          </w:rPr>
          <w:instrText xml:space="preserve"> PAGEREF _Toc193439212 \h </w:instrText>
        </w:r>
        <w:r w:rsidR="00D43D56">
          <w:rPr>
            <w:noProof/>
            <w:webHidden/>
          </w:rPr>
        </w:r>
        <w:r w:rsidR="00D43D56">
          <w:rPr>
            <w:noProof/>
            <w:webHidden/>
          </w:rPr>
          <w:fldChar w:fldCharType="separate"/>
        </w:r>
        <w:r w:rsidR="005779A0">
          <w:rPr>
            <w:noProof/>
            <w:webHidden/>
          </w:rPr>
          <w:t>25</w:t>
        </w:r>
        <w:r w:rsidR="00D43D56">
          <w:rPr>
            <w:noProof/>
            <w:webHidden/>
          </w:rPr>
          <w:fldChar w:fldCharType="end"/>
        </w:r>
      </w:hyperlink>
    </w:p>
    <w:p w14:paraId="3B0285B5" w14:textId="4F1E4113"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13" w:history="1">
        <w:r w:rsidR="00D43D56" w:rsidRPr="00FB3744">
          <w:rPr>
            <w:rStyle w:val="Hyperlink"/>
            <w:noProof/>
          </w:rPr>
          <w:t>TRANSPORT COMMITTEE</w:t>
        </w:r>
        <w:r w:rsidR="00D43D56">
          <w:rPr>
            <w:noProof/>
            <w:webHidden/>
          </w:rPr>
          <w:tab/>
        </w:r>
        <w:r w:rsidR="00D43D56">
          <w:rPr>
            <w:noProof/>
            <w:webHidden/>
          </w:rPr>
          <w:fldChar w:fldCharType="begin"/>
        </w:r>
        <w:r w:rsidR="00D43D56">
          <w:rPr>
            <w:noProof/>
            <w:webHidden/>
          </w:rPr>
          <w:instrText xml:space="preserve"> PAGEREF _Toc193439213 \h </w:instrText>
        </w:r>
        <w:r w:rsidR="00D43D56">
          <w:rPr>
            <w:noProof/>
            <w:webHidden/>
          </w:rPr>
        </w:r>
        <w:r w:rsidR="00D43D56">
          <w:rPr>
            <w:noProof/>
            <w:webHidden/>
          </w:rPr>
          <w:fldChar w:fldCharType="separate"/>
        </w:r>
        <w:r w:rsidR="005779A0">
          <w:rPr>
            <w:noProof/>
            <w:webHidden/>
          </w:rPr>
          <w:t>26</w:t>
        </w:r>
        <w:r w:rsidR="00D43D56">
          <w:rPr>
            <w:noProof/>
            <w:webHidden/>
          </w:rPr>
          <w:fldChar w:fldCharType="end"/>
        </w:r>
      </w:hyperlink>
    </w:p>
    <w:p w14:paraId="6AD04960" w14:textId="5EAEB49D"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14" w:history="1">
        <w:r w:rsidR="00D43D56" w:rsidRPr="00FB3744">
          <w:rPr>
            <w:rStyle w:val="Hyperlink"/>
            <w:noProof/>
          </w:rPr>
          <w:t>A</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COMMITTEE PRESENTATION – NETWORK LEGIBILITY</w:t>
        </w:r>
        <w:r w:rsidR="00D43D56">
          <w:rPr>
            <w:noProof/>
            <w:webHidden/>
          </w:rPr>
          <w:tab/>
        </w:r>
        <w:r w:rsidR="00D43D56">
          <w:rPr>
            <w:noProof/>
            <w:webHidden/>
          </w:rPr>
          <w:fldChar w:fldCharType="begin"/>
        </w:r>
        <w:r w:rsidR="00D43D56">
          <w:rPr>
            <w:noProof/>
            <w:webHidden/>
          </w:rPr>
          <w:instrText xml:space="preserve"> PAGEREF _Toc193439214 \h </w:instrText>
        </w:r>
        <w:r w:rsidR="00D43D56">
          <w:rPr>
            <w:noProof/>
            <w:webHidden/>
          </w:rPr>
        </w:r>
        <w:r w:rsidR="00D43D56">
          <w:rPr>
            <w:noProof/>
            <w:webHidden/>
          </w:rPr>
          <w:fldChar w:fldCharType="separate"/>
        </w:r>
        <w:r w:rsidR="005779A0">
          <w:rPr>
            <w:noProof/>
            <w:webHidden/>
          </w:rPr>
          <w:t>26</w:t>
        </w:r>
        <w:r w:rsidR="00D43D56">
          <w:rPr>
            <w:noProof/>
            <w:webHidden/>
          </w:rPr>
          <w:fldChar w:fldCharType="end"/>
        </w:r>
      </w:hyperlink>
    </w:p>
    <w:p w14:paraId="539BC503" w14:textId="39B6F32B"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15" w:history="1">
        <w:r w:rsidR="00D43D56" w:rsidRPr="00FB3744">
          <w:rPr>
            <w:rStyle w:val="Hyperlink"/>
            <w:noProof/>
          </w:rPr>
          <w:t>INFRASTRUCTURE COMMITTEE</w:t>
        </w:r>
        <w:r w:rsidR="00D43D56">
          <w:rPr>
            <w:noProof/>
            <w:webHidden/>
          </w:rPr>
          <w:tab/>
        </w:r>
        <w:r w:rsidR="00D43D56">
          <w:rPr>
            <w:noProof/>
            <w:webHidden/>
          </w:rPr>
          <w:fldChar w:fldCharType="begin"/>
        </w:r>
        <w:r w:rsidR="00D43D56">
          <w:rPr>
            <w:noProof/>
            <w:webHidden/>
          </w:rPr>
          <w:instrText xml:space="preserve"> PAGEREF _Toc193439215 \h </w:instrText>
        </w:r>
        <w:r w:rsidR="00D43D56">
          <w:rPr>
            <w:noProof/>
            <w:webHidden/>
          </w:rPr>
        </w:r>
        <w:r w:rsidR="00D43D56">
          <w:rPr>
            <w:noProof/>
            <w:webHidden/>
          </w:rPr>
          <w:fldChar w:fldCharType="separate"/>
        </w:r>
        <w:r w:rsidR="005779A0">
          <w:rPr>
            <w:noProof/>
            <w:webHidden/>
          </w:rPr>
          <w:t>27</w:t>
        </w:r>
        <w:r w:rsidR="00D43D56">
          <w:rPr>
            <w:noProof/>
            <w:webHidden/>
          </w:rPr>
          <w:fldChar w:fldCharType="end"/>
        </w:r>
      </w:hyperlink>
    </w:p>
    <w:p w14:paraId="19E1D58A" w14:textId="45DBF124"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16" w:history="1">
        <w:r w:rsidR="00D43D56" w:rsidRPr="00FB3744">
          <w:rPr>
            <w:rStyle w:val="Hyperlink"/>
            <w:noProof/>
          </w:rPr>
          <w:t>A</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COMMITTEE PRESENTATION – BRISBANE CLEARWAY ACTION PLAN – KEEPING BRISBANE MOVING</w:t>
        </w:r>
        <w:r w:rsidR="00D43D56">
          <w:rPr>
            <w:noProof/>
            <w:webHidden/>
          </w:rPr>
          <w:tab/>
        </w:r>
        <w:r w:rsidR="00D43D56">
          <w:rPr>
            <w:noProof/>
            <w:webHidden/>
          </w:rPr>
          <w:tab/>
        </w:r>
        <w:r w:rsidR="00D43D56">
          <w:rPr>
            <w:noProof/>
            <w:webHidden/>
          </w:rPr>
          <w:tab/>
        </w:r>
        <w:r w:rsidR="00D43D56">
          <w:rPr>
            <w:noProof/>
            <w:webHidden/>
          </w:rPr>
          <w:fldChar w:fldCharType="begin"/>
        </w:r>
        <w:r w:rsidR="00D43D56">
          <w:rPr>
            <w:noProof/>
            <w:webHidden/>
          </w:rPr>
          <w:instrText xml:space="preserve"> PAGEREF _Toc193439216 \h </w:instrText>
        </w:r>
        <w:r w:rsidR="00D43D56">
          <w:rPr>
            <w:noProof/>
            <w:webHidden/>
          </w:rPr>
        </w:r>
        <w:r w:rsidR="00D43D56">
          <w:rPr>
            <w:noProof/>
            <w:webHidden/>
          </w:rPr>
          <w:fldChar w:fldCharType="separate"/>
        </w:r>
        <w:r w:rsidR="005779A0">
          <w:rPr>
            <w:noProof/>
            <w:webHidden/>
          </w:rPr>
          <w:t>27</w:t>
        </w:r>
        <w:r w:rsidR="00D43D56">
          <w:rPr>
            <w:noProof/>
            <w:webHidden/>
          </w:rPr>
          <w:fldChar w:fldCharType="end"/>
        </w:r>
      </w:hyperlink>
    </w:p>
    <w:p w14:paraId="07C9D39F" w14:textId="7AD32D1F"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17" w:history="1">
        <w:r w:rsidR="00D43D56" w:rsidRPr="00FB3744">
          <w:rPr>
            <w:rStyle w:val="Hyperlink"/>
            <w:noProof/>
          </w:rPr>
          <w:t>CITY PLANNING AND SUBURBAN RENEWAL COMMITTEE</w:t>
        </w:r>
        <w:r w:rsidR="00D43D56">
          <w:rPr>
            <w:noProof/>
            <w:webHidden/>
          </w:rPr>
          <w:tab/>
        </w:r>
        <w:r w:rsidR="00D43D56">
          <w:rPr>
            <w:noProof/>
            <w:webHidden/>
          </w:rPr>
          <w:fldChar w:fldCharType="begin"/>
        </w:r>
        <w:r w:rsidR="00D43D56">
          <w:rPr>
            <w:noProof/>
            <w:webHidden/>
          </w:rPr>
          <w:instrText xml:space="preserve"> PAGEREF _Toc193439217 \h </w:instrText>
        </w:r>
        <w:r w:rsidR="00D43D56">
          <w:rPr>
            <w:noProof/>
            <w:webHidden/>
          </w:rPr>
        </w:r>
        <w:r w:rsidR="00D43D56">
          <w:rPr>
            <w:noProof/>
            <w:webHidden/>
          </w:rPr>
          <w:fldChar w:fldCharType="separate"/>
        </w:r>
        <w:r w:rsidR="005779A0">
          <w:rPr>
            <w:noProof/>
            <w:webHidden/>
          </w:rPr>
          <w:t>28</w:t>
        </w:r>
        <w:r w:rsidR="00D43D56">
          <w:rPr>
            <w:noProof/>
            <w:webHidden/>
          </w:rPr>
          <w:fldChar w:fldCharType="end"/>
        </w:r>
      </w:hyperlink>
    </w:p>
    <w:p w14:paraId="64C82EFC" w14:textId="44015BA4"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18" w:history="1">
        <w:r w:rsidR="00D43D56" w:rsidRPr="00FB3744">
          <w:rPr>
            <w:rStyle w:val="Hyperlink"/>
            <w:noProof/>
          </w:rPr>
          <w:t>A</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COMMITTEE PRESENTATION – BETTER ACCESS, MORE CUSTOMERS</w:t>
        </w:r>
        <w:r w:rsidR="00D43D56">
          <w:rPr>
            <w:noProof/>
            <w:webHidden/>
          </w:rPr>
          <w:tab/>
        </w:r>
        <w:r w:rsidR="00D43D56">
          <w:rPr>
            <w:noProof/>
            <w:webHidden/>
          </w:rPr>
          <w:fldChar w:fldCharType="begin"/>
        </w:r>
        <w:r w:rsidR="00D43D56">
          <w:rPr>
            <w:noProof/>
            <w:webHidden/>
          </w:rPr>
          <w:instrText xml:space="preserve"> PAGEREF _Toc193439218 \h </w:instrText>
        </w:r>
        <w:r w:rsidR="00D43D56">
          <w:rPr>
            <w:noProof/>
            <w:webHidden/>
          </w:rPr>
        </w:r>
        <w:r w:rsidR="00D43D56">
          <w:rPr>
            <w:noProof/>
            <w:webHidden/>
          </w:rPr>
          <w:fldChar w:fldCharType="separate"/>
        </w:r>
        <w:r w:rsidR="005779A0">
          <w:rPr>
            <w:noProof/>
            <w:webHidden/>
          </w:rPr>
          <w:t>29</w:t>
        </w:r>
        <w:r w:rsidR="00D43D56">
          <w:rPr>
            <w:noProof/>
            <w:webHidden/>
          </w:rPr>
          <w:fldChar w:fldCharType="end"/>
        </w:r>
      </w:hyperlink>
    </w:p>
    <w:p w14:paraId="6EBF6A89" w14:textId="2213861D"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19" w:history="1">
        <w:r w:rsidR="00D43D56" w:rsidRPr="00FB3744">
          <w:rPr>
            <w:rStyle w:val="Hyperlink"/>
            <w:noProof/>
          </w:rPr>
          <w:t>ENVIRONMENT, PARKS AND SUSTAINABILITY COMMITTEE</w:t>
        </w:r>
        <w:r w:rsidR="00D43D56">
          <w:rPr>
            <w:noProof/>
            <w:webHidden/>
          </w:rPr>
          <w:tab/>
        </w:r>
        <w:r w:rsidR="00D43D56">
          <w:rPr>
            <w:noProof/>
            <w:webHidden/>
          </w:rPr>
          <w:fldChar w:fldCharType="begin"/>
        </w:r>
        <w:r w:rsidR="00D43D56">
          <w:rPr>
            <w:noProof/>
            <w:webHidden/>
          </w:rPr>
          <w:instrText xml:space="preserve"> PAGEREF _Toc193439219 \h </w:instrText>
        </w:r>
        <w:r w:rsidR="00D43D56">
          <w:rPr>
            <w:noProof/>
            <w:webHidden/>
          </w:rPr>
        </w:r>
        <w:r w:rsidR="00D43D56">
          <w:rPr>
            <w:noProof/>
            <w:webHidden/>
          </w:rPr>
          <w:fldChar w:fldCharType="separate"/>
        </w:r>
        <w:r w:rsidR="005779A0">
          <w:rPr>
            <w:noProof/>
            <w:webHidden/>
          </w:rPr>
          <w:t>29</w:t>
        </w:r>
        <w:r w:rsidR="00D43D56">
          <w:rPr>
            <w:noProof/>
            <w:webHidden/>
          </w:rPr>
          <w:fldChar w:fldCharType="end"/>
        </w:r>
      </w:hyperlink>
    </w:p>
    <w:p w14:paraId="406706AD" w14:textId="2681FC3E"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20" w:history="1">
        <w:r w:rsidR="00D43D56" w:rsidRPr="00FB3744">
          <w:rPr>
            <w:rStyle w:val="Hyperlink"/>
            <w:noProof/>
          </w:rPr>
          <w:t>A</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COMMITTEE PRESENTATION – RED IMPORTED FIRE ANTS</w:t>
        </w:r>
        <w:r w:rsidR="00D43D56">
          <w:rPr>
            <w:noProof/>
            <w:webHidden/>
          </w:rPr>
          <w:tab/>
        </w:r>
        <w:r w:rsidR="00D43D56">
          <w:rPr>
            <w:noProof/>
            <w:webHidden/>
          </w:rPr>
          <w:fldChar w:fldCharType="begin"/>
        </w:r>
        <w:r w:rsidR="00D43D56">
          <w:rPr>
            <w:noProof/>
            <w:webHidden/>
          </w:rPr>
          <w:instrText xml:space="preserve"> PAGEREF _Toc193439220 \h </w:instrText>
        </w:r>
        <w:r w:rsidR="00D43D56">
          <w:rPr>
            <w:noProof/>
            <w:webHidden/>
          </w:rPr>
        </w:r>
        <w:r w:rsidR="00D43D56">
          <w:rPr>
            <w:noProof/>
            <w:webHidden/>
          </w:rPr>
          <w:fldChar w:fldCharType="separate"/>
        </w:r>
        <w:r w:rsidR="005779A0">
          <w:rPr>
            <w:noProof/>
            <w:webHidden/>
          </w:rPr>
          <w:t>30</w:t>
        </w:r>
        <w:r w:rsidR="00D43D56">
          <w:rPr>
            <w:noProof/>
            <w:webHidden/>
          </w:rPr>
          <w:fldChar w:fldCharType="end"/>
        </w:r>
      </w:hyperlink>
    </w:p>
    <w:p w14:paraId="4B77ECE5" w14:textId="05541B19"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21" w:history="1">
        <w:r w:rsidR="00D43D56" w:rsidRPr="00FB3744">
          <w:rPr>
            <w:rStyle w:val="Hyperlink"/>
            <w:noProof/>
          </w:rPr>
          <w:t>CITY STANDARDS COMMITTEE</w:t>
        </w:r>
        <w:r w:rsidR="00D43D56">
          <w:rPr>
            <w:noProof/>
            <w:webHidden/>
          </w:rPr>
          <w:tab/>
        </w:r>
        <w:r w:rsidR="00D43D56">
          <w:rPr>
            <w:noProof/>
            <w:webHidden/>
          </w:rPr>
          <w:fldChar w:fldCharType="begin"/>
        </w:r>
        <w:r w:rsidR="00D43D56">
          <w:rPr>
            <w:noProof/>
            <w:webHidden/>
          </w:rPr>
          <w:instrText xml:space="preserve"> PAGEREF _Toc193439221 \h </w:instrText>
        </w:r>
        <w:r w:rsidR="00D43D56">
          <w:rPr>
            <w:noProof/>
            <w:webHidden/>
          </w:rPr>
        </w:r>
        <w:r w:rsidR="00D43D56">
          <w:rPr>
            <w:noProof/>
            <w:webHidden/>
          </w:rPr>
          <w:fldChar w:fldCharType="separate"/>
        </w:r>
        <w:r w:rsidR="005779A0">
          <w:rPr>
            <w:noProof/>
            <w:webHidden/>
          </w:rPr>
          <w:t>31</w:t>
        </w:r>
        <w:r w:rsidR="00D43D56">
          <w:rPr>
            <w:noProof/>
            <w:webHidden/>
          </w:rPr>
          <w:fldChar w:fldCharType="end"/>
        </w:r>
      </w:hyperlink>
    </w:p>
    <w:p w14:paraId="52C7E30F" w14:textId="10D7A58E"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22" w:history="1">
        <w:r w:rsidR="00D43D56" w:rsidRPr="00FB3744">
          <w:rPr>
            <w:rStyle w:val="Hyperlink"/>
            <w:noProof/>
          </w:rPr>
          <w:t>A</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COMMITTEE PRESENTATION – ROAD PAVEMENT MAINTENANCE</w:t>
        </w:r>
        <w:r w:rsidR="00D43D56">
          <w:rPr>
            <w:noProof/>
            <w:webHidden/>
          </w:rPr>
          <w:tab/>
        </w:r>
        <w:r w:rsidR="00D43D56">
          <w:rPr>
            <w:noProof/>
            <w:webHidden/>
          </w:rPr>
          <w:fldChar w:fldCharType="begin"/>
        </w:r>
        <w:r w:rsidR="00D43D56">
          <w:rPr>
            <w:noProof/>
            <w:webHidden/>
          </w:rPr>
          <w:instrText xml:space="preserve"> PAGEREF _Toc193439222 \h </w:instrText>
        </w:r>
        <w:r w:rsidR="00D43D56">
          <w:rPr>
            <w:noProof/>
            <w:webHidden/>
          </w:rPr>
        </w:r>
        <w:r w:rsidR="00D43D56">
          <w:rPr>
            <w:noProof/>
            <w:webHidden/>
          </w:rPr>
          <w:fldChar w:fldCharType="separate"/>
        </w:r>
        <w:r w:rsidR="005779A0">
          <w:rPr>
            <w:noProof/>
            <w:webHidden/>
          </w:rPr>
          <w:t>32</w:t>
        </w:r>
        <w:r w:rsidR="00D43D56">
          <w:rPr>
            <w:noProof/>
            <w:webHidden/>
          </w:rPr>
          <w:fldChar w:fldCharType="end"/>
        </w:r>
      </w:hyperlink>
    </w:p>
    <w:p w14:paraId="595E966E" w14:textId="5AB6D237"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23" w:history="1">
        <w:r w:rsidR="00D43D56" w:rsidRPr="00FB3744">
          <w:rPr>
            <w:rStyle w:val="Hyperlink"/>
            <w:noProof/>
          </w:rPr>
          <w:t>COMMUNITY AND THE ARTS COMMITTEE</w:t>
        </w:r>
        <w:r w:rsidR="00D43D56">
          <w:rPr>
            <w:noProof/>
            <w:webHidden/>
          </w:rPr>
          <w:tab/>
        </w:r>
        <w:r w:rsidR="00D43D56">
          <w:rPr>
            <w:noProof/>
            <w:webHidden/>
          </w:rPr>
          <w:fldChar w:fldCharType="begin"/>
        </w:r>
        <w:r w:rsidR="00D43D56">
          <w:rPr>
            <w:noProof/>
            <w:webHidden/>
          </w:rPr>
          <w:instrText xml:space="preserve"> PAGEREF _Toc193439223 \h </w:instrText>
        </w:r>
        <w:r w:rsidR="00D43D56">
          <w:rPr>
            <w:noProof/>
            <w:webHidden/>
          </w:rPr>
        </w:r>
        <w:r w:rsidR="00D43D56">
          <w:rPr>
            <w:noProof/>
            <w:webHidden/>
          </w:rPr>
          <w:fldChar w:fldCharType="separate"/>
        </w:r>
        <w:r w:rsidR="005779A0">
          <w:rPr>
            <w:noProof/>
            <w:webHidden/>
          </w:rPr>
          <w:t>33</w:t>
        </w:r>
        <w:r w:rsidR="00D43D56">
          <w:rPr>
            <w:noProof/>
            <w:webHidden/>
          </w:rPr>
          <w:fldChar w:fldCharType="end"/>
        </w:r>
      </w:hyperlink>
    </w:p>
    <w:p w14:paraId="1CBDEDF4" w14:textId="307D3419"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24" w:history="1">
        <w:r w:rsidR="00D43D56" w:rsidRPr="00FB3744">
          <w:rPr>
            <w:rStyle w:val="Hyperlink"/>
            <w:noProof/>
          </w:rPr>
          <w:t>A</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COMMITTEE PRESENTATION – ACTIVE AND HEALTHY CITY</w:t>
        </w:r>
        <w:r w:rsidR="00D43D56">
          <w:rPr>
            <w:noProof/>
            <w:webHidden/>
          </w:rPr>
          <w:tab/>
        </w:r>
        <w:r w:rsidR="00D43D56">
          <w:rPr>
            <w:noProof/>
            <w:webHidden/>
          </w:rPr>
          <w:fldChar w:fldCharType="begin"/>
        </w:r>
        <w:r w:rsidR="00D43D56">
          <w:rPr>
            <w:noProof/>
            <w:webHidden/>
          </w:rPr>
          <w:instrText xml:space="preserve"> PAGEREF _Toc193439224 \h </w:instrText>
        </w:r>
        <w:r w:rsidR="00D43D56">
          <w:rPr>
            <w:noProof/>
            <w:webHidden/>
          </w:rPr>
        </w:r>
        <w:r w:rsidR="00D43D56">
          <w:rPr>
            <w:noProof/>
            <w:webHidden/>
          </w:rPr>
          <w:fldChar w:fldCharType="separate"/>
        </w:r>
        <w:r w:rsidR="005779A0">
          <w:rPr>
            <w:noProof/>
            <w:webHidden/>
          </w:rPr>
          <w:t>34</w:t>
        </w:r>
        <w:r w:rsidR="00D43D56">
          <w:rPr>
            <w:noProof/>
            <w:webHidden/>
          </w:rPr>
          <w:fldChar w:fldCharType="end"/>
        </w:r>
      </w:hyperlink>
    </w:p>
    <w:p w14:paraId="3D5E6403" w14:textId="4EB51374" w:rsidR="00D43D56" w:rsidRDefault="00000000">
      <w:pPr>
        <w:pStyle w:val="TOC3"/>
        <w:rPr>
          <w:rFonts w:asciiTheme="minorHAnsi" w:eastAsiaTheme="minorEastAsia" w:hAnsiTheme="minorHAnsi" w:cstheme="minorBidi"/>
          <w:noProof/>
          <w:kern w:val="2"/>
          <w:sz w:val="24"/>
          <w:szCs w:val="24"/>
          <w14:ligatures w14:val="standardContextual"/>
        </w:rPr>
      </w:pPr>
      <w:hyperlink w:anchor="_Toc193439225" w:history="1">
        <w:r w:rsidR="00D43D56" w:rsidRPr="00FB3744">
          <w:rPr>
            <w:rStyle w:val="Hyperlink"/>
            <w:noProof/>
          </w:rPr>
          <w:t>FINANCE AND CITY GOVERNANCE COMMITTEE</w:t>
        </w:r>
        <w:r w:rsidR="00D43D56">
          <w:rPr>
            <w:noProof/>
            <w:webHidden/>
          </w:rPr>
          <w:tab/>
        </w:r>
        <w:r w:rsidR="00D43D56">
          <w:rPr>
            <w:noProof/>
            <w:webHidden/>
          </w:rPr>
          <w:fldChar w:fldCharType="begin"/>
        </w:r>
        <w:r w:rsidR="00D43D56">
          <w:rPr>
            <w:noProof/>
            <w:webHidden/>
          </w:rPr>
          <w:instrText xml:space="preserve"> PAGEREF _Toc193439225 \h </w:instrText>
        </w:r>
        <w:r w:rsidR="00D43D56">
          <w:rPr>
            <w:noProof/>
            <w:webHidden/>
          </w:rPr>
        </w:r>
        <w:r w:rsidR="00D43D56">
          <w:rPr>
            <w:noProof/>
            <w:webHidden/>
          </w:rPr>
          <w:fldChar w:fldCharType="separate"/>
        </w:r>
        <w:r w:rsidR="005779A0">
          <w:rPr>
            <w:noProof/>
            <w:webHidden/>
          </w:rPr>
          <w:t>35</w:t>
        </w:r>
        <w:r w:rsidR="00D43D56">
          <w:rPr>
            <w:noProof/>
            <w:webHidden/>
          </w:rPr>
          <w:fldChar w:fldCharType="end"/>
        </w:r>
      </w:hyperlink>
    </w:p>
    <w:p w14:paraId="692F8DAC" w14:textId="3ACC7B39"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26" w:history="1">
        <w:r w:rsidR="00D43D56" w:rsidRPr="00FB3744">
          <w:rPr>
            <w:rStyle w:val="Hyperlink"/>
            <w:noProof/>
          </w:rPr>
          <w:t>A</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COMMITTEE PRESENTATION – LORD MAYOR’S AWARDS FOR EXCELLENCE</w:t>
        </w:r>
        <w:r w:rsidR="00D43D56">
          <w:rPr>
            <w:noProof/>
            <w:webHidden/>
          </w:rPr>
          <w:tab/>
        </w:r>
        <w:r w:rsidR="00D43D56">
          <w:rPr>
            <w:noProof/>
            <w:webHidden/>
          </w:rPr>
          <w:fldChar w:fldCharType="begin"/>
        </w:r>
        <w:r w:rsidR="00D43D56">
          <w:rPr>
            <w:noProof/>
            <w:webHidden/>
          </w:rPr>
          <w:instrText xml:space="preserve"> PAGEREF _Toc193439226 \h </w:instrText>
        </w:r>
        <w:r w:rsidR="00D43D56">
          <w:rPr>
            <w:noProof/>
            <w:webHidden/>
          </w:rPr>
        </w:r>
        <w:r w:rsidR="00D43D56">
          <w:rPr>
            <w:noProof/>
            <w:webHidden/>
          </w:rPr>
          <w:fldChar w:fldCharType="separate"/>
        </w:r>
        <w:r w:rsidR="005779A0">
          <w:rPr>
            <w:noProof/>
            <w:webHidden/>
          </w:rPr>
          <w:t>35</w:t>
        </w:r>
        <w:r w:rsidR="00D43D56">
          <w:rPr>
            <w:noProof/>
            <w:webHidden/>
          </w:rPr>
          <w:fldChar w:fldCharType="end"/>
        </w:r>
      </w:hyperlink>
    </w:p>
    <w:p w14:paraId="605ADD5E" w14:textId="16F88CB2" w:rsidR="00D43D56" w:rsidRDefault="00000000">
      <w:pPr>
        <w:pStyle w:val="TOC4"/>
        <w:rPr>
          <w:rFonts w:asciiTheme="minorHAnsi" w:eastAsiaTheme="minorEastAsia" w:hAnsiTheme="minorHAnsi" w:cstheme="minorBidi"/>
          <w:noProof/>
          <w:kern w:val="2"/>
          <w:sz w:val="24"/>
          <w:szCs w:val="24"/>
          <w14:ligatures w14:val="standardContextual"/>
        </w:rPr>
      </w:pPr>
      <w:hyperlink w:anchor="_Toc193439227" w:history="1">
        <w:r w:rsidR="00D43D56" w:rsidRPr="00FB3744">
          <w:rPr>
            <w:rStyle w:val="Hyperlink"/>
            <w:noProof/>
          </w:rPr>
          <w:t>B</w:t>
        </w:r>
        <w:r w:rsidR="00D43D56">
          <w:rPr>
            <w:rFonts w:asciiTheme="minorHAnsi" w:eastAsiaTheme="minorEastAsia" w:hAnsiTheme="minorHAnsi" w:cstheme="minorBidi"/>
            <w:noProof/>
            <w:kern w:val="2"/>
            <w:sz w:val="24"/>
            <w:szCs w:val="24"/>
            <w14:ligatures w14:val="standardContextual"/>
          </w:rPr>
          <w:tab/>
        </w:r>
        <w:r w:rsidR="00D43D56" w:rsidRPr="00FB3744">
          <w:rPr>
            <w:rStyle w:val="Hyperlink"/>
            <w:noProof/>
          </w:rPr>
          <w:t>COMMITTEE PRESENTATION – UPDATE ON WEATHER PREPAREDNESS</w:t>
        </w:r>
        <w:r w:rsidR="00D43D56">
          <w:rPr>
            <w:noProof/>
            <w:webHidden/>
          </w:rPr>
          <w:tab/>
        </w:r>
        <w:r w:rsidR="00D43D56">
          <w:rPr>
            <w:noProof/>
            <w:webHidden/>
          </w:rPr>
          <w:fldChar w:fldCharType="begin"/>
        </w:r>
        <w:r w:rsidR="00D43D56">
          <w:rPr>
            <w:noProof/>
            <w:webHidden/>
          </w:rPr>
          <w:instrText xml:space="preserve"> PAGEREF _Toc193439227 \h </w:instrText>
        </w:r>
        <w:r w:rsidR="00D43D56">
          <w:rPr>
            <w:noProof/>
            <w:webHidden/>
          </w:rPr>
        </w:r>
        <w:r w:rsidR="00D43D56">
          <w:rPr>
            <w:noProof/>
            <w:webHidden/>
          </w:rPr>
          <w:fldChar w:fldCharType="separate"/>
        </w:r>
        <w:r w:rsidR="005779A0">
          <w:rPr>
            <w:noProof/>
            <w:webHidden/>
          </w:rPr>
          <w:t>36</w:t>
        </w:r>
        <w:r w:rsidR="00D43D56">
          <w:rPr>
            <w:noProof/>
            <w:webHidden/>
          </w:rPr>
          <w:fldChar w:fldCharType="end"/>
        </w:r>
      </w:hyperlink>
    </w:p>
    <w:p w14:paraId="18EB4FD8" w14:textId="63C26985"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28" w:history="1">
        <w:r w:rsidR="00D43D56" w:rsidRPr="00FB3744">
          <w:rPr>
            <w:rStyle w:val="Hyperlink"/>
            <w:noProof/>
          </w:rPr>
          <w:t>PRESENTATION OF PETITIONS:</w:t>
        </w:r>
        <w:r w:rsidR="00D43D56">
          <w:rPr>
            <w:noProof/>
            <w:webHidden/>
          </w:rPr>
          <w:tab/>
        </w:r>
        <w:r w:rsidR="00D43D56">
          <w:rPr>
            <w:noProof/>
            <w:webHidden/>
          </w:rPr>
          <w:fldChar w:fldCharType="begin"/>
        </w:r>
        <w:r w:rsidR="00D43D56">
          <w:rPr>
            <w:noProof/>
            <w:webHidden/>
          </w:rPr>
          <w:instrText xml:space="preserve"> PAGEREF _Toc193439228 \h </w:instrText>
        </w:r>
        <w:r w:rsidR="00D43D56">
          <w:rPr>
            <w:noProof/>
            <w:webHidden/>
          </w:rPr>
        </w:r>
        <w:r w:rsidR="00D43D56">
          <w:rPr>
            <w:noProof/>
            <w:webHidden/>
          </w:rPr>
          <w:fldChar w:fldCharType="separate"/>
        </w:r>
        <w:r w:rsidR="005779A0">
          <w:rPr>
            <w:noProof/>
            <w:webHidden/>
          </w:rPr>
          <w:t>36</w:t>
        </w:r>
        <w:r w:rsidR="00D43D56">
          <w:rPr>
            <w:noProof/>
            <w:webHidden/>
          </w:rPr>
          <w:fldChar w:fldCharType="end"/>
        </w:r>
      </w:hyperlink>
    </w:p>
    <w:p w14:paraId="1662CC24" w14:textId="27A445E6"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29" w:history="1">
        <w:r w:rsidR="00D43D56" w:rsidRPr="00FB3744">
          <w:rPr>
            <w:rStyle w:val="Hyperlink"/>
            <w:noProof/>
          </w:rPr>
          <w:t>GENERAL BUSINESS:</w:t>
        </w:r>
        <w:r w:rsidR="00D43D56">
          <w:rPr>
            <w:noProof/>
            <w:webHidden/>
          </w:rPr>
          <w:tab/>
        </w:r>
        <w:r w:rsidR="00D43D56">
          <w:rPr>
            <w:noProof/>
            <w:webHidden/>
          </w:rPr>
          <w:fldChar w:fldCharType="begin"/>
        </w:r>
        <w:r w:rsidR="00D43D56">
          <w:rPr>
            <w:noProof/>
            <w:webHidden/>
          </w:rPr>
          <w:instrText xml:space="preserve"> PAGEREF _Toc193439229 \h </w:instrText>
        </w:r>
        <w:r w:rsidR="00D43D56">
          <w:rPr>
            <w:noProof/>
            <w:webHidden/>
          </w:rPr>
        </w:r>
        <w:r w:rsidR="00D43D56">
          <w:rPr>
            <w:noProof/>
            <w:webHidden/>
          </w:rPr>
          <w:fldChar w:fldCharType="separate"/>
        </w:r>
        <w:r w:rsidR="005779A0">
          <w:rPr>
            <w:noProof/>
            <w:webHidden/>
          </w:rPr>
          <w:t>37</w:t>
        </w:r>
        <w:r w:rsidR="00D43D56">
          <w:rPr>
            <w:noProof/>
            <w:webHidden/>
          </w:rPr>
          <w:fldChar w:fldCharType="end"/>
        </w:r>
      </w:hyperlink>
    </w:p>
    <w:p w14:paraId="673E3D2B" w14:textId="4B6BF8DD"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30" w:history="1">
        <w:r w:rsidR="00D43D56" w:rsidRPr="00FB3744">
          <w:rPr>
            <w:rStyle w:val="Hyperlink"/>
            <w:noProof/>
          </w:rPr>
          <w:t>QUESTIONS OF WHICH DUE NOTICE HAS BEEN GIVEN:</w:t>
        </w:r>
        <w:r w:rsidR="00D43D56">
          <w:rPr>
            <w:noProof/>
            <w:webHidden/>
          </w:rPr>
          <w:tab/>
        </w:r>
        <w:r w:rsidR="00D43D56">
          <w:rPr>
            <w:noProof/>
            <w:webHidden/>
          </w:rPr>
          <w:fldChar w:fldCharType="begin"/>
        </w:r>
        <w:r w:rsidR="00D43D56">
          <w:rPr>
            <w:noProof/>
            <w:webHidden/>
          </w:rPr>
          <w:instrText xml:space="preserve"> PAGEREF _Toc193439230 \h </w:instrText>
        </w:r>
        <w:r w:rsidR="00D43D56">
          <w:rPr>
            <w:noProof/>
            <w:webHidden/>
          </w:rPr>
        </w:r>
        <w:r w:rsidR="00D43D56">
          <w:rPr>
            <w:noProof/>
            <w:webHidden/>
          </w:rPr>
          <w:fldChar w:fldCharType="separate"/>
        </w:r>
        <w:r w:rsidR="005779A0">
          <w:rPr>
            <w:noProof/>
            <w:webHidden/>
          </w:rPr>
          <w:t>40</w:t>
        </w:r>
        <w:r w:rsidR="00D43D56">
          <w:rPr>
            <w:noProof/>
            <w:webHidden/>
          </w:rPr>
          <w:fldChar w:fldCharType="end"/>
        </w:r>
      </w:hyperlink>
    </w:p>
    <w:p w14:paraId="59BD8E62" w14:textId="3D1BC34E" w:rsidR="00D43D56"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439231" w:history="1">
        <w:r w:rsidR="00D43D56" w:rsidRPr="00FB3744">
          <w:rPr>
            <w:rStyle w:val="Hyperlink"/>
            <w:noProof/>
          </w:rPr>
          <w:t>ANSWERS TO QUESTIONS OF WHICH DUE NOTICE HAS BEEN GIVEN:</w:t>
        </w:r>
        <w:r w:rsidR="00D43D56">
          <w:rPr>
            <w:noProof/>
            <w:webHidden/>
          </w:rPr>
          <w:tab/>
        </w:r>
        <w:r w:rsidR="00D43D56">
          <w:rPr>
            <w:noProof/>
            <w:webHidden/>
          </w:rPr>
          <w:fldChar w:fldCharType="begin"/>
        </w:r>
        <w:r w:rsidR="00D43D56">
          <w:rPr>
            <w:noProof/>
            <w:webHidden/>
          </w:rPr>
          <w:instrText xml:space="preserve"> PAGEREF _Toc193439231 \h </w:instrText>
        </w:r>
        <w:r w:rsidR="00D43D56">
          <w:rPr>
            <w:noProof/>
            <w:webHidden/>
          </w:rPr>
        </w:r>
        <w:r w:rsidR="00D43D56">
          <w:rPr>
            <w:noProof/>
            <w:webHidden/>
          </w:rPr>
          <w:fldChar w:fldCharType="separate"/>
        </w:r>
        <w:r w:rsidR="005779A0">
          <w:rPr>
            <w:noProof/>
            <w:webHidden/>
          </w:rPr>
          <w:t>41</w:t>
        </w:r>
        <w:r w:rsidR="00D43D56">
          <w:rPr>
            <w:noProof/>
            <w:webHidden/>
          </w:rPr>
          <w:fldChar w:fldCharType="end"/>
        </w:r>
      </w:hyperlink>
    </w:p>
    <w:p w14:paraId="097D0BE4" w14:textId="580C37CB"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93439204"/>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B25218" w:rsidRDefault="00885F63" w:rsidP="00885F63">
      <w:r w:rsidRPr="00B25218">
        <w:t>The Right Honourable</w:t>
      </w:r>
      <w:r w:rsidR="00156D69" w:rsidRPr="00B25218">
        <w:t>,</w:t>
      </w:r>
      <w:r w:rsidRPr="00B25218">
        <w:t xml:space="preserve"> the LORD MAYOR (Councillor </w:t>
      </w:r>
      <w:r w:rsidR="00A50533" w:rsidRPr="00B25218">
        <w:t>Adrian SCHRINNER</w:t>
      </w:r>
      <w:r w:rsidRPr="00B25218">
        <w:rPr>
          <w:smallCaps/>
        </w:rPr>
        <w:t xml:space="preserve">) – </w:t>
      </w:r>
      <w:r w:rsidRPr="00B25218">
        <w:t>LNP</w:t>
      </w:r>
    </w:p>
    <w:p w14:paraId="7EAD20E7" w14:textId="08A28352" w:rsidR="00C06D82" w:rsidRPr="00B25218" w:rsidRDefault="00C06D82" w:rsidP="00C06D82">
      <w:pPr>
        <w:jc w:val="left"/>
        <w:rPr>
          <w:lang w:val="en-US"/>
        </w:rPr>
      </w:pPr>
      <w:r w:rsidRPr="00B25218">
        <w:t>The Chair of Council</w:t>
      </w:r>
      <w:r w:rsidR="00397BBE" w:rsidRPr="00B25218">
        <w:t xml:space="preserve"> (Chair)</w:t>
      </w:r>
      <w:r w:rsidRPr="00B25218">
        <w:t>, Councillor</w:t>
      </w:r>
      <w:r w:rsidRPr="00B25218">
        <w:rPr>
          <w:lang w:val="en-US"/>
        </w:rPr>
        <w:t xml:space="preserve"> Sandy LANDERS (Bracken Ridge) </w:t>
      </w:r>
      <w:r w:rsidRPr="00B25218">
        <w:t>– LNP</w:t>
      </w:r>
    </w:p>
    <w:p w14:paraId="3F285858" w14:textId="77777777" w:rsidR="00885F63" w:rsidRPr="00B25218"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B25218" w14:paraId="4E0CB66F" w14:textId="77777777" w:rsidTr="00F61351">
        <w:trPr>
          <w:trHeight w:val="221"/>
        </w:trPr>
        <w:tc>
          <w:tcPr>
            <w:tcW w:w="4521" w:type="dxa"/>
          </w:tcPr>
          <w:p w14:paraId="09D207F5" w14:textId="77777777" w:rsidR="00885F63" w:rsidRPr="00B25218" w:rsidRDefault="00885F63" w:rsidP="00F61351">
            <w:pPr>
              <w:rPr>
                <w:b/>
              </w:rPr>
            </w:pPr>
            <w:r w:rsidRPr="00B25218">
              <w:rPr>
                <w:b/>
              </w:rPr>
              <w:t xml:space="preserve">LNP Councillors (and Wards) </w:t>
            </w:r>
          </w:p>
        </w:tc>
        <w:tc>
          <w:tcPr>
            <w:tcW w:w="4521" w:type="dxa"/>
          </w:tcPr>
          <w:p w14:paraId="5987E944" w14:textId="77777777" w:rsidR="00885F63" w:rsidRPr="00B25218" w:rsidRDefault="00885F63" w:rsidP="00363BB8">
            <w:pPr>
              <w:jc w:val="left"/>
              <w:rPr>
                <w:b/>
              </w:rPr>
            </w:pPr>
            <w:r w:rsidRPr="00B25218">
              <w:rPr>
                <w:b/>
              </w:rPr>
              <w:t>ALP Councillors (and Wards)</w:t>
            </w:r>
          </w:p>
        </w:tc>
      </w:tr>
      <w:tr w:rsidR="00885F63" w:rsidRPr="00B25218" w14:paraId="5589E1C5" w14:textId="77777777" w:rsidTr="008C2E4F">
        <w:trPr>
          <w:trHeight w:val="1282"/>
        </w:trPr>
        <w:tc>
          <w:tcPr>
            <w:tcW w:w="4521" w:type="dxa"/>
            <w:vMerge w:val="restart"/>
          </w:tcPr>
          <w:p w14:paraId="4A3F8AF5" w14:textId="0098807A" w:rsidR="0009573E" w:rsidRPr="00B25218" w:rsidRDefault="0009573E" w:rsidP="00C06D82">
            <w:pPr>
              <w:jc w:val="left"/>
            </w:pPr>
            <w:r w:rsidRPr="00B25218">
              <w:rPr>
                <w:lang w:val="en-US"/>
              </w:rPr>
              <w:t xml:space="preserve">Fiona CUNNINGHAM </w:t>
            </w:r>
            <w:r w:rsidRPr="00B25218">
              <w:t>(Coorparoo)</w:t>
            </w:r>
            <w:r w:rsidR="00BA38D3" w:rsidRPr="00B25218">
              <w:t xml:space="preserve"> (Deputy Mayor)</w:t>
            </w:r>
          </w:p>
          <w:p w14:paraId="4619E5EA" w14:textId="5C61FC26" w:rsidR="00C06D82" w:rsidRPr="00B25218" w:rsidRDefault="00C06D82" w:rsidP="00C06D82">
            <w:pPr>
              <w:jc w:val="left"/>
              <w:rPr>
                <w:lang w:val="en-US"/>
              </w:rPr>
            </w:pPr>
            <w:r w:rsidRPr="00B25218">
              <w:rPr>
                <w:lang w:val="en-US"/>
              </w:rPr>
              <w:t xml:space="preserve">Krista ADAMS (Holland Park) </w:t>
            </w:r>
          </w:p>
          <w:p w14:paraId="6A961D91" w14:textId="77777777" w:rsidR="00C06D82" w:rsidRPr="00B25218" w:rsidRDefault="00C06D82" w:rsidP="00C06D82">
            <w:pPr>
              <w:jc w:val="left"/>
              <w:rPr>
                <w:lang w:val="en-US"/>
              </w:rPr>
            </w:pPr>
            <w:r w:rsidRPr="00B25218">
              <w:rPr>
                <w:lang w:val="en-US"/>
              </w:rPr>
              <w:t>Greg ADERMANN (Pullenvale)</w:t>
            </w:r>
          </w:p>
          <w:p w14:paraId="1BF94288" w14:textId="77777777" w:rsidR="00C06D82" w:rsidRPr="00B25218" w:rsidRDefault="00C06D82" w:rsidP="00C06D82">
            <w:pPr>
              <w:jc w:val="left"/>
              <w:rPr>
                <w:lang w:val="en-US"/>
              </w:rPr>
            </w:pPr>
            <w:r w:rsidRPr="00B25218">
              <w:rPr>
                <w:lang w:val="en-US"/>
              </w:rPr>
              <w:t>Adam ALLAN (Northgate)</w:t>
            </w:r>
          </w:p>
          <w:p w14:paraId="447A22BD" w14:textId="77777777" w:rsidR="00C06D82" w:rsidRPr="00B25218" w:rsidRDefault="00C06D82" w:rsidP="00C06D82">
            <w:pPr>
              <w:jc w:val="left"/>
              <w:rPr>
                <w:lang w:val="en-US"/>
              </w:rPr>
            </w:pPr>
            <w:r w:rsidRPr="00B25218">
              <w:rPr>
                <w:lang w:val="en-US"/>
              </w:rPr>
              <w:t>Lisa ATWOOD (Doboy)</w:t>
            </w:r>
          </w:p>
          <w:p w14:paraId="6228B358" w14:textId="77777777" w:rsidR="00C06D82" w:rsidRPr="00B25218" w:rsidRDefault="00C06D82" w:rsidP="00C06D82">
            <w:pPr>
              <w:jc w:val="left"/>
              <w:rPr>
                <w:lang w:val="en-US"/>
              </w:rPr>
            </w:pPr>
            <w:r w:rsidRPr="00B25218">
              <w:rPr>
                <w:lang w:val="en-US"/>
              </w:rPr>
              <w:t>Tracy DAVIS (McDowall)</w:t>
            </w:r>
          </w:p>
          <w:p w14:paraId="4E751BBF" w14:textId="77777777" w:rsidR="00C06D82" w:rsidRPr="00B25218" w:rsidRDefault="00C06D82" w:rsidP="00C06D82">
            <w:pPr>
              <w:jc w:val="left"/>
              <w:rPr>
                <w:lang w:val="en-US"/>
              </w:rPr>
            </w:pPr>
            <w:r w:rsidRPr="00B25218">
              <w:rPr>
                <w:lang w:val="en-US"/>
              </w:rPr>
              <w:t>Julia DIXON (Hamilton)</w:t>
            </w:r>
          </w:p>
          <w:p w14:paraId="7DB653FC" w14:textId="77777777" w:rsidR="00C06D82" w:rsidRPr="00B25218" w:rsidRDefault="00C06D82" w:rsidP="00C06D82">
            <w:pPr>
              <w:jc w:val="left"/>
              <w:rPr>
                <w:lang w:val="en-US"/>
              </w:rPr>
            </w:pPr>
            <w:r w:rsidRPr="00B25218">
              <w:rPr>
                <w:lang w:eastAsia="en-US"/>
              </w:rPr>
              <w:t>Alex GIVNEY</w:t>
            </w:r>
            <w:r w:rsidRPr="00B25218">
              <w:rPr>
                <w:lang w:val="en-US"/>
              </w:rPr>
              <w:t xml:space="preserve"> (Wynnum Manly)</w:t>
            </w:r>
          </w:p>
          <w:p w14:paraId="56C0F670" w14:textId="77777777" w:rsidR="00C06D82" w:rsidRPr="00B25218" w:rsidRDefault="00C06D82" w:rsidP="00C06D82">
            <w:pPr>
              <w:jc w:val="left"/>
              <w:rPr>
                <w:lang w:val="en-US"/>
              </w:rPr>
            </w:pPr>
            <w:r w:rsidRPr="00B25218">
              <w:t>Vicki HOWARD (Central)</w:t>
            </w:r>
            <w:r w:rsidRPr="00B25218">
              <w:rPr>
                <w:lang w:val="en-US"/>
              </w:rPr>
              <w:t xml:space="preserve"> </w:t>
            </w:r>
          </w:p>
          <w:p w14:paraId="43BB0552" w14:textId="77777777" w:rsidR="00C06D82" w:rsidRPr="00B25218" w:rsidRDefault="00C06D82" w:rsidP="00C06D82">
            <w:pPr>
              <w:jc w:val="left"/>
              <w:rPr>
                <w:lang w:val="en-US"/>
              </w:rPr>
            </w:pPr>
            <w:r w:rsidRPr="00B25218">
              <w:rPr>
                <w:lang w:val="en-US"/>
              </w:rPr>
              <w:t xml:space="preserve">Steven HUANG (MacGregor) (Deputy Chair </w:t>
            </w:r>
          </w:p>
          <w:p w14:paraId="78C8046F" w14:textId="77777777" w:rsidR="00C06D82" w:rsidRPr="00B25218" w:rsidRDefault="00C06D82" w:rsidP="00C06D82">
            <w:pPr>
              <w:jc w:val="left"/>
              <w:rPr>
                <w:lang w:val="en-US"/>
              </w:rPr>
            </w:pPr>
            <w:r w:rsidRPr="00B25218">
              <w:rPr>
                <w:lang w:val="en-US"/>
              </w:rPr>
              <w:t>of Council)</w:t>
            </w:r>
          </w:p>
          <w:p w14:paraId="2C5F1AE0" w14:textId="77777777" w:rsidR="00C06D82" w:rsidRPr="00B25218" w:rsidRDefault="00C06D82" w:rsidP="00C06D82">
            <w:pPr>
              <w:jc w:val="left"/>
              <w:rPr>
                <w:lang w:val="en-US"/>
              </w:rPr>
            </w:pPr>
            <w:r w:rsidRPr="00B25218">
              <w:rPr>
                <w:lang w:val="en-US"/>
              </w:rPr>
              <w:t>Sarah HUTTON (Jamboree)</w:t>
            </w:r>
          </w:p>
          <w:p w14:paraId="4DCEC566" w14:textId="77777777" w:rsidR="00C06D82" w:rsidRPr="00B25218" w:rsidRDefault="00C06D82" w:rsidP="00C06D82">
            <w:pPr>
              <w:jc w:val="left"/>
              <w:rPr>
                <w:lang w:val="en-US"/>
              </w:rPr>
            </w:pPr>
            <w:r w:rsidRPr="00B25218">
              <w:rPr>
                <w:lang w:val="en-US"/>
              </w:rPr>
              <w:t>Kim MARX (Runcorn)</w:t>
            </w:r>
          </w:p>
          <w:p w14:paraId="1077B9E4" w14:textId="77777777" w:rsidR="00C06D82" w:rsidRPr="00B25218" w:rsidRDefault="00C06D82" w:rsidP="00C06D82">
            <w:pPr>
              <w:jc w:val="left"/>
              <w:rPr>
                <w:lang w:val="en-US"/>
              </w:rPr>
            </w:pPr>
            <w:r w:rsidRPr="00B25218">
              <w:rPr>
                <w:lang w:val="en-US"/>
              </w:rPr>
              <w:t>Ryan MURPHY (Chandler)</w:t>
            </w:r>
          </w:p>
          <w:p w14:paraId="5C231F84" w14:textId="77777777" w:rsidR="00C06D82" w:rsidRPr="00B25218" w:rsidRDefault="00C06D82" w:rsidP="00C06D82">
            <w:pPr>
              <w:jc w:val="left"/>
            </w:pPr>
            <w:r w:rsidRPr="00B25218">
              <w:t xml:space="preserve">Danita PARRY (Marchant) </w:t>
            </w:r>
          </w:p>
          <w:p w14:paraId="4A7CF3ED" w14:textId="77777777" w:rsidR="00C06D82" w:rsidRPr="00B25218" w:rsidRDefault="00C06D82" w:rsidP="00C06D82">
            <w:pPr>
              <w:jc w:val="left"/>
            </w:pPr>
            <w:r w:rsidRPr="00B25218">
              <w:rPr>
                <w:lang w:val="en-US"/>
              </w:rPr>
              <w:t>Steven TOOMEY (The Gap)</w:t>
            </w:r>
          </w:p>
          <w:p w14:paraId="2009D078" w14:textId="77777777" w:rsidR="004303BF" w:rsidRPr="00B25218" w:rsidRDefault="00C06D82" w:rsidP="004303BF">
            <w:pPr>
              <w:jc w:val="left"/>
              <w:rPr>
                <w:lang w:val="en-US"/>
              </w:rPr>
            </w:pPr>
            <w:r w:rsidRPr="00B25218">
              <w:rPr>
                <w:lang w:val="en-US"/>
              </w:rPr>
              <w:t>Andrew WINES (Enoggera)</w:t>
            </w:r>
          </w:p>
          <w:p w14:paraId="21356B5E" w14:textId="51AAC9BA" w:rsidR="009E6342" w:rsidRPr="00B25218" w:rsidRDefault="004303BF" w:rsidP="004303BF">
            <w:pPr>
              <w:jc w:val="left"/>
            </w:pPr>
            <w:r w:rsidRPr="00B25218">
              <w:rPr>
                <w:lang w:val="en-US"/>
              </w:rPr>
              <w:t>Penny WOLFF (Walter Taylor)</w:t>
            </w:r>
          </w:p>
        </w:tc>
        <w:tc>
          <w:tcPr>
            <w:tcW w:w="4521" w:type="dxa"/>
          </w:tcPr>
          <w:p w14:paraId="3F0794D5" w14:textId="77777777" w:rsidR="00C06D82" w:rsidRPr="00B25218" w:rsidRDefault="00C06D82" w:rsidP="00C06D82">
            <w:pPr>
              <w:jc w:val="left"/>
            </w:pPr>
            <w:r w:rsidRPr="00B25218">
              <w:t xml:space="preserve">Jared </w:t>
            </w:r>
            <w:r w:rsidRPr="00B25218">
              <w:rPr>
                <w:lang w:val="en-US"/>
              </w:rPr>
              <w:t xml:space="preserve">CASSIDY (Deagon) </w:t>
            </w:r>
            <w:r w:rsidRPr="00B25218">
              <w:t>(The Leader of the Opposition)</w:t>
            </w:r>
          </w:p>
          <w:p w14:paraId="20E592A9" w14:textId="77777777" w:rsidR="00C06D82" w:rsidRPr="00B25218" w:rsidRDefault="00C06D82" w:rsidP="00C06D82">
            <w:pPr>
              <w:jc w:val="left"/>
              <w:rPr>
                <w:lang w:val="en-US"/>
              </w:rPr>
            </w:pPr>
            <w:r w:rsidRPr="00B25218">
              <w:rPr>
                <w:lang w:val="en-US"/>
              </w:rPr>
              <w:t>Lucy COLLIER (Morningside) (Deputy Leader of the Opposition)</w:t>
            </w:r>
          </w:p>
          <w:p w14:paraId="22382AB9" w14:textId="77777777" w:rsidR="00C06D82" w:rsidRPr="00B25218" w:rsidRDefault="00C06D82" w:rsidP="00C06D82">
            <w:pPr>
              <w:jc w:val="left"/>
              <w:rPr>
                <w:lang w:val="en-US"/>
              </w:rPr>
            </w:pPr>
            <w:r w:rsidRPr="00B25218">
              <w:rPr>
                <w:lang w:val="en-US"/>
              </w:rPr>
              <w:t>Steve GRIFFITHS (Moorooka)</w:t>
            </w:r>
          </w:p>
          <w:p w14:paraId="5FCBC011" w14:textId="77777777" w:rsidR="00C06D82" w:rsidRPr="00B25218" w:rsidRDefault="00C06D82" w:rsidP="00C06D82">
            <w:pPr>
              <w:jc w:val="left"/>
            </w:pPr>
            <w:r w:rsidRPr="00B25218">
              <w:t>Emily KIM (Calamvale)</w:t>
            </w:r>
          </w:p>
          <w:p w14:paraId="2694233F" w14:textId="77777777" w:rsidR="00C06D82" w:rsidRPr="00B25218" w:rsidRDefault="00C06D82" w:rsidP="00C06D82">
            <w:pPr>
              <w:jc w:val="left"/>
              <w:rPr>
                <w:lang w:val="en-US"/>
              </w:rPr>
            </w:pPr>
            <w:r w:rsidRPr="00B25218">
              <w:rPr>
                <w:lang w:val="en-US"/>
              </w:rPr>
              <w:t>Charles STRUNK (Forest Lake)</w:t>
            </w:r>
          </w:p>
          <w:p w14:paraId="779CCDA3" w14:textId="77777777" w:rsidR="0023596A" w:rsidRPr="00B25218" w:rsidRDefault="0023596A" w:rsidP="00363BB8">
            <w:pPr>
              <w:jc w:val="left"/>
            </w:pPr>
          </w:p>
        </w:tc>
      </w:tr>
      <w:tr w:rsidR="00885F63" w:rsidRPr="00B25218" w14:paraId="64D6A060" w14:textId="77777777" w:rsidTr="008C2E4F">
        <w:trPr>
          <w:trHeight w:val="465"/>
        </w:trPr>
        <w:tc>
          <w:tcPr>
            <w:tcW w:w="4521" w:type="dxa"/>
            <w:vMerge/>
          </w:tcPr>
          <w:p w14:paraId="25A730A3" w14:textId="77777777" w:rsidR="00885F63" w:rsidRPr="00B25218" w:rsidRDefault="00885F63" w:rsidP="00F61351">
            <w:pPr>
              <w:rPr>
                <w:lang w:val="en-US"/>
              </w:rPr>
            </w:pPr>
          </w:p>
        </w:tc>
        <w:tc>
          <w:tcPr>
            <w:tcW w:w="4521" w:type="dxa"/>
          </w:tcPr>
          <w:p w14:paraId="1A01B08A" w14:textId="63AAC430" w:rsidR="00885F63" w:rsidRPr="00B25218" w:rsidRDefault="00885F63" w:rsidP="00F61351">
            <w:pPr>
              <w:rPr>
                <w:b/>
                <w:lang w:val="en-US"/>
              </w:rPr>
            </w:pPr>
            <w:r w:rsidRPr="00B25218">
              <w:rPr>
                <w:b/>
                <w:lang w:val="en-US"/>
              </w:rPr>
              <w:t>Queensland Greens Councillor</w:t>
            </w:r>
            <w:r w:rsidR="00902A16" w:rsidRPr="00B25218">
              <w:rPr>
                <w:b/>
                <w:lang w:val="en-US"/>
              </w:rPr>
              <w:t>s</w:t>
            </w:r>
            <w:r w:rsidRPr="00B25218">
              <w:rPr>
                <w:b/>
                <w:lang w:val="en-US"/>
              </w:rPr>
              <w:t xml:space="preserve"> (and Ward</w:t>
            </w:r>
            <w:r w:rsidR="00902A16" w:rsidRPr="00B25218">
              <w:rPr>
                <w:b/>
                <w:lang w:val="en-US"/>
              </w:rPr>
              <w:t>s</w:t>
            </w:r>
            <w:r w:rsidRPr="00B25218">
              <w:rPr>
                <w:b/>
                <w:lang w:val="en-US"/>
              </w:rPr>
              <w:t>)</w:t>
            </w:r>
          </w:p>
          <w:p w14:paraId="7A6DC861" w14:textId="42AC3645" w:rsidR="00F45DBA" w:rsidRPr="00B25218" w:rsidRDefault="00F45DBA" w:rsidP="00F61351">
            <w:pPr>
              <w:rPr>
                <w:lang w:val="en-US"/>
              </w:rPr>
            </w:pPr>
            <w:r w:rsidRPr="00B25218">
              <w:rPr>
                <w:lang w:val="en-US"/>
              </w:rPr>
              <w:t xml:space="preserve">Seal </w:t>
            </w:r>
            <w:r w:rsidR="00902A16" w:rsidRPr="00B25218">
              <w:rPr>
                <w:lang w:val="en-US"/>
              </w:rPr>
              <w:t>CHONG WAH</w:t>
            </w:r>
            <w:r w:rsidRPr="00B25218">
              <w:rPr>
                <w:lang w:val="en-US"/>
              </w:rPr>
              <w:t xml:space="preserve"> (Paddington)</w:t>
            </w:r>
          </w:p>
          <w:p w14:paraId="43CCD982" w14:textId="6449B33B" w:rsidR="00885F63" w:rsidRPr="00B25218" w:rsidRDefault="00D7012B" w:rsidP="00F61351">
            <w:pPr>
              <w:rPr>
                <w:lang w:val="en-US"/>
              </w:rPr>
            </w:pPr>
            <w:r w:rsidRPr="00B25218">
              <w:rPr>
                <w:lang w:val="en-US"/>
              </w:rPr>
              <w:t xml:space="preserve">Trina MASSEY </w:t>
            </w:r>
            <w:r w:rsidR="00885F63" w:rsidRPr="00B25218">
              <w:rPr>
                <w:lang w:val="en-US"/>
              </w:rPr>
              <w:t>(The Gabba)</w:t>
            </w:r>
          </w:p>
          <w:p w14:paraId="4DDE5102" w14:textId="01F58A72" w:rsidR="003F2621" w:rsidRPr="00B25218"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B25218" w:rsidRDefault="00885F63" w:rsidP="00F61351">
            <w:pPr>
              <w:rPr>
                <w:lang w:val="en-US"/>
              </w:rPr>
            </w:pPr>
          </w:p>
        </w:tc>
        <w:tc>
          <w:tcPr>
            <w:tcW w:w="4521" w:type="dxa"/>
          </w:tcPr>
          <w:p w14:paraId="04783207" w14:textId="77777777" w:rsidR="00885F63" w:rsidRPr="00B25218" w:rsidRDefault="00885F63" w:rsidP="00F61351">
            <w:pPr>
              <w:rPr>
                <w:b/>
                <w:lang w:val="en-US"/>
              </w:rPr>
            </w:pPr>
            <w:r w:rsidRPr="00B25218">
              <w:rPr>
                <w:b/>
                <w:lang w:val="en-US"/>
              </w:rPr>
              <w:t>Independent Councillor (and Ward)</w:t>
            </w:r>
          </w:p>
          <w:p w14:paraId="1223F81C" w14:textId="77777777" w:rsidR="00885F63" w:rsidRDefault="00885F63" w:rsidP="00F61351">
            <w:pPr>
              <w:rPr>
                <w:b/>
                <w:lang w:val="en-US"/>
              </w:rPr>
            </w:pPr>
            <w:r w:rsidRPr="00B25218">
              <w:rPr>
                <w:lang w:val="en-US"/>
              </w:rPr>
              <w:t>Nicole JOHNSTON (Tennyson)</w:t>
            </w:r>
          </w:p>
        </w:tc>
      </w:tr>
    </w:tbl>
    <w:p w14:paraId="49DE9BD1" w14:textId="77777777" w:rsidR="00885F63" w:rsidRDefault="00885F63" w:rsidP="00885F63"/>
    <w:p w14:paraId="653A36F1" w14:textId="77777777" w:rsidR="0088136F" w:rsidRDefault="0088136F" w:rsidP="00885F63"/>
    <w:p w14:paraId="2942B86D" w14:textId="53F9C2D9" w:rsidR="00BA501A" w:rsidRPr="00AA222F" w:rsidRDefault="00BA501A" w:rsidP="00BA501A">
      <w:pPr>
        <w:rPr>
          <w:i/>
        </w:rPr>
      </w:pPr>
      <w:r w:rsidRPr="00AA222F">
        <w:rPr>
          <w:i/>
          <w:iCs/>
        </w:rPr>
        <w:t xml:space="preserve">At </w:t>
      </w:r>
      <w:r>
        <w:rPr>
          <w:i/>
          <w:iCs/>
        </w:rPr>
        <w:t>1</w:t>
      </w:r>
      <w:r w:rsidR="00F32214">
        <w:rPr>
          <w:i/>
          <w:iCs/>
        </w:rPr>
        <w:t>.</w:t>
      </w:r>
      <w:r>
        <w:rPr>
          <w:i/>
          <w:iCs/>
        </w:rPr>
        <w:t>15pm</w:t>
      </w:r>
      <w:r w:rsidR="00F8228A">
        <w:rPr>
          <w:i/>
          <w:iCs/>
        </w:rPr>
        <w:t xml:space="preserve"> on 11 March 2025, </w:t>
      </w:r>
      <w:r w:rsidRPr="00AA222F">
        <w:rPr>
          <w:i/>
          <w:iCs/>
        </w:rPr>
        <w:t xml:space="preserve">the </w:t>
      </w:r>
      <w:r w:rsidR="008106F2">
        <w:rPr>
          <w:i/>
          <w:iCs/>
        </w:rPr>
        <w:t xml:space="preserve">Chair </w:t>
      </w:r>
      <w:r w:rsidRPr="00AA222F">
        <w:rPr>
          <w:i/>
          <w:iCs/>
        </w:rPr>
        <w:t>advised that a</w:t>
      </w:r>
      <w:r w:rsidR="008106F2">
        <w:rPr>
          <w:i/>
          <w:iCs/>
        </w:rPr>
        <w:t>s</w:t>
      </w:r>
      <w:r w:rsidRPr="00AA222F">
        <w:rPr>
          <w:i/>
          <w:iCs/>
        </w:rPr>
        <w:t xml:space="preserve"> quorum </w:t>
      </w:r>
      <w:r w:rsidR="005C524A">
        <w:rPr>
          <w:i/>
          <w:iCs/>
        </w:rPr>
        <w:t xml:space="preserve">has </w:t>
      </w:r>
      <w:r w:rsidRPr="00AA222F">
        <w:rPr>
          <w:i/>
          <w:iCs/>
        </w:rPr>
        <w:t>no</w:t>
      </w:r>
      <w:r>
        <w:rPr>
          <w:i/>
          <w:iCs/>
        </w:rPr>
        <w:t>t</w:t>
      </w:r>
      <w:r w:rsidRPr="00AA222F">
        <w:rPr>
          <w:i/>
          <w:iCs/>
        </w:rPr>
        <w:t xml:space="preserve"> </w:t>
      </w:r>
      <w:r w:rsidR="005C524A">
        <w:rPr>
          <w:i/>
          <w:iCs/>
        </w:rPr>
        <w:t xml:space="preserve">been </w:t>
      </w:r>
      <w:r w:rsidRPr="00AA222F">
        <w:rPr>
          <w:i/>
          <w:iCs/>
        </w:rPr>
        <w:t>present</w:t>
      </w:r>
      <w:r w:rsidR="005C524A">
        <w:rPr>
          <w:i/>
          <w:iCs/>
        </w:rPr>
        <w:t xml:space="preserve"> for 15 minutes</w:t>
      </w:r>
      <w:r w:rsidR="008106F2">
        <w:rPr>
          <w:i/>
          <w:iCs/>
        </w:rPr>
        <w:t xml:space="preserve">, </w:t>
      </w:r>
      <w:r w:rsidR="008141F8">
        <w:rPr>
          <w:i/>
          <w:iCs/>
        </w:rPr>
        <w:t xml:space="preserve">as per section </w:t>
      </w:r>
      <w:r w:rsidR="005C524A" w:rsidRPr="005C524A">
        <w:rPr>
          <w:i/>
          <w:iCs/>
        </w:rPr>
        <w:t>31 of Meetings Local Law 2001, th</w:t>
      </w:r>
      <w:r w:rsidR="008141F8">
        <w:rPr>
          <w:i/>
          <w:iCs/>
        </w:rPr>
        <w:t>e</w:t>
      </w:r>
      <w:r w:rsidR="005C524A" w:rsidRPr="005C524A">
        <w:rPr>
          <w:i/>
          <w:iCs/>
        </w:rPr>
        <w:t xml:space="preserve"> meeting </w:t>
      </w:r>
      <w:r w:rsidR="008141F8">
        <w:rPr>
          <w:i/>
          <w:iCs/>
        </w:rPr>
        <w:t xml:space="preserve">stands adjourned until </w:t>
      </w:r>
      <w:r w:rsidR="005C524A" w:rsidRPr="005C524A">
        <w:rPr>
          <w:i/>
          <w:iCs/>
        </w:rPr>
        <w:t>the next ordinary meeting of Council</w:t>
      </w:r>
      <w:r w:rsidR="00F8228A">
        <w:rPr>
          <w:i/>
          <w:iCs/>
        </w:rPr>
        <w:t xml:space="preserve"> on</w:t>
      </w:r>
      <w:r w:rsidR="00372EDC">
        <w:rPr>
          <w:i/>
          <w:iCs/>
        </w:rPr>
        <w:t xml:space="preserve"> 18 March 2025</w:t>
      </w:r>
      <w:r w:rsidR="008141F8">
        <w:rPr>
          <w:i/>
          <w:iCs/>
        </w:rPr>
        <w:t>.</w:t>
      </w:r>
    </w:p>
    <w:p w14:paraId="7A4AA618" w14:textId="38DC0B67" w:rsidR="00BA501A" w:rsidRDefault="00BA501A" w:rsidP="00885F63"/>
    <w:p w14:paraId="07570CC5" w14:textId="55845F5E" w:rsidR="00BA501A" w:rsidRDefault="00BA501A" w:rsidP="00885F63">
      <w:pPr>
        <w:rPr>
          <w:b/>
          <w:bCs/>
        </w:rPr>
      </w:pPr>
      <w:r>
        <w:rPr>
          <w:b/>
          <w:bCs/>
        </w:rPr>
        <w:t>UPON RESUMPTION:</w:t>
      </w:r>
    </w:p>
    <w:p w14:paraId="2C53AFCF" w14:textId="77777777" w:rsidR="004174A0" w:rsidRDefault="004174A0" w:rsidP="00885F63">
      <w:pPr>
        <w:rPr>
          <w:b/>
          <w:bCs/>
        </w:rPr>
      </w:pPr>
    </w:p>
    <w:p w14:paraId="64A9282D" w14:textId="17A42392" w:rsidR="00BA501A" w:rsidRPr="00BA501A" w:rsidRDefault="00BA501A" w:rsidP="00BA501A">
      <w:pPr>
        <w:pStyle w:val="Heading3"/>
        <w:rPr>
          <w:i w:val="0"/>
          <w:iCs/>
          <w:sz w:val="28"/>
          <w:szCs w:val="22"/>
        </w:rPr>
      </w:pPr>
      <w:bookmarkStart w:id="4" w:name="_Toc193439205"/>
      <w:r w:rsidRPr="00BA501A">
        <w:rPr>
          <w:i w:val="0"/>
          <w:iCs/>
          <w:sz w:val="28"/>
          <w:szCs w:val="22"/>
        </w:rPr>
        <w:t>SECOND DAY – Tuesday 18 March 2025</w:t>
      </w:r>
      <w:bookmarkEnd w:id="4"/>
    </w:p>
    <w:p w14:paraId="36D71F6F" w14:textId="77777777" w:rsidR="00BA501A" w:rsidRPr="00BA501A" w:rsidRDefault="00BA501A" w:rsidP="00885F63">
      <w:pPr>
        <w:rPr>
          <w:b/>
          <w:bCs/>
        </w:rPr>
      </w:pPr>
    </w:p>
    <w:p w14:paraId="6330CF33" w14:textId="77777777" w:rsidR="00BA501A" w:rsidRDefault="00BA501A" w:rsidP="00885F63"/>
    <w:p w14:paraId="7C0C8926" w14:textId="77777777" w:rsidR="00885F63" w:rsidRDefault="00885F63" w:rsidP="00885F63">
      <w:pPr>
        <w:pStyle w:val="Heading2"/>
      </w:pPr>
      <w:bookmarkStart w:id="5" w:name="_Toc358025695"/>
      <w:bookmarkStart w:id="6" w:name="_Toc193439206"/>
      <w:r>
        <w:t>OPENING OF MEETING:</w:t>
      </w:r>
      <w:bookmarkEnd w:id="5"/>
      <w:bookmarkEnd w:id="6"/>
    </w:p>
    <w:p w14:paraId="07F66A0C" w14:textId="77777777" w:rsidR="00885F63" w:rsidRDefault="00885F63" w:rsidP="00885F63"/>
    <w:p w14:paraId="134F0FED" w14:textId="0168307A" w:rsidR="00885F63" w:rsidRDefault="00885F63" w:rsidP="00885F63">
      <w:r w:rsidRPr="000B2374">
        <w:t>The</w:t>
      </w:r>
      <w:r w:rsidR="00B25218">
        <w:t xml:space="preserve"> Deputy</w:t>
      </w:r>
      <w:r w:rsidRPr="000B2374">
        <w:t xml:space="preserve"> Chair </w:t>
      </w:r>
      <w:r w:rsidR="00B67F25">
        <w:t xml:space="preserve">of Council (Deputy Chair) </w:t>
      </w:r>
      <w:r w:rsidRPr="000B2374">
        <w:t>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6B972C32" w14:textId="77777777" w:rsidR="00B67F25" w:rsidRDefault="00E23909" w:rsidP="00D1019B">
      <w:pPr>
        <w:pStyle w:val="BodyTextIndent2"/>
        <w:spacing w:line="240" w:lineRule="auto"/>
        <w:ind w:left="2517" w:hanging="2517"/>
        <w:jc w:val="both"/>
        <w:rPr>
          <w:rFonts w:ascii="Times New Roman" w:eastAsia="Arial" w:hAnsi="Times New Roman"/>
          <w:sz w:val="20"/>
        </w:rPr>
      </w:pPr>
      <w:bookmarkStart w:id="7" w:name="_Hlk193372776"/>
      <w:r>
        <w:rPr>
          <w:rFonts w:ascii="Times New Roman" w:hAnsi="Times New Roman"/>
          <w:sz w:val="20"/>
        </w:rPr>
        <w:t>Deputy Chair</w:t>
      </w:r>
      <w:r w:rsidRPr="00823347">
        <w:rPr>
          <w:rFonts w:ascii="Times New Roman" w:hAnsi="Times New Roman"/>
          <w:sz w:val="20"/>
        </w:rPr>
        <w:t>:</w:t>
      </w:r>
      <w:r w:rsidRPr="00823347">
        <w:rPr>
          <w:rFonts w:ascii="Times New Roman" w:hAnsi="Times New Roman"/>
          <w:sz w:val="20"/>
        </w:rPr>
        <w:tab/>
      </w:r>
      <w:r w:rsidRPr="004754E4">
        <w:rPr>
          <w:rFonts w:ascii="Times New Roman" w:eastAsia="Arial" w:hAnsi="Times New Roman"/>
          <w:sz w:val="20"/>
        </w:rPr>
        <w:t xml:space="preserve">I declare the meeting open. </w:t>
      </w:r>
    </w:p>
    <w:p w14:paraId="7FFE7E4F" w14:textId="707CCE16" w:rsidR="00E23909" w:rsidRDefault="00B67F25"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00E23909" w:rsidRPr="004754E4">
        <w:rPr>
          <w:rFonts w:ascii="Times New Roman" w:eastAsia="Arial" w:hAnsi="Times New Roman"/>
          <w:sz w:val="20"/>
        </w:rPr>
        <w:t xml:space="preserve">Are there any apologies? </w:t>
      </w:r>
    </w:p>
    <w:bookmarkEnd w:id="7"/>
    <w:p w14:paraId="1316F2C4" w14:textId="77777777" w:rsidR="00885F63" w:rsidRDefault="00885F63" w:rsidP="00885F63"/>
    <w:p w14:paraId="726C128E" w14:textId="77777777" w:rsidR="00885F63" w:rsidRDefault="00885F63" w:rsidP="00885F63"/>
    <w:p w14:paraId="3710CB1F" w14:textId="77777777" w:rsidR="00885F63" w:rsidRDefault="00885F63" w:rsidP="00885F63">
      <w:pPr>
        <w:pStyle w:val="Heading2"/>
      </w:pPr>
      <w:bookmarkStart w:id="8" w:name="_Toc193439207"/>
      <w:r>
        <w:t>MINUTES:</w:t>
      </w:r>
      <w:bookmarkEnd w:id="8"/>
    </w:p>
    <w:p w14:paraId="43349197" w14:textId="77777777" w:rsidR="00397BBE" w:rsidRDefault="00397BBE" w:rsidP="00397BBE"/>
    <w:p w14:paraId="2FDE5B71" w14:textId="118FF99F" w:rsidR="00E23909" w:rsidRDefault="00E23909" w:rsidP="00756D75">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There</w:t>
      </w:r>
      <w:r>
        <w:rPr>
          <w:rFonts w:ascii="Times New Roman" w:eastAsia="Arial" w:hAnsi="Times New Roman"/>
          <w:sz w:val="20"/>
        </w:rPr>
        <w:t>’</w:t>
      </w:r>
      <w:r w:rsidRPr="004754E4">
        <w:rPr>
          <w:rFonts w:ascii="Times New Roman" w:eastAsia="Arial" w:hAnsi="Times New Roman"/>
          <w:sz w:val="20"/>
        </w:rPr>
        <w:t>s no confirmation of minutes</w:t>
      </w:r>
      <w:r w:rsidR="00F32214">
        <w:rPr>
          <w:rFonts w:ascii="Times New Roman" w:eastAsia="Arial" w:hAnsi="Times New Roman"/>
          <w:sz w:val="20"/>
        </w:rPr>
        <w:t>—o</w:t>
      </w:r>
      <w:r w:rsidRPr="004754E4">
        <w:rPr>
          <w:rFonts w:ascii="Times New Roman" w:eastAsia="Arial" w:hAnsi="Times New Roman"/>
          <w:sz w:val="20"/>
        </w:rPr>
        <w:t>h, sorry. Confirmation of minutes, please.</w:t>
      </w:r>
    </w:p>
    <w:p w14:paraId="1A4D2FB8" w14:textId="5B680FF1" w:rsidR="00885F63" w:rsidRDefault="00B25218" w:rsidP="00885F63">
      <w:pPr>
        <w:jc w:val="right"/>
        <w:rPr>
          <w:rFonts w:ascii="Arial" w:hAnsi="Arial"/>
          <w:b/>
          <w:sz w:val="28"/>
        </w:rPr>
      </w:pPr>
      <w:r>
        <w:rPr>
          <w:rFonts w:ascii="Arial" w:hAnsi="Arial"/>
          <w:b/>
          <w:sz w:val="28"/>
        </w:rPr>
        <w:t>45</w:t>
      </w:r>
      <w:r w:rsidR="00294DC4">
        <w:rPr>
          <w:rFonts w:ascii="Arial" w:hAnsi="Arial"/>
          <w:b/>
          <w:sz w:val="28"/>
        </w:rPr>
        <w:t>5</w:t>
      </w:r>
      <w:r w:rsidR="00DB2B57">
        <w:rPr>
          <w:rFonts w:ascii="Arial" w:hAnsi="Arial"/>
          <w:b/>
          <w:sz w:val="28"/>
        </w:rPr>
        <w:t>/2024-25</w:t>
      </w:r>
    </w:p>
    <w:p w14:paraId="1E2C55F3" w14:textId="08B156C0" w:rsidR="00885F63" w:rsidRDefault="00885F63" w:rsidP="00885F63">
      <w:r>
        <w:t xml:space="preserve">The Minutes of the </w:t>
      </w:r>
      <w:r w:rsidR="002A27E2">
        <w:t>4759</w:t>
      </w:r>
      <w:r w:rsidR="00FD5A16" w:rsidRPr="00E06FB6">
        <w:t xml:space="preserve"> </w:t>
      </w:r>
      <w:r w:rsidR="00397BBE">
        <w:t>(</w:t>
      </w:r>
      <w:r w:rsidR="00397BBE" w:rsidRPr="002A27E2">
        <w:t>Ordinary</w:t>
      </w:r>
      <w:r w:rsidR="00397BBE">
        <w:t xml:space="preserve">) </w:t>
      </w:r>
      <w:r w:rsidRPr="00E06FB6">
        <w:t>meeting</w:t>
      </w:r>
      <w:r>
        <w:t xml:space="preserve"> of Council</w:t>
      </w:r>
      <w:r w:rsidRPr="00E06FB6">
        <w:t xml:space="preserve"> held on </w:t>
      </w:r>
      <w:r w:rsidR="002A27E2">
        <w:t>4 March 2025</w:t>
      </w:r>
      <w:r w:rsidRPr="00E06FB6">
        <w:t xml:space="preserve">, </w:t>
      </w:r>
      <w:r>
        <w:t xml:space="preserve">copies of which had been forwarded to each Councillor, were presented, taken as read and confirmed on the motion of Councillor </w:t>
      </w:r>
      <w:r w:rsidR="00132B1E">
        <w:t>Julia DIXON</w:t>
      </w:r>
      <w:r>
        <w:t xml:space="preserve">, seconded by Councillor </w:t>
      </w:r>
      <w:r w:rsidR="00132B1E">
        <w:t>Alex GIVNEY</w:t>
      </w:r>
      <w:r>
        <w:t>.</w:t>
      </w:r>
    </w:p>
    <w:p w14:paraId="54F8FDB6" w14:textId="77777777" w:rsidR="00E23909" w:rsidRDefault="00E23909" w:rsidP="00885F63"/>
    <w:p w14:paraId="3B458293" w14:textId="77777777" w:rsidR="00E23909" w:rsidRDefault="00E23909" w:rsidP="00E23909">
      <w:pPr>
        <w:pStyle w:val="BodyTextIndent2"/>
        <w:spacing w:line="240" w:lineRule="auto"/>
        <w:ind w:left="2517" w:hanging="2517"/>
        <w:jc w:val="both"/>
        <w:rPr>
          <w:rFonts w:ascii="Times New Roman" w:eastAsia="Arial" w:hAnsi="Times New Roman"/>
          <w:sz w:val="20"/>
        </w:rPr>
      </w:pPr>
      <w:bookmarkStart w:id="9" w:name="_Hlk193372984"/>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Point of order, Mr Deputy Chair.</w:t>
      </w:r>
    </w:p>
    <w:p w14:paraId="74AF1F4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sidRPr="004754E4">
        <w:rPr>
          <w:rFonts w:ascii="Times New Roman" w:eastAsia="Arial" w:hAnsi="Times New Roman"/>
          <w:sz w:val="20"/>
        </w:rPr>
        <w:t xml:space="preserve">: </w:t>
      </w:r>
      <w:r>
        <w:rPr>
          <w:rFonts w:ascii="Times New Roman" w:eastAsia="Arial" w:hAnsi="Times New Roman"/>
          <w:sz w:val="20"/>
        </w:rPr>
        <w:tab/>
        <w:t>Point of order</w:t>
      </w:r>
      <w:r w:rsidRPr="004754E4">
        <w:rPr>
          <w:rFonts w:ascii="Times New Roman" w:eastAsia="Arial" w:hAnsi="Times New Roman"/>
          <w:sz w:val="20"/>
        </w:rPr>
        <w:t xml:space="preserve">. </w:t>
      </w:r>
    </w:p>
    <w:p w14:paraId="7D502435"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I</w:t>
      </w:r>
      <w:r>
        <w:rPr>
          <w:rFonts w:ascii="Times New Roman" w:eastAsia="Arial" w:hAnsi="Times New Roman"/>
          <w:sz w:val="20"/>
        </w:rPr>
        <w:t>’</w:t>
      </w:r>
      <w:r w:rsidRPr="004754E4">
        <w:rPr>
          <w:rFonts w:ascii="Times New Roman" w:eastAsia="Arial" w:hAnsi="Times New Roman"/>
          <w:sz w:val="20"/>
        </w:rPr>
        <w:t>ve just had a phone call from Councillor MASS</w:t>
      </w:r>
      <w:r>
        <w:rPr>
          <w:rFonts w:ascii="Times New Roman" w:eastAsia="Arial" w:hAnsi="Times New Roman"/>
          <w:sz w:val="20"/>
        </w:rPr>
        <w:t>EY</w:t>
      </w:r>
      <w:r w:rsidRPr="004754E4">
        <w:rPr>
          <w:rFonts w:ascii="Times New Roman" w:eastAsia="Arial" w:hAnsi="Times New Roman"/>
          <w:sz w:val="20"/>
        </w:rPr>
        <w:t xml:space="preserve"> who says she</w:t>
      </w:r>
      <w:r>
        <w:rPr>
          <w:rFonts w:ascii="Times New Roman" w:eastAsia="Arial" w:hAnsi="Times New Roman"/>
          <w:sz w:val="20"/>
        </w:rPr>
        <w:t>’</w:t>
      </w:r>
      <w:r w:rsidRPr="004754E4">
        <w:rPr>
          <w:rFonts w:ascii="Times New Roman" w:eastAsia="Arial" w:hAnsi="Times New Roman"/>
          <w:sz w:val="20"/>
        </w:rPr>
        <w:t>s locked out of the building</w:t>
      </w:r>
      <w:r>
        <w:rPr>
          <w:rFonts w:ascii="Times New Roman" w:eastAsia="Arial" w:hAnsi="Times New Roman"/>
          <w:sz w:val="20"/>
        </w:rPr>
        <w:t>, s</w:t>
      </w:r>
      <w:r w:rsidRPr="004754E4">
        <w:rPr>
          <w:rFonts w:ascii="Times New Roman" w:eastAsia="Arial" w:hAnsi="Times New Roman"/>
          <w:sz w:val="20"/>
        </w:rPr>
        <w:t>o I want to make sure that the doors to City Hall</w:t>
      </w:r>
      <w:r>
        <w:rPr>
          <w:rFonts w:ascii="Times New Roman" w:eastAsia="Arial" w:hAnsi="Times New Roman"/>
          <w:sz w:val="20"/>
        </w:rPr>
        <w:t xml:space="preserve"> (1)</w:t>
      </w:r>
      <w:r w:rsidRPr="004754E4">
        <w:rPr>
          <w:rFonts w:ascii="Times New Roman" w:eastAsia="Arial" w:hAnsi="Times New Roman"/>
          <w:sz w:val="20"/>
        </w:rPr>
        <w:t xml:space="preserve"> are open for Councillors to come</w:t>
      </w:r>
      <w:r>
        <w:rPr>
          <w:rFonts w:ascii="Times New Roman" w:eastAsia="Arial" w:hAnsi="Times New Roman"/>
          <w:sz w:val="20"/>
        </w:rPr>
        <w:t xml:space="preserve">, </w:t>
      </w:r>
      <w:r w:rsidRPr="004754E4">
        <w:rPr>
          <w:rFonts w:ascii="Times New Roman" w:eastAsia="Arial" w:hAnsi="Times New Roman"/>
          <w:sz w:val="20"/>
        </w:rPr>
        <w:t xml:space="preserve">and </w:t>
      </w:r>
      <w:r>
        <w:rPr>
          <w:rFonts w:ascii="Times New Roman" w:eastAsia="Arial" w:hAnsi="Times New Roman"/>
          <w:sz w:val="20"/>
        </w:rPr>
        <w:t>(2)</w:t>
      </w:r>
      <w:r w:rsidRPr="004754E4">
        <w:rPr>
          <w:rFonts w:ascii="Times New Roman" w:eastAsia="Arial" w:hAnsi="Times New Roman"/>
          <w:sz w:val="20"/>
        </w:rPr>
        <w:t xml:space="preserve"> for the public to attend the meeting. So</w:t>
      </w:r>
      <w:r>
        <w:rPr>
          <w:rFonts w:ascii="Times New Roman" w:eastAsia="Arial" w:hAnsi="Times New Roman"/>
          <w:sz w:val="20"/>
        </w:rPr>
        <w:t xml:space="preserve">, </w:t>
      </w:r>
      <w:r w:rsidRPr="004754E4">
        <w:rPr>
          <w:rFonts w:ascii="Times New Roman" w:eastAsia="Arial" w:hAnsi="Times New Roman"/>
          <w:sz w:val="20"/>
        </w:rPr>
        <w:t>can we check with security that she is able to enter the building? She</w:t>
      </w:r>
      <w:r>
        <w:rPr>
          <w:rFonts w:ascii="Times New Roman" w:eastAsia="Arial" w:hAnsi="Times New Roman"/>
          <w:sz w:val="20"/>
        </w:rPr>
        <w:t>’</w:t>
      </w:r>
      <w:r w:rsidRPr="004754E4">
        <w:rPr>
          <w:rFonts w:ascii="Times New Roman" w:eastAsia="Arial" w:hAnsi="Times New Roman"/>
          <w:sz w:val="20"/>
        </w:rPr>
        <w:t>s not at the Councillor</w:t>
      </w:r>
      <w:r>
        <w:rPr>
          <w:rFonts w:ascii="Times New Roman" w:eastAsia="Arial" w:hAnsi="Times New Roman"/>
          <w:sz w:val="20"/>
        </w:rPr>
        <w:t>’</w:t>
      </w:r>
      <w:r w:rsidRPr="004754E4">
        <w:rPr>
          <w:rFonts w:ascii="Times New Roman" w:eastAsia="Arial" w:hAnsi="Times New Roman"/>
          <w:sz w:val="20"/>
        </w:rPr>
        <w:t>s entrance, so I</w:t>
      </w:r>
      <w:r>
        <w:rPr>
          <w:rFonts w:ascii="Times New Roman" w:eastAsia="Arial" w:hAnsi="Times New Roman"/>
          <w:sz w:val="20"/>
        </w:rPr>
        <w:t>’</w:t>
      </w:r>
      <w:r w:rsidRPr="004754E4">
        <w:rPr>
          <w:rFonts w:ascii="Times New Roman" w:eastAsia="Arial" w:hAnsi="Times New Roman"/>
          <w:sz w:val="20"/>
        </w:rPr>
        <w:t>m not sure</w:t>
      </w:r>
      <w:r>
        <w:rPr>
          <w:rFonts w:ascii="Times New Roman" w:eastAsia="Arial" w:hAnsi="Times New Roman"/>
          <w:sz w:val="20"/>
        </w:rPr>
        <w:t xml:space="preserve"> where </w:t>
      </w:r>
      <w:r w:rsidRPr="004754E4">
        <w:rPr>
          <w:rFonts w:ascii="Times New Roman" w:eastAsia="Arial" w:hAnsi="Times New Roman"/>
          <w:sz w:val="20"/>
        </w:rPr>
        <w:t xml:space="preserve">she is. </w:t>
      </w:r>
    </w:p>
    <w:p w14:paraId="068A0CA7" w14:textId="77777777" w:rsidR="00E23909" w:rsidRDefault="00E23909" w:rsidP="00756D75">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sidRPr="004754E4">
        <w:rPr>
          <w:rFonts w:ascii="Times New Roman" w:eastAsia="Arial" w:hAnsi="Times New Roman"/>
          <w:sz w:val="20"/>
        </w:rPr>
        <w:t xml:space="preserve">: </w:t>
      </w:r>
      <w:r>
        <w:rPr>
          <w:rFonts w:ascii="Times New Roman" w:eastAsia="Arial" w:hAnsi="Times New Roman"/>
          <w:sz w:val="20"/>
        </w:rPr>
        <w:tab/>
      </w:r>
      <w:r w:rsidRPr="004754E4">
        <w:rPr>
          <w:rFonts w:ascii="Times New Roman" w:eastAsia="Arial" w:hAnsi="Times New Roman"/>
          <w:sz w:val="20"/>
        </w:rPr>
        <w:t>Yes, look, we</w:t>
      </w:r>
      <w:r>
        <w:rPr>
          <w:rFonts w:ascii="Times New Roman" w:eastAsia="Arial" w:hAnsi="Times New Roman"/>
          <w:sz w:val="20"/>
        </w:rPr>
        <w:t>’</w:t>
      </w:r>
      <w:r w:rsidRPr="004754E4">
        <w:rPr>
          <w:rFonts w:ascii="Times New Roman" w:eastAsia="Arial" w:hAnsi="Times New Roman"/>
          <w:sz w:val="20"/>
        </w:rPr>
        <w:t>ll arrange for Councillor MASS</w:t>
      </w:r>
      <w:r>
        <w:rPr>
          <w:rFonts w:ascii="Times New Roman" w:eastAsia="Arial" w:hAnsi="Times New Roman"/>
          <w:sz w:val="20"/>
        </w:rPr>
        <w:t>EY</w:t>
      </w:r>
      <w:r w:rsidRPr="004754E4">
        <w:rPr>
          <w:rFonts w:ascii="Times New Roman" w:eastAsia="Arial" w:hAnsi="Times New Roman"/>
          <w:sz w:val="20"/>
        </w:rPr>
        <w:t xml:space="preserve"> to enter the building. </w:t>
      </w:r>
    </w:p>
    <w:bookmarkEnd w:id="9"/>
    <w:p w14:paraId="394200B7" w14:textId="77777777" w:rsidR="00E23909" w:rsidRDefault="00E23909" w:rsidP="00885F63"/>
    <w:p w14:paraId="1F53326E" w14:textId="77777777" w:rsidR="00885F63" w:rsidRDefault="00885F63" w:rsidP="00885F63"/>
    <w:p w14:paraId="55C26B32" w14:textId="77777777" w:rsidR="00885F63" w:rsidRDefault="00885F63" w:rsidP="00885F63">
      <w:pPr>
        <w:pStyle w:val="Heading2"/>
      </w:pPr>
      <w:bookmarkStart w:id="10" w:name="_Toc193439208"/>
      <w:r>
        <w:t>QUESTION TIME:</w:t>
      </w:r>
      <w:bookmarkEnd w:id="10"/>
    </w:p>
    <w:p w14:paraId="1E9730B6" w14:textId="77777777" w:rsidR="00885F63" w:rsidRDefault="00885F63" w:rsidP="00885F63">
      <w:pPr>
        <w:rPr>
          <w:b/>
        </w:rPr>
      </w:pPr>
    </w:p>
    <w:p w14:paraId="610B1D5C" w14:textId="77777777" w:rsidR="00B67F25" w:rsidRDefault="00E23909" w:rsidP="00F32214">
      <w:pPr>
        <w:pStyle w:val="BodyTextIndent2"/>
        <w:spacing w:line="240" w:lineRule="auto"/>
        <w:ind w:left="2517" w:hanging="2517"/>
        <w:jc w:val="both"/>
        <w:rPr>
          <w:rFonts w:ascii="Times New Roman" w:eastAsia="Arial" w:hAnsi="Times New Roman"/>
          <w:sz w:val="20"/>
        </w:rPr>
      </w:pPr>
      <w:bookmarkStart w:id="11" w:name="_Hlk193372383"/>
      <w:bookmarkStart w:id="12" w:name="_Hlk93673445"/>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Question </w:t>
      </w:r>
      <w:r>
        <w:rPr>
          <w:rFonts w:ascii="Times New Roman" w:eastAsia="Arial" w:hAnsi="Times New Roman"/>
          <w:sz w:val="20"/>
        </w:rPr>
        <w:t>T</w:t>
      </w:r>
      <w:r w:rsidRPr="004754E4">
        <w:rPr>
          <w:rFonts w:ascii="Times New Roman" w:eastAsia="Arial" w:hAnsi="Times New Roman"/>
          <w:sz w:val="20"/>
        </w:rPr>
        <w:t xml:space="preserve">ime. </w:t>
      </w:r>
    </w:p>
    <w:p w14:paraId="75FA160B" w14:textId="12C104D2" w:rsidR="00E23909" w:rsidRDefault="00B67F25" w:rsidP="00F32214">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00E23909" w:rsidRPr="004754E4">
        <w:rPr>
          <w:rFonts w:ascii="Times New Roman" w:eastAsia="Arial" w:hAnsi="Times New Roman"/>
          <w:sz w:val="20"/>
        </w:rPr>
        <w:t xml:space="preserve">Are there any questions for the </w:t>
      </w:r>
      <w:r w:rsidR="00E23909">
        <w:rPr>
          <w:rFonts w:ascii="Times New Roman" w:eastAsia="Arial" w:hAnsi="Times New Roman"/>
          <w:sz w:val="20"/>
        </w:rPr>
        <w:t>LORD MAYOR</w:t>
      </w:r>
      <w:r w:rsidR="00E23909" w:rsidRPr="004754E4">
        <w:rPr>
          <w:rFonts w:ascii="Times New Roman" w:eastAsia="Arial" w:hAnsi="Times New Roman"/>
          <w:sz w:val="20"/>
        </w:rPr>
        <w:t xml:space="preserve"> or </w:t>
      </w:r>
      <w:r w:rsidR="00E23909">
        <w:rPr>
          <w:rFonts w:ascii="Times New Roman" w:eastAsia="Arial" w:hAnsi="Times New Roman"/>
          <w:sz w:val="20"/>
        </w:rPr>
        <w:t xml:space="preserve">a </w:t>
      </w:r>
      <w:r w:rsidR="00E23909" w:rsidRPr="004754E4">
        <w:rPr>
          <w:rFonts w:ascii="Times New Roman" w:eastAsia="Arial" w:hAnsi="Times New Roman"/>
          <w:sz w:val="20"/>
        </w:rPr>
        <w:t xml:space="preserve">Civic Cabinet Chair of any of the Standing Committees? </w:t>
      </w:r>
    </w:p>
    <w:p w14:paraId="29347DE6" w14:textId="7222E06B" w:rsidR="00885F63" w:rsidRPr="00E23909" w:rsidRDefault="00E23909" w:rsidP="00756D75">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Councillor ADERMANN.</w:t>
      </w:r>
      <w:bookmarkEnd w:id="11"/>
    </w:p>
    <w:p w14:paraId="6B6951FF" w14:textId="77777777" w:rsidR="00FD5A16" w:rsidRDefault="00FD5A16" w:rsidP="00E50724">
      <w:pPr>
        <w:jc w:val="right"/>
        <w:rPr>
          <w:b/>
          <w:bCs/>
          <w:u w:val="single"/>
        </w:rPr>
      </w:pPr>
      <w:r>
        <w:rPr>
          <w:b/>
          <w:bCs/>
          <w:u w:val="single"/>
        </w:rPr>
        <w:t>Question 1</w:t>
      </w:r>
    </w:p>
    <w:p w14:paraId="28A9455D" w14:textId="77777777" w:rsidR="00E23909" w:rsidRDefault="00E23909" w:rsidP="00E23909">
      <w:pPr>
        <w:pStyle w:val="BodyTextIndent2"/>
        <w:spacing w:line="240" w:lineRule="auto"/>
        <w:ind w:left="2517" w:hanging="2517"/>
        <w:jc w:val="both"/>
        <w:rPr>
          <w:rFonts w:ascii="Times New Roman" w:eastAsia="Arial" w:hAnsi="Times New Roman"/>
          <w:sz w:val="20"/>
        </w:rPr>
      </w:pPr>
      <w:bookmarkStart w:id="13" w:name="_Hlk193372434"/>
      <w:r w:rsidRPr="004754E4">
        <w:rPr>
          <w:rFonts w:ascii="Times New Roman" w:eastAsia="Arial" w:hAnsi="Times New Roman"/>
          <w:sz w:val="20"/>
        </w:rPr>
        <w:t>Councillor ADERMANN</w:t>
      </w:r>
      <w:r>
        <w:rPr>
          <w:rFonts w:ascii="Times New Roman" w:eastAsia="Arial" w:hAnsi="Times New Roman"/>
          <w:sz w:val="20"/>
        </w:rPr>
        <w:t>:</w:t>
      </w:r>
      <w:r>
        <w:rPr>
          <w:rFonts w:ascii="Times New Roman" w:eastAsia="Arial" w:hAnsi="Times New Roman"/>
          <w:sz w:val="20"/>
        </w:rPr>
        <w:tab/>
      </w:r>
      <w:r w:rsidRPr="004754E4">
        <w:rPr>
          <w:rFonts w:ascii="Times New Roman" w:eastAsia="Arial" w:hAnsi="Times New Roman"/>
          <w:sz w:val="20"/>
        </w:rPr>
        <w:t xml:space="preserve">Yes, thank you, Acting Chair. My question is to the Chair of City Standards Committee. </w:t>
      </w:r>
    </w:p>
    <w:p w14:paraId="00D6CFD7"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Councillor HUTTON, the Schrinner Council is committed to making sure Brisbane</w:t>
      </w:r>
      <w:r>
        <w:rPr>
          <w:rFonts w:ascii="Times New Roman" w:eastAsia="Arial" w:hAnsi="Times New Roman"/>
          <w:sz w:val="20"/>
        </w:rPr>
        <w:t>’</w:t>
      </w:r>
      <w:r w:rsidRPr="004754E4">
        <w:rPr>
          <w:rFonts w:ascii="Times New Roman" w:eastAsia="Arial" w:hAnsi="Times New Roman"/>
          <w:sz w:val="20"/>
        </w:rPr>
        <w:t xml:space="preserve">s parks and public spaces are clean and safe for everyone to enjoy. Can you please update the Chamber on the decisive action we have taken to keep it that way? </w:t>
      </w:r>
    </w:p>
    <w:p w14:paraId="4BF0106B"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sidRPr="004754E4">
        <w:rPr>
          <w:rFonts w:ascii="Times New Roman" w:eastAsia="Arial" w:hAnsi="Times New Roman"/>
          <w:sz w:val="20"/>
        </w:rPr>
        <w:t xml:space="preserve">: </w:t>
      </w:r>
      <w:r>
        <w:rPr>
          <w:rFonts w:ascii="Times New Roman" w:eastAsia="Arial" w:hAnsi="Times New Roman"/>
          <w:sz w:val="20"/>
        </w:rPr>
        <w:tab/>
      </w:r>
      <w:r w:rsidRPr="004754E4">
        <w:rPr>
          <w:rFonts w:ascii="Times New Roman" w:eastAsia="Arial" w:hAnsi="Times New Roman"/>
          <w:sz w:val="20"/>
        </w:rPr>
        <w:t>Councillor HUTTON.</w:t>
      </w:r>
    </w:p>
    <w:p w14:paraId="53B2C43E" w14:textId="42387FD2" w:rsidR="00E23909" w:rsidRDefault="00E23909" w:rsidP="00E23909">
      <w:pPr>
        <w:pStyle w:val="BodyTextIndent2"/>
        <w:spacing w:line="240" w:lineRule="auto"/>
        <w:ind w:left="2517" w:hanging="2517"/>
        <w:jc w:val="both"/>
        <w:rPr>
          <w:rFonts w:ascii="Times New Roman" w:eastAsia="Arial" w:hAnsi="Times New Roman"/>
          <w:sz w:val="20"/>
        </w:rPr>
      </w:pPr>
      <w:r w:rsidRPr="004754E4">
        <w:rPr>
          <w:rFonts w:ascii="Times New Roman" w:eastAsia="Arial" w:hAnsi="Times New Roman"/>
          <w:sz w:val="20"/>
        </w:rPr>
        <w:t>Councillor HUTTON</w:t>
      </w:r>
      <w:r>
        <w:rPr>
          <w:rFonts w:ascii="Times New Roman" w:eastAsia="Arial" w:hAnsi="Times New Roman"/>
          <w:sz w:val="20"/>
        </w:rPr>
        <w:t>:</w:t>
      </w:r>
      <w:r>
        <w:rPr>
          <w:rFonts w:ascii="Times New Roman" w:eastAsia="Arial" w:hAnsi="Times New Roman"/>
          <w:sz w:val="20"/>
        </w:rPr>
        <w:tab/>
      </w:r>
      <w:r w:rsidRPr="004754E4">
        <w:rPr>
          <w:rFonts w:ascii="Times New Roman" w:eastAsia="Arial" w:hAnsi="Times New Roman"/>
          <w:sz w:val="20"/>
        </w:rPr>
        <w:t>Thank you, Chair, and through you, I thank Councillor ADERMANN for the question. Chair, at the heart of our approach is a simple but vital belief</w:t>
      </w:r>
      <w:r>
        <w:rPr>
          <w:rFonts w:ascii="Times New Roman" w:eastAsia="Arial" w:hAnsi="Times New Roman"/>
          <w:sz w:val="20"/>
        </w:rPr>
        <w:t xml:space="preserve"> </w:t>
      </w:r>
      <w:r w:rsidRPr="004754E4">
        <w:rPr>
          <w:rFonts w:ascii="Times New Roman" w:eastAsia="Arial" w:hAnsi="Times New Roman"/>
          <w:sz w:val="20"/>
        </w:rPr>
        <w:t>that everyone deserves a roof over their head. Homelessness is a serious and complex issue</w:t>
      </w:r>
      <w:r>
        <w:rPr>
          <w:rFonts w:ascii="Times New Roman" w:eastAsia="Arial" w:hAnsi="Times New Roman"/>
          <w:sz w:val="20"/>
        </w:rPr>
        <w:t xml:space="preserve">, </w:t>
      </w:r>
      <w:r w:rsidRPr="004754E4">
        <w:rPr>
          <w:rFonts w:ascii="Times New Roman" w:eastAsia="Arial" w:hAnsi="Times New Roman"/>
          <w:sz w:val="20"/>
        </w:rPr>
        <w:t>and one that requires more than just rhetoric</w:t>
      </w:r>
      <w:r>
        <w:rPr>
          <w:rFonts w:ascii="Times New Roman" w:eastAsia="Arial" w:hAnsi="Times New Roman"/>
          <w:sz w:val="20"/>
        </w:rPr>
        <w:t>. I</w:t>
      </w:r>
      <w:r w:rsidRPr="004754E4">
        <w:rPr>
          <w:rFonts w:ascii="Times New Roman" w:eastAsia="Arial" w:hAnsi="Times New Roman"/>
          <w:sz w:val="20"/>
        </w:rPr>
        <w:t>t requires action. That is why the Schrinner Council is committed to connecting vulnerable people with real housing solutions, while also ensuring our parks and public spaces remain safe for the broader community. The reality is, Chair, that the Department of Housing has services available to assist rough sleepers, whether it</w:t>
      </w:r>
      <w:r>
        <w:rPr>
          <w:rFonts w:ascii="Times New Roman" w:eastAsia="Arial" w:hAnsi="Times New Roman"/>
          <w:sz w:val="20"/>
        </w:rPr>
        <w:t>’</w:t>
      </w:r>
      <w:r w:rsidRPr="004754E4">
        <w:rPr>
          <w:rFonts w:ascii="Times New Roman" w:eastAsia="Arial" w:hAnsi="Times New Roman"/>
          <w:sz w:val="20"/>
        </w:rPr>
        <w:t>s hotel accommodation, temporary shelters, transitional housing</w:t>
      </w:r>
      <w:r>
        <w:rPr>
          <w:rFonts w:ascii="Times New Roman" w:eastAsia="Arial" w:hAnsi="Times New Roman"/>
          <w:sz w:val="20"/>
        </w:rPr>
        <w:t xml:space="preserve"> </w:t>
      </w:r>
      <w:r w:rsidRPr="004754E4">
        <w:rPr>
          <w:rFonts w:ascii="Times New Roman" w:eastAsia="Arial" w:hAnsi="Times New Roman"/>
          <w:sz w:val="20"/>
        </w:rPr>
        <w:t>or permanent accommodation</w:t>
      </w:r>
      <w:r>
        <w:rPr>
          <w:rFonts w:ascii="Times New Roman" w:eastAsia="Arial" w:hAnsi="Times New Roman"/>
          <w:sz w:val="20"/>
        </w:rPr>
        <w:t>, b</w:t>
      </w:r>
      <w:r w:rsidRPr="004754E4">
        <w:rPr>
          <w:rFonts w:ascii="Times New Roman" w:eastAsia="Arial" w:hAnsi="Times New Roman"/>
          <w:sz w:val="20"/>
        </w:rPr>
        <w:t xml:space="preserve">ut for this assistance to be effective, people will have to accept it. </w:t>
      </w:r>
    </w:p>
    <w:p w14:paraId="0C1F6EFF" w14:textId="3C03AC53"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In the lead-up to </w:t>
      </w:r>
      <w:r>
        <w:rPr>
          <w:rFonts w:ascii="Times New Roman" w:eastAsia="Arial" w:hAnsi="Times New Roman"/>
          <w:sz w:val="20"/>
        </w:rPr>
        <w:t>T</w:t>
      </w:r>
      <w:r w:rsidRPr="004754E4">
        <w:rPr>
          <w:rFonts w:ascii="Times New Roman" w:eastAsia="Arial" w:hAnsi="Times New Roman"/>
          <w:sz w:val="20"/>
        </w:rPr>
        <w:t xml:space="preserve">ropical </w:t>
      </w:r>
      <w:r>
        <w:rPr>
          <w:rFonts w:ascii="Times New Roman" w:eastAsia="Arial" w:hAnsi="Times New Roman"/>
          <w:sz w:val="20"/>
        </w:rPr>
        <w:t>C</w:t>
      </w:r>
      <w:r w:rsidRPr="004754E4">
        <w:rPr>
          <w:rFonts w:ascii="Times New Roman" w:eastAsia="Arial" w:hAnsi="Times New Roman"/>
          <w:sz w:val="20"/>
        </w:rPr>
        <w:t>yclone Alfred, the Department of Housing engaged with 30 individuals sleeping rough in one of our parks. Of those, 13 refused all support. Chair, we will not sit and allow our parks to become entrenched with encampments while crime and drug use take hold, making our public spaces unsafe for local families and residents. We</w:t>
      </w:r>
      <w:r>
        <w:rPr>
          <w:rFonts w:ascii="Times New Roman" w:eastAsia="Arial" w:hAnsi="Times New Roman"/>
          <w:sz w:val="20"/>
        </w:rPr>
        <w:t>’</w:t>
      </w:r>
      <w:r w:rsidRPr="004754E4">
        <w:rPr>
          <w:rFonts w:ascii="Times New Roman" w:eastAsia="Arial" w:hAnsi="Times New Roman"/>
          <w:sz w:val="20"/>
        </w:rPr>
        <w:t xml:space="preserve">ve already seen the devastating impact of unregulated encampments in other cities. It is unsafe, not just for local residents, but for the very vulnerable people who need support. Here in Brisbane, we are determined to prevent our parks from becoming places where people at risk are struggling and where violence goes unchecked. </w:t>
      </w:r>
    </w:p>
    <w:p w14:paraId="2CF1D267" w14:textId="296201E0"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We have heard firsthand from members of the community who feel unsafe during the increase in rough sleeping and camping in parks. One of the most concerning examples has been </w:t>
      </w:r>
      <w:r w:rsidR="00AE5345">
        <w:rPr>
          <w:rFonts w:ascii="Times New Roman" w:eastAsia="Arial" w:hAnsi="Times New Roman"/>
          <w:sz w:val="20"/>
        </w:rPr>
        <w:t>in</w:t>
      </w:r>
      <w:r w:rsidR="00AE5345" w:rsidRPr="004754E4">
        <w:rPr>
          <w:rFonts w:ascii="Times New Roman" w:eastAsia="Arial" w:hAnsi="Times New Roman"/>
          <w:sz w:val="20"/>
        </w:rPr>
        <w:t xml:space="preserve"> </w:t>
      </w:r>
      <w:r w:rsidRPr="004754E4">
        <w:rPr>
          <w:rFonts w:ascii="Times New Roman" w:eastAsia="Arial" w:hAnsi="Times New Roman"/>
          <w:sz w:val="20"/>
        </w:rPr>
        <w:t xml:space="preserve">Musgrave Park, where local </w:t>
      </w:r>
      <w:r w:rsidRPr="00D1019B">
        <w:rPr>
          <w:rFonts w:ascii="Times New Roman" w:eastAsia="Arial" w:hAnsi="Times New Roman"/>
          <w:sz w:val="20"/>
        </w:rPr>
        <w:t>Yuggera</w:t>
      </w:r>
      <w:r w:rsidRPr="00AE5345">
        <w:rPr>
          <w:rFonts w:ascii="Times New Roman" w:eastAsia="Arial" w:hAnsi="Times New Roman"/>
          <w:sz w:val="20"/>
        </w:rPr>
        <w:t xml:space="preserve"> woman, </w:t>
      </w:r>
      <w:r w:rsidRPr="00D1019B">
        <w:rPr>
          <w:rFonts w:ascii="Times New Roman" w:eastAsia="Arial" w:hAnsi="Times New Roman"/>
          <w:sz w:val="20"/>
        </w:rPr>
        <w:t>Marissa</w:t>
      </w:r>
      <w:r w:rsidR="00AE5345">
        <w:rPr>
          <w:rFonts w:ascii="Times New Roman" w:eastAsia="Arial" w:hAnsi="Times New Roman"/>
          <w:sz w:val="20"/>
        </w:rPr>
        <w:t> </w:t>
      </w:r>
      <w:r w:rsidRPr="00D1019B">
        <w:rPr>
          <w:rFonts w:ascii="Times New Roman" w:eastAsia="Arial" w:hAnsi="Times New Roman"/>
          <w:sz w:val="20"/>
        </w:rPr>
        <w:t>Sandy</w:t>
      </w:r>
      <w:r w:rsidRPr="004754E4">
        <w:rPr>
          <w:rFonts w:ascii="Times New Roman" w:eastAsia="Arial" w:hAnsi="Times New Roman"/>
          <w:sz w:val="20"/>
        </w:rPr>
        <w:t xml:space="preserve">, has spoken out about the dangers posed by ongoing encampments. She has said, </w:t>
      </w:r>
      <w:r w:rsidR="00AE5345">
        <w:rPr>
          <w:rFonts w:ascii="Times New Roman" w:eastAsia="Arial" w:hAnsi="Times New Roman"/>
          <w:sz w:val="20"/>
        </w:rPr>
        <w:t>“</w:t>
      </w:r>
      <w:r w:rsidRPr="004754E4">
        <w:rPr>
          <w:rFonts w:ascii="Times New Roman" w:eastAsia="Arial" w:hAnsi="Times New Roman"/>
          <w:sz w:val="20"/>
        </w:rPr>
        <w:t>every time I come down here, I see nothing but violence. I see nothing but people doing alcohol and drugs.</w:t>
      </w:r>
      <w:r w:rsidR="00AE5345">
        <w:rPr>
          <w:rFonts w:ascii="Times New Roman" w:eastAsia="Arial" w:hAnsi="Times New Roman"/>
          <w:sz w:val="20"/>
        </w:rPr>
        <w:t>”</w:t>
      </w:r>
      <w:r w:rsidRPr="004754E4">
        <w:rPr>
          <w:rFonts w:ascii="Times New Roman" w:eastAsia="Arial" w:hAnsi="Times New Roman"/>
          <w:sz w:val="20"/>
        </w:rPr>
        <w:t xml:space="preserve"> Chair, where the local community is saying a public space has become unsafe, we need to listen. This is why the Schrinner Council has acted decisively to protect both the community and those experiencing homelessness. </w:t>
      </w:r>
    </w:p>
    <w:p w14:paraId="542181DF" w14:textId="745BD07B"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Our policy is clear. Those sleeping rough will be connected with services, given every possible opportunity to access health, but if they refuse, they will be moved on within 24 hours. This is about setting expectations, about ensuring that we are a city that extends a hand to those in need but also does not allow lawlessness to </w:t>
      </w:r>
      <w:r w:rsidRPr="004754E4">
        <w:rPr>
          <w:rFonts w:ascii="Times New Roman" w:eastAsia="Arial" w:hAnsi="Times New Roman"/>
          <w:sz w:val="20"/>
        </w:rPr>
        <w:lastRenderedPageBreak/>
        <w:t xml:space="preserve">take hold. It is also about respecting the Brisbane residents who pay their rates and expect our parks and public spaces to be safe, clean and family friendly. Chair, despite what the </w:t>
      </w:r>
      <w:r w:rsidR="00F32214">
        <w:rPr>
          <w:rFonts w:ascii="Times New Roman" w:eastAsia="Arial" w:hAnsi="Times New Roman"/>
          <w:sz w:val="20"/>
        </w:rPr>
        <w:t>o</w:t>
      </w:r>
      <w:r w:rsidRPr="00F32214">
        <w:rPr>
          <w:rFonts w:ascii="Times New Roman" w:eastAsia="Arial" w:hAnsi="Times New Roman"/>
          <w:sz w:val="20"/>
        </w:rPr>
        <w:t>pposite</w:t>
      </w:r>
      <w:r w:rsidRPr="004754E4">
        <w:rPr>
          <w:rFonts w:ascii="Times New Roman" w:eastAsia="Arial" w:hAnsi="Times New Roman"/>
          <w:sz w:val="20"/>
        </w:rPr>
        <w:t xml:space="preserve"> may claim, the reality is that allowing rough sleeping to remain in parks is not an act of compassion, it</w:t>
      </w:r>
      <w:r>
        <w:rPr>
          <w:rFonts w:ascii="Times New Roman" w:eastAsia="Arial" w:hAnsi="Times New Roman"/>
          <w:sz w:val="20"/>
        </w:rPr>
        <w:t>’</w:t>
      </w:r>
      <w:r w:rsidRPr="004754E4">
        <w:rPr>
          <w:rFonts w:ascii="Times New Roman" w:eastAsia="Arial" w:hAnsi="Times New Roman"/>
          <w:sz w:val="20"/>
        </w:rPr>
        <w:t xml:space="preserve">s an act of neglect. It is not compassionate to allow people to live in unsanitary, unsafe conditions without access to proper hygiene, </w:t>
      </w:r>
      <w:r>
        <w:rPr>
          <w:rFonts w:ascii="Times New Roman" w:eastAsia="Arial" w:hAnsi="Times New Roman"/>
          <w:sz w:val="20"/>
        </w:rPr>
        <w:t xml:space="preserve">medical </w:t>
      </w:r>
      <w:r w:rsidRPr="004754E4">
        <w:rPr>
          <w:rFonts w:ascii="Times New Roman" w:eastAsia="Arial" w:hAnsi="Times New Roman"/>
          <w:sz w:val="20"/>
        </w:rPr>
        <w:t xml:space="preserve">care or secure accommodation. </w:t>
      </w:r>
    </w:p>
    <w:p w14:paraId="24803AA7" w14:textId="2450D19C"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The true measure of compassion is ensuring that people have stable roofs over their heads and the support they need to rebuild their lives. That is why the Schrinner Council continues to work with the Department of Housing, </w:t>
      </w:r>
      <w:r>
        <w:rPr>
          <w:rFonts w:ascii="Times New Roman" w:eastAsia="Arial" w:hAnsi="Times New Roman"/>
          <w:sz w:val="20"/>
        </w:rPr>
        <w:t>p</w:t>
      </w:r>
      <w:r w:rsidRPr="004754E4">
        <w:rPr>
          <w:rFonts w:ascii="Times New Roman" w:eastAsia="Arial" w:hAnsi="Times New Roman"/>
          <w:sz w:val="20"/>
        </w:rPr>
        <w:t>olice</w:t>
      </w:r>
      <w:r>
        <w:rPr>
          <w:rFonts w:ascii="Times New Roman" w:eastAsia="Arial" w:hAnsi="Times New Roman"/>
          <w:sz w:val="20"/>
        </w:rPr>
        <w:t xml:space="preserve"> </w:t>
      </w:r>
      <w:r w:rsidRPr="004754E4">
        <w:rPr>
          <w:rFonts w:ascii="Times New Roman" w:eastAsia="Arial" w:hAnsi="Times New Roman"/>
          <w:sz w:val="20"/>
        </w:rPr>
        <w:t>and Queensland Health to ensure real pathways out of homelessness. It is why we support organisations that provide essential services, such as emergency shelters, addiction treatment</w:t>
      </w:r>
      <w:r>
        <w:rPr>
          <w:rFonts w:ascii="Times New Roman" w:eastAsia="Arial" w:hAnsi="Times New Roman"/>
          <w:sz w:val="20"/>
        </w:rPr>
        <w:t xml:space="preserve"> </w:t>
      </w:r>
      <w:r w:rsidRPr="004754E4">
        <w:rPr>
          <w:rFonts w:ascii="Times New Roman" w:eastAsia="Arial" w:hAnsi="Times New Roman"/>
          <w:sz w:val="20"/>
        </w:rPr>
        <w:t>and mental health support</w:t>
      </w:r>
      <w:r>
        <w:rPr>
          <w:rFonts w:ascii="Times New Roman" w:eastAsia="Arial" w:hAnsi="Times New Roman"/>
          <w:sz w:val="20"/>
        </w:rPr>
        <w:t xml:space="preserve">, </w:t>
      </w:r>
      <w:r w:rsidR="00D1019B">
        <w:rPr>
          <w:rFonts w:ascii="Times New Roman" w:eastAsia="Arial" w:hAnsi="Times New Roman"/>
          <w:sz w:val="20"/>
        </w:rPr>
        <w:t>b</w:t>
      </w:r>
      <w:r w:rsidR="00D1019B" w:rsidRPr="004754E4">
        <w:rPr>
          <w:rFonts w:ascii="Times New Roman" w:eastAsia="Arial" w:hAnsi="Times New Roman"/>
          <w:sz w:val="20"/>
        </w:rPr>
        <w:t>ut</w:t>
      </w:r>
      <w:r w:rsidRPr="004754E4">
        <w:rPr>
          <w:rFonts w:ascii="Times New Roman" w:eastAsia="Arial" w:hAnsi="Times New Roman"/>
          <w:sz w:val="20"/>
        </w:rPr>
        <w:t xml:space="preserve"> Chair, let me be clear</w:t>
      </w:r>
      <w:r w:rsidR="00EA01D3">
        <w:rPr>
          <w:rFonts w:ascii="Times New Roman" w:eastAsia="Arial" w:hAnsi="Times New Roman"/>
          <w:sz w:val="20"/>
        </w:rPr>
        <w:t>, w</w:t>
      </w:r>
      <w:r w:rsidRPr="004754E4">
        <w:rPr>
          <w:rFonts w:ascii="Times New Roman" w:eastAsia="Arial" w:hAnsi="Times New Roman"/>
          <w:sz w:val="20"/>
        </w:rPr>
        <w:t xml:space="preserve">e are doing everything possible to connect people with assistance. We will not allow our parks to become permanent shelters. </w:t>
      </w:r>
    </w:p>
    <w:p w14:paraId="6656EF0F" w14:textId="740A6C36"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For nearly a century, local laws in Brisbane have prohibited camping in public spaces. These laws exist for a reason, to protect public spaces for all residents and to prevent formation of unsafe encampments. Our enforcement approach is about ensuring these laws are upheld while also giving people every opportunity to find more suitable and stable living arrangements. Now, Chair, I have no doubt that those opposite will attempt to misrepresent this approach. The Labor-Green </w:t>
      </w:r>
      <w:r>
        <w:rPr>
          <w:rFonts w:ascii="Times New Roman" w:eastAsia="Arial" w:hAnsi="Times New Roman"/>
          <w:sz w:val="20"/>
        </w:rPr>
        <w:t>c</w:t>
      </w:r>
      <w:r w:rsidRPr="004754E4">
        <w:rPr>
          <w:rFonts w:ascii="Times New Roman" w:eastAsia="Arial" w:hAnsi="Times New Roman"/>
          <w:sz w:val="20"/>
        </w:rPr>
        <w:t xml:space="preserve">oalition of </w:t>
      </w:r>
      <w:r>
        <w:rPr>
          <w:rFonts w:ascii="Times New Roman" w:eastAsia="Arial" w:hAnsi="Times New Roman"/>
          <w:sz w:val="20"/>
        </w:rPr>
        <w:t>c</w:t>
      </w:r>
      <w:r w:rsidRPr="004754E4">
        <w:rPr>
          <w:rFonts w:ascii="Times New Roman" w:eastAsia="Arial" w:hAnsi="Times New Roman"/>
          <w:sz w:val="20"/>
        </w:rPr>
        <w:t>haos has already tried to claim that our efforts to keep Brisbane</w:t>
      </w:r>
      <w:r>
        <w:rPr>
          <w:rFonts w:ascii="Times New Roman" w:eastAsia="Arial" w:hAnsi="Times New Roman"/>
          <w:sz w:val="20"/>
        </w:rPr>
        <w:t>’</w:t>
      </w:r>
      <w:r w:rsidRPr="004754E4">
        <w:rPr>
          <w:rFonts w:ascii="Times New Roman" w:eastAsia="Arial" w:hAnsi="Times New Roman"/>
          <w:sz w:val="20"/>
        </w:rPr>
        <w:t xml:space="preserve">s parks safe are cruel and lacking </w:t>
      </w:r>
      <w:r w:rsidR="00EA01D3" w:rsidRPr="004754E4">
        <w:rPr>
          <w:rFonts w:ascii="Times New Roman" w:eastAsia="Arial" w:hAnsi="Times New Roman"/>
          <w:sz w:val="20"/>
        </w:rPr>
        <w:t>compassion</w:t>
      </w:r>
      <w:r w:rsidR="00EA01D3">
        <w:rPr>
          <w:rFonts w:ascii="Times New Roman" w:eastAsia="Arial" w:hAnsi="Times New Roman"/>
          <w:sz w:val="20"/>
        </w:rPr>
        <w:t xml:space="preserve"> but</w:t>
      </w:r>
      <w:r w:rsidRPr="004754E4">
        <w:rPr>
          <w:rFonts w:ascii="Times New Roman" w:eastAsia="Arial" w:hAnsi="Times New Roman"/>
          <w:sz w:val="20"/>
        </w:rPr>
        <w:t xml:space="preserve"> let me remind the Chamber of their hypocrisies. These are the same people who claim to care about homelessness</w:t>
      </w:r>
      <w:r>
        <w:rPr>
          <w:rFonts w:ascii="Times New Roman" w:eastAsia="Arial" w:hAnsi="Times New Roman"/>
          <w:sz w:val="20"/>
        </w:rPr>
        <w:t xml:space="preserve"> while </w:t>
      </w:r>
      <w:r w:rsidRPr="004754E4">
        <w:rPr>
          <w:rFonts w:ascii="Times New Roman" w:eastAsia="Arial" w:hAnsi="Times New Roman"/>
          <w:sz w:val="20"/>
        </w:rPr>
        <w:t>simultaneously oppos</w:t>
      </w:r>
      <w:r>
        <w:rPr>
          <w:rFonts w:ascii="Times New Roman" w:eastAsia="Arial" w:hAnsi="Times New Roman"/>
          <w:sz w:val="20"/>
        </w:rPr>
        <w:t>ing</w:t>
      </w:r>
      <w:r w:rsidRPr="004754E4">
        <w:rPr>
          <w:rFonts w:ascii="Times New Roman" w:eastAsia="Arial" w:hAnsi="Times New Roman"/>
          <w:sz w:val="20"/>
        </w:rPr>
        <w:t xml:space="preserve"> new housing developments at every</w:t>
      </w:r>
      <w:r>
        <w:rPr>
          <w:rFonts w:ascii="Times New Roman" w:eastAsia="Arial" w:hAnsi="Times New Roman"/>
          <w:sz w:val="20"/>
        </w:rPr>
        <w:t xml:space="preserve"> turn.</w:t>
      </w:r>
      <w:r w:rsidRPr="004754E4">
        <w:rPr>
          <w:rFonts w:ascii="Times New Roman" w:eastAsia="Arial" w:hAnsi="Times New Roman"/>
          <w:sz w:val="20"/>
        </w:rPr>
        <w:t xml:space="preserve"> </w:t>
      </w:r>
    </w:p>
    <w:p w14:paraId="301DFCD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HUTTON, your time has expired. </w:t>
      </w:r>
    </w:p>
    <w:p w14:paraId="0979E7FA"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HUTTON:</w:t>
      </w:r>
      <w:r>
        <w:rPr>
          <w:rFonts w:ascii="Times New Roman" w:eastAsia="Arial" w:hAnsi="Times New Roman"/>
          <w:sz w:val="20"/>
        </w:rPr>
        <w:tab/>
      </w:r>
      <w:r w:rsidRPr="004754E4">
        <w:rPr>
          <w:rFonts w:ascii="Times New Roman" w:eastAsia="Arial" w:hAnsi="Times New Roman"/>
          <w:sz w:val="20"/>
        </w:rPr>
        <w:t xml:space="preserve">Thank you, Chair. </w:t>
      </w:r>
    </w:p>
    <w:bookmarkEnd w:id="13"/>
    <w:p w14:paraId="24C51ED0"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questions? </w:t>
      </w:r>
    </w:p>
    <w:p w14:paraId="427B815F" w14:textId="393BE5DC" w:rsidR="00FD5A16" w:rsidRPr="001904D2" w:rsidRDefault="00E23909" w:rsidP="00756D75">
      <w:pPr>
        <w:pStyle w:val="BodyTextIndent2"/>
        <w:spacing w:after="0" w:line="240" w:lineRule="auto"/>
        <w:ind w:left="2517" w:hanging="2517"/>
        <w:jc w:val="both"/>
        <w:rPr>
          <w:b/>
          <w:bCs/>
          <w:u w:val="single"/>
        </w:rPr>
      </w:pPr>
      <w:r>
        <w:rPr>
          <w:rFonts w:ascii="Times New Roman" w:eastAsia="Arial" w:hAnsi="Times New Roman"/>
          <w:sz w:val="20"/>
        </w:rPr>
        <w:tab/>
      </w:r>
      <w:r w:rsidRPr="004754E4">
        <w:rPr>
          <w:rFonts w:ascii="Times New Roman" w:eastAsia="Arial" w:hAnsi="Times New Roman"/>
          <w:sz w:val="20"/>
        </w:rPr>
        <w:t>Councillor GRIFFITHS.</w:t>
      </w:r>
    </w:p>
    <w:p w14:paraId="171EFC58" w14:textId="68551CDA" w:rsidR="00FD5A16" w:rsidRDefault="00FD5A16" w:rsidP="00E50724">
      <w:pPr>
        <w:jc w:val="right"/>
        <w:rPr>
          <w:b/>
          <w:bCs/>
          <w:u w:val="single"/>
        </w:rPr>
      </w:pPr>
      <w:r>
        <w:rPr>
          <w:b/>
          <w:bCs/>
          <w:u w:val="single"/>
        </w:rPr>
        <w:t>Question 2</w:t>
      </w:r>
    </w:p>
    <w:p w14:paraId="6DF8AE7B"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Thank you, Mr Chairman. My question is to the </w:t>
      </w:r>
      <w:r>
        <w:rPr>
          <w:rFonts w:ascii="Times New Roman" w:eastAsia="Arial" w:hAnsi="Times New Roman"/>
          <w:sz w:val="20"/>
        </w:rPr>
        <w:t>LORD MAYOR</w:t>
      </w:r>
      <w:r w:rsidRPr="004754E4">
        <w:rPr>
          <w:rFonts w:ascii="Times New Roman" w:eastAsia="Arial" w:hAnsi="Times New Roman"/>
          <w:sz w:val="20"/>
        </w:rPr>
        <w:t xml:space="preserve">. </w:t>
      </w:r>
    </w:p>
    <w:p w14:paraId="784AA40F" w14:textId="4EE6400A"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sadly, I</w:t>
      </w:r>
      <w:r>
        <w:rPr>
          <w:rFonts w:ascii="Times New Roman" w:eastAsia="Arial" w:hAnsi="Times New Roman"/>
          <w:sz w:val="20"/>
        </w:rPr>
        <w:t>’</w:t>
      </w:r>
      <w:r w:rsidRPr="004754E4">
        <w:rPr>
          <w:rFonts w:ascii="Times New Roman" w:eastAsia="Arial" w:hAnsi="Times New Roman"/>
          <w:sz w:val="20"/>
        </w:rPr>
        <w:t xml:space="preserve">m again raising a question about the clearing of </w:t>
      </w:r>
      <w:r w:rsidRPr="00D1019B">
        <w:rPr>
          <w:rFonts w:ascii="Times New Roman" w:eastAsia="Arial" w:hAnsi="Times New Roman"/>
          <w:sz w:val="20"/>
        </w:rPr>
        <w:t>Stable</w:t>
      </w:r>
      <w:r w:rsidR="00906CB9" w:rsidRPr="00D1019B">
        <w:rPr>
          <w:rFonts w:ascii="Times New Roman" w:eastAsia="Arial" w:hAnsi="Times New Roman"/>
          <w:sz w:val="20"/>
        </w:rPr>
        <w:t> </w:t>
      </w:r>
      <w:r w:rsidRPr="00D1019B">
        <w:rPr>
          <w:rFonts w:ascii="Times New Roman" w:eastAsia="Arial" w:hAnsi="Times New Roman"/>
          <w:sz w:val="20"/>
        </w:rPr>
        <w:t>Swamp Creek</w:t>
      </w:r>
      <w:r w:rsidRPr="004754E4">
        <w:rPr>
          <w:rFonts w:ascii="Times New Roman" w:eastAsia="Arial" w:hAnsi="Times New Roman"/>
          <w:sz w:val="20"/>
        </w:rPr>
        <w:t xml:space="preserve"> </w:t>
      </w:r>
      <w:r>
        <w:rPr>
          <w:rFonts w:ascii="Times New Roman" w:eastAsia="Arial" w:hAnsi="Times New Roman"/>
          <w:sz w:val="20"/>
        </w:rPr>
        <w:t xml:space="preserve">in </w:t>
      </w:r>
      <w:r w:rsidRPr="004754E4">
        <w:rPr>
          <w:rFonts w:ascii="Times New Roman" w:eastAsia="Arial" w:hAnsi="Times New Roman"/>
          <w:sz w:val="20"/>
        </w:rPr>
        <w:t>Rocklea. Just in the last week, I</w:t>
      </w:r>
      <w:r>
        <w:rPr>
          <w:rFonts w:ascii="Times New Roman" w:eastAsia="Arial" w:hAnsi="Times New Roman"/>
          <w:sz w:val="20"/>
        </w:rPr>
        <w:t>’</w:t>
      </w:r>
      <w:r w:rsidRPr="004754E4">
        <w:rPr>
          <w:rFonts w:ascii="Times New Roman" w:eastAsia="Arial" w:hAnsi="Times New Roman"/>
          <w:sz w:val="20"/>
        </w:rPr>
        <w:t xml:space="preserve">ve had Council officers confirm that there </w:t>
      </w:r>
      <w:r>
        <w:rPr>
          <w:rFonts w:ascii="Times New Roman" w:eastAsia="Arial" w:hAnsi="Times New Roman"/>
          <w:sz w:val="20"/>
        </w:rPr>
        <w:t>is</w:t>
      </w:r>
      <w:r w:rsidRPr="004754E4">
        <w:rPr>
          <w:rFonts w:ascii="Times New Roman" w:eastAsia="Arial" w:hAnsi="Times New Roman"/>
          <w:sz w:val="20"/>
        </w:rPr>
        <w:t xml:space="preserve"> 450 tonnes of silt clogging this creek. I have residents visit my office who are visibly traumatised every time there is a predicted rain event, asking why this work has still not occurred. </w:t>
      </w:r>
      <w:r>
        <w:rPr>
          <w:rFonts w:ascii="Times New Roman" w:eastAsia="Arial" w:hAnsi="Times New Roman"/>
          <w:sz w:val="20"/>
        </w:rPr>
        <w:t>LORD MAYOR</w:t>
      </w:r>
      <w:r w:rsidRPr="004754E4">
        <w:rPr>
          <w:rFonts w:ascii="Times New Roman" w:eastAsia="Arial" w:hAnsi="Times New Roman"/>
          <w:sz w:val="20"/>
        </w:rPr>
        <w:t>, put yourself in the residents</w:t>
      </w:r>
      <w:r>
        <w:rPr>
          <w:rFonts w:ascii="Times New Roman" w:eastAsia="Arial" w:hAnsi="Times New Roman"/>
          <w:sz w:val="20"/>
        </w:rPr>
        <w:t>’</w:t>
      </w:r>
      <w:r w:rsidRPr="004754E4">
        <w:rPr>
          <w:rFonts w:ascii="Times New Roman" w:eastAsia="Arial" w:hAnsi="Times New Roman"/>
          <w:sz w:val="20"/>
        </w:rPr>
        <w:t xml:space="preserve"> shoes. Could you imagine packing up your family</w:t>
      </w:r>
      <w:r>
        <w:rPr>
          <w:rFonts w:ascii="Times New Roman" w:eastAsia="Arial" w:hAnsi="Times New Roman"/>
          <w:sz w:val="20"/>
        </w:rPr>
        <w:t xml:space="preserve">, </w:t>
      </w:r>
      <w:r w:rsidRPr="004754E4">
        <w:rPr>
          <w:rFonts w:ascii="Times New Roman" w:eastAsia="Arial" w:hAnsi="Times New Roman"/>
          <w:sz w:val="20"/>
        </w:rPr>
        <w:t>not knowing where you</w:t>
      </w:r>
      <w:r>
        <w:rPr>
          <w:rFonts w:ascii="Times New Roman" w:eastAsia="Arial" w:hAnsi="Times New Roman"/>
          <w:sz w:val="20"/>
        </w:rPr>
        <w:t>’</w:t>
      </w:r>
      <w:r w:rsidRPr="004754E4">
        <w:rPr>
          <w:rFonts w:ascii="Times New Roman" w:eastAsia="Arial" w:hAnsi="Times New Roman"/>
          <w:sz w:val="20"/>
        </w:rPr>
        <w:t>re going to return to? This is soul</w:t>
      </w:r>
      <w:r w:rsidR="00EA01D3">
        <w:rPr>
          <w:rFonts w:ascii="Times New Roman" w:eastAsia="Arial" w:hAnsi="Times New Roman"/>
          <w:sz w:val="20"/>
        </w:rPr>
        <w:t>-</w:t>
      </w:r>
      <w:r w:rsidRPr="004754E4">
        <w:rPr>
          <w:rFonts w:ascii="Times New Roman" w:eastAsia="Arial" w:hAnsi="Times New Roman"/>
          <w:sz w:val="20"/>
        </w:rPr>
        <w:t xml:space="preserve">destroying for these families. </w:t>
      </w:r>
    </w:p>
    <w:p w14:paraId="6284CB8F" w14:textId="608C9426"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I ask you to look into the camera tonight, </w:t>
      </w:r>
      <w:r>
        <w:rPr>
          <w:rFonts w:ascii="Times New Roman" w:eastAsia="Arial" w:hAnsi="Times New Roman"/>
          <w:sz w:val="20"/>
        </w:rPr>
        <w:t xml:space="preserve">LORD MAYOR, </w:t>
      </w:r>
      <w:r w:rsidRPr="004754E4">
        <w:rPr>
          <w:rFonts w:ascii="Times New Roman" w:eastAsia="Arial" w:hAnsi="Times New Roman"/>
          <w:sz w:val="20"/>
        </w:rPr>
        <w:t>because I have residents from Rocklea watching</w:t>
      </w:r>
      <w:r>
        <w:rPr>
          <w:rFonts w:ascii="Times New Roman" w:eastAsia="Arial" w:hAnsi="Times New Roman"/>
          <w:sz w:val="20"/>
        </w:rPr>
        <w:t>, a</w:t>
      </w:r>
      <w:r w:rsidRPr="004754E4">
        <w:rPr>
          <w:rFonts w:ascii="Times New Roman" w:eastAsia="Arial" w:hAnsi="Times New Roman"/>
          <w:sz w:val="20"/>
        </w:rPr>
        <w:t>nd could you tell them why you</w:t>
      </w:r>
      <w:r>
        <w:rPr>
          <w:rFonts w:ascii="Times New Roman" w:eastAsia="Arial" w:hAnsi="Times New Roman"/>
          <w:sz w:val="20"/>
        </w:rPr>
        <w:t>’</w:t>
      </w:r>
      <w:r w:rsidRPr="004754E4">
        <w:rPr>
          <w:rFonts w:ascii="Times New Roman" w:eastAsia="Arial" w:hAnsi="Times New Roman"/>
          <w:sz w:val="20"/>
        </w:rPr>
        <w:t xml:space="preserve">ve done nothing over the last </w:t>
      </w:r>
      <w:r>
        <w:rPr>
          <w:rFonts w:ascii="Times New Roman" w:eastAsia="Arial" w:hAnsi="Times New Roman"/>
          <w:sz w:val="20"/>
        </w:rPr>
        <w:t xml:space="preserve">3 </w:t>
      </w:r>
      <w:r w:rsidRPr="004754E4">
        <w:rPr>
          <w:rFonts w:ascii="Times New Roman" w:eastAsia="Arial" w:hAnsi="Times New Roman"/>
          <w:sz w:val="20"/>
        </w:rPr>
        <w:t xml:space="preserve">years in relation to Stable Swamp Creek? </w:t>
      </w:r>
      <w:r>
        <w:rPr>
          <w:rFonts w:ascii="Times New Roman" w:eastAsia="Arial" w:hAnsi="Times New Roman"/>
          <w:sz w:val="20"/>
        </w:rPr>
        <w:t xml:space="preserve">LORD MAYOR, </w:t>
      </w:r>
      <w:r w:rsidRPr="004754E4">
        <w:rPr>
          <w:rFonts w:ascii="Times New Roman" w:eastAsia="Arial" w:hAnsi="Times New Roman"/>
          <w:sz w:val="20"/>
        </w:rPr>
        <w:t>you have the ability here to do something</w:t>
      </w:r>
      <w:r>
        <w:rPr>
          <w:rFonts w:ascii="Times New Roman" w:eastAsia="Arial" w:hAnsi="Times New Roman"/>
          <w:sz w:val="20"/>
        </w:rPr>
        <w:t>, y</w:t>
      </w:r>
      <w:r w:rsidRPr="004754E4">
        <w:rPr>
          <w:rFonts w:ascii="Times New Roman" w:eastAsia="Arial" w:hAnsi="Times New Roman"/>
          <w:sz w:val="20"/>
        </w:rPr>
        <w:t>ou are the leader of this city. When are you going to do something to alleviate the fear and anxiety that residents in Rocklea suffer every time there</w:t>
      </w:r>
      <w:r>
        <w:rPr>
          <w:rFonts w:ascii="Times New Roman" w:eastAsia="Arial" w:hAnsi="Times New Roman"/>
          <w:sz w:val="20"/>
        </w:rPr>
        <w:t>’</w:t>
      </w:r>
      <w:r w:rsidRPr="004754E4">
        <w:rPr>
          <w:rFonts w:ascii="Times New Roman" w:eastAsia="Arial" w:hAnsi="Times New Roman"/>
          <w:sz w:val="20"/>
        </w:rPr>
        <w:t>s a significant rain event</w:t>
      </w:r>
      <w:r>
        <w:rPr>
          <w:rFonts w:ascii="Times New Roman" w:eastAsia="Arial" w:hAnsi="Times New Roman"/>
          <w:sz w:val="20"/>
        </w:rPr>
        <w:t xml:space="preserve">, </w:t>
      </w:r>
      <w:r w:rsidRPr="004754E4">
        <w:rPr>
          <w:rFonts w:ascii="Times New Roman" w:eastAsia="Arial" w:hAnsi="Times New Roman"/>
          <w:sz w:val="20"/>
        </w:rPr>
        <w:t>and actually clear Stable</w:t>
      </w:r>
      <w:r>
        <w:rPr>
          <w:rFonts w:ascii="Times New Roman" w:eastAsia="Arial" w:hAnsi="Times New Roman"/>
          <w:sz w:val="20"/>
        </w:rPr>
        <w:t xml:space="preserve"> Swamp </w:t>
      </w:r>
      <w:r w:rsidRPr="004754E4">
        <w:rPr>
          <w:rFonts w:ascii="Times New Roman" w:eastAsia="Arial" w:hAnsi="Times New Roman"/>
          <w:sz w:val="20"/>
        </w:rPr>
        <w:t>Creek</w:t>
      </w:r>
      <w:r>
        <w:rPr>
          <w:rFonts w:ascii="Times New Roman" w:eastAsia="Arial" w:hAnsi="Times New Roman"/>
          <w:sz w:val="20"/>
        </w:rPr>
        <w:t>?</w:t>
      </w:r>
      <w:r w:rsidRPr="004754E4">
        <w:rPr>
          <w:rFonts w:ascii="Times New Roman" w:eastAsia="Arial" w:hAnsi="Times New Roman"/>
          <w:sz w:val="20"/>
        </w:rPr>
        <w:t xml:space="preserve"> </w:t>
      </w:r>
    </w:p>
    <w:p w14:paraId="1B820D62"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LORD MAYOR</w:t>
      </w:r>
      <w:r w:rsidRPr="004754E4">
        <w:rPr>
          <w:rFonts w:ascii="Times New Roman" w:eastAsia="Arial" w:hAnsi="Times New Roman"/>
          <w:sz w:val="20"/>
        </w:rPr>
        <w:t xml:space="preserve">. </w:t>
      </w:r>
    </w:p>
    <w:p w14:paraId="674839AC"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One of the key reasons that residents have fear and anxiety is the way that you</w:t>
      </w:r>
      <w:r>
        <w:rPr>
          <w:rFonts w:ascii="Times New Roman" w:eastAsia="Arial" w:hAnsi="Times New Roman"/>
          <w:sz w:val="20"/>
        </w:rPr>
        <w:t>’</w:t>
      </w:r>
      <w:r w:rsidRPr="004754E4">
        <w:rPr>
          <w:rFonts w:ascii="Times New Roman" w:eastAsia="Arial" w:hAnsi="Times New Roman"/>
          <w:sz w:val="20"/>
        </w:rPr>
        <w:t>ve approached this, Councillor GRIFFITHS</w:t>
      </w:r>
      <w:r>
        <w:rPr>
          <w:rFonts w:ascii="Times New Roman" w:eastAsia="Arial" w:hAnsi="Times New Roman"/>
          <w:sz w:val="20"/>
        </w:rPr>
        <w:t>, t</w:t>
      </w:r>
      <w:r w:rsidRPr="004754E4">
        <w:rPr>
          <w:rFonts w:ascii="Times New Roman" w:eastAsia="Arial" w:hAnsi="Times New Roman"/>
          <w:sz w:val="20"/>
        </w:rPr>
        <w:t>he false claims that you</w:t>
      </w:r>
      <w:r>
        <w:rPr>
          <w:rFonts w:ascii="Times New Roman" w:eastAsia="Arial" w:hAnsi="Times New Roman"/>
          <w:sz w:val="20"/>
        </w:rPr>
        <w:t>’</w:t>
      </w:r>
      <w:r w:rsidRPr="004754E4">
        <w:rPr>
          <w:rFonts w:ascii="Times New Roman" w:eastAsia="Arial" w:hAnsi="Times New Roman"/>
          <w:sz w:val="20"/>
        </w:rPr>
        <w:t>ve made, the false hopes that you</w:t>
      </w:r>
      <w:r>
        <w:rPr>
          <w:rFonts w:ascii="Times New Roman" w:eastAsia="Arial" w:hAnsi="Times New Roman"/>
          <w:sz w:val="20"/>
        </w:rPr>
        <w:t>’</w:t>
      </w:r>
      <w:r w:rsidRPr="004754E4">
        <w:rPr>
          <w:rFonts w:ascii="Times New Roman" w:eastAsia="Arial" w:hAnsi="Times New Roman"/>
          <w:sz w:val="20"/>
        </w:rPr>
        <w:t>ve given</w:t>
      </w:r>
      <w:r>
        <w:rPr>
          <w:rFonts w:ascii="Times New Roman" w:eastAsia="Arial" w:hAnsi="Times New Roman"/>
          <w:sz w:val="20"/>
        </w:rPr>
        <w:t>—</w:t>
      </w:r>
    </w:p>
    <w:p w14:paraId="58D969DA"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 xml:space="preserve">Point of order. </w:t>
      </w:r>
    </w:p>
    <w:p w14:paraId="27BEBF64"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Point of order, Councillor JOHNSTON. </w:t>
      </w:r>
    </w:p>
    <w:p w14:paraId="5BC12815"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I</w:t>
      </w:r>
      <w:r>
        <w:rPr>
          <w:rFonts w:ascii="Times New Roman" w:eastAsia="Arial" w:hAnsi="Times New Roman"/>
          <w:sz w:val="20"/>
        </w:rPr>
        <w:t>’</w:t>
      </w:r>
      <w:r w:rsidRPr="004754E4">
        <w:rPr>
          <w:rFonts w:ascii="Times New Roman" w:eastAsia="Arial" w:hAnsi="Times New Roman"/>
          <w:sz w:val="20"/>
        </w:rPr>
        <w:t xml:space="preserve">m sure, Mr Deputy Chair, you </w:t>
      </w:r>
      <w:r>
        <w:rPr>
          <w:rFonts w:ascii="Times New Roman" w:eastAsia="Arial" w:hAnsi="Times New Roman"/>
          <w:sz w:val="20"/>
        </w:rPr>
        <w:t xml:space="preserve">will </w:t>
      </w:r>
      <w:r w:rsidRPr="004754E4">
        <w:rPr>
          <w:rFonts w:ascii="Times New Roman" w:eastAsia="Arial" w:hAnsi="Times New Roman"/>
          <w:sz w:val="20"/>
        </w:rPr>
        <w:t xml:space="preserve">want to stop the </w:t>
      </w:r>
      <w:r>
        <w:rPr>
          <w:rFonts w:ascii="Times New Roman" w:eastAsia="Arial" w:hAnsi="Times New Roman"/>
          <w:sz w:val="20"/>
        </w:rPr>
        <w:t>LORD MAYOR</w:t>
      </w:r>
      <w:r w:rsidRPr="004754E4">
        <w:rPr>
          <w:rFonts w:ascii="Times New Roman" w:eastAsia="Arial" w:hAnsi="Times New Roman"/>
          <w:sz w:val="20"/>
        </w:rPr>
        <w:t xml:space="preserve"> from directly addressing Councillor GRIFFITHS, as that is inappropriate under the Meetings Local Law. </w:t>
      </w:r>
    </w:p>
    <w:p w14:paraId="1C2B95C8" w14:textId="7233932D"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Yes</w:t>
      </w:r>
      <w:r w:rsidR="00822980">
        <w:rPr>
          <w:rFonts w:ascii="Times New Roman" w:eastAsia="Arial" w:hAnsi="Times New Roman"/>
          <w:sz w:val="20"/>
        </w:rPr>
        <w:t>,</w:t>
      </w:r>
      <w:r>
        <w:rPr>
          <w:rFonts w:ascii="Times New Roman" w:eastAsia="Arial" w:hAnsi="Times New Roman"/>
          <w:sz w:val="20"/>
        </w:rPr>
        <w:t xml:space="preserve"> LORD MAYOR</w:t>
      </w:r>
      <w:r w:rsidRPr="004754E4">
        <w:rPr>
          <w:rFonts w:ascii="Times New Roman" w:eastAsia="Arial" w:hAnsi="Times New Roman"/>
          <w:sz w:val="20"/>
        </w:rPr>
        <w:t>—</w:t>
      </w:r>
    </w:p>
    <w:p w14:paraId="4F1DDF90"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Councillor JOHNSTON:</w:t>
      </w:r>
      <w:r>
        <w:rPr>
          <w:rFonts w:ascii="Times New Roman" w:eastAsia="Arial" w:hAnsi="Times New Roman"/>
          <w:sz w:val="20"/>
        </w:rPr>
        <w:tab/>
      </w:r>
      <w:r w:rsidRPr="004754E4">
        <w:rPr>
          <w:rFonts w:ascii="Times New Roman" w:eastAsia="Arial" w:hAnsi="Times New Roman"/>
          <w:sz w:val="20"/>
        </w:rPr>
        <w:t>Plus, Mr</w:t>
      </w:r>
      <w:r>
        <w:rPr>
          <w:rFonts w:ascii="Times New Roman" w:eastAsia="Arial" w:hAnsi="Times New Roman"/>
          <w:sz w:val="20"/>
        </w:rPr>
        <w:t xml:space="preserve"> </w:t>
      </w:r>
      <w:r w:rsidRPr="004754E4">
        <w:rPr>
          <w:rFonts w:ascii="Times New Roman" w:eastAsia="Arial" w:hAnsi="Times New Roman"/>
          <w:sz w:val="20"/>
        </w:rPr>
        <w:t>Deputy Chair, it</w:t>
      </w:r>
      <w:r>
        <w:rPr>
          <w:rFonts w:ascii="Times New Roman" w:eastAsia="Arial" w:hAnsi="Times New Roman"/>
          <w:sz w:val="20"/>
        </w:rPr>
        <w:t>’</w:t>
      </w:r>
      <w:r w:rsidRPr="004754E4">
        <w:rPr>
          <w:rFonts w:ascii="Times New Roman" w:eastAsia="Arial" w:hAnsi="Times New Roman"/>
          <w:sz w:val="20"/>
        </w:rPr>
        <w:t xml:space="preserve">s also inappropriate to debate the question rather than answer it. </w:t>
      </w:r>
    </w:p>
    <w:p w14:paraId="48168336"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LORD MAYOR</w:t>
      </w:r>
      <w:r w:rsidRPr="004754E4">
        <w:rPr>
          <w:rFonts w:ascii="Times New Roman" w:eastAsia="Arial" w:hAnsi="Times New Roman"/>
          <w:sz w:val="20"/>
        </w:rPr>
        <w:t xml:space="preserve">, please address through the Chair. </w:t>
      </w:r>
    </w:p>
    <w:p w14:paraId="22B477AD"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Thank you, Mr Chair. Councillor GRIFFITHS has continued to peddle false information and false hope. The idea that doing some work in a creek will suddenly eliminate flooding is false, and it</w:t>
      </w:r>
      <w:r>
        <w:rPr>
          <w:rFonts w:ascii="Times New Roman" w:eastAsia="Arial" w:hAnsi="Times New Roman"/>
          <w:sz w:val="20"/>
        </w:rPr>
        <w:t>’</w:t>
      </w:r>
      <w:r w:rsidRPr="004754E4">
        <w:rPr>
          <w:rFonts w:ascii="Times New Roman" w:eastAsia="Arial" w:hAnsi="Times New Roman"/>
          <w:sz w:val="20"/>
        </w:rPr>
        <w:t>s false hope. That</w:t>
      </w:r>
      <w:r>
        <w:rPr>
          <w:rFonts w:ascii="Times New Roman" w:eastAsia="Arial" w:hAnsi="Times New Roman"/>
          <w:sz w:val="20"/>
        </w:rPr>
        <w:t>’</w:t>
      </w:r>
      <w:r w:rsidRPr="004754E4">
        <w:rPr>
          <w:rFonts w:ascii="Times New Roman" w:eastAsia="Arial" w:hAnsi="Times New Roman"/>
          <w:sz w:val="20"/>
        </w:rPr>
        <w:t>s what he</w:t>
      </w:r>
      <w:r>
        <w:rPr>
          <w:rFonts w:ascii="Times New Roman" w:eastAsia="Arial" w:hAnsi="Times New Roman"/>
          <w:sz w:val="20"/>
        </w:rPr>
        <w:t>’</w:t>
      </w:r>
      <w:r w:rsidRPr="004754E4">
        <w:rPr>
          <w:rFonts w:ascii="Times New Roman" w:eastAsia="Arial" w:hAnsi="Times New Roman"/>
          <w:sz w:val="20"/>
        </w:rPr>
        <w:t xml:space="preserve">s continued to do. </w:t>
      </w:r>
    </w:p>
    <w:p w14:paraId="005FDF26"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Point of order. </w:t>
      </w:r>
    </w:p>
    <w:p w14:paraId="79006A3A"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Yes, point of order, Councillor GRIFFITHS. </w:t>
      </w:r>
    </w:p>
    <w:p w14:paraId="1FF82078"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Claim to be misrepresented. </w:t>
      </w:r>
    </w:p>
    <w:p w14:paraId="0D0264F4"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Noted. </w:t>
      </w:r>
    </w:p>
    <w:p w14:paraId="2FE79173" w14:textId="47D2A336"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We</w:t>
      </w:r>
      <w:r>
        <w:rPr>
          <w:rFonts w:ascii="Times New Roman" w:eastAsia="Arial" w:hAnsi="Times New Roman"/>
          <w:sz w:val="20"/>
        </w:rPr>
        <w:t>’</w:t>
      </w:r>
      <w:r w:rsidRPr="004754E4">
        <w:rPr>
          <w:rFonts w:ascii="Times New Roman" w:eastAsia="Arial" w:hAnsi="Times New Roman"/>
          <w:sz w:val="20"/>
        </w:rPr>
        <w:t>ve seen Councillor GRIFFITHS, who is the longest serving Councillor in this place</w:t>
      </w:r>
      <w:r>
        <w:rPr>
          <w:rFonts w:ascii="Times New Roman" w:eastAsia="Arial" w:hAnsi="Times New Roman"/>
          <w:sz w:val="20"/>
        </w:rPr>
        <w:t>, a</w:t>
      </w:r>
      <w:r w:rsidRPr="004754E4">
        <w:rPr>
          <w:rFonts w:ascii="Times New Roman" w:eastAsia="Arial" w:hAnsi="Times New Roman"/>
          <w:sz w:val="20"/>
        </w:rPr>
        <w:t>chieve</w:t>
      </w:r>
      <w:r>
        <w:rPr>
          <w:rFonts w:ascii="Times New Roman" w:eastAsia="Arial" w:hAnsi="Times New Roman"/>
          <w:sz w:val="20"/>
        </w:rPr>
        <w:t xml:space="preserve"> </w:t>
      </w:r>
      <w:r w:rsidRPr="004754E4">
        <w:rPr>
          <w:rFonts w:ascii="Times New Roman" w:eastAsia="Arial" w:hAnsi="Times New Roman"/>
          <w:sz w:val="20"/>
        </w:rPr>
        <w:t>very little for his community over that time, but he</w:t>
      </w:r>
      <w:r>
        <w:rPr>
          <w:rFonts w:ascii="Times New Roman" w:eastAsia="Arial" w:hAnsi="Times New Roman"/>
          <w:sz w:val="20"/>
        </w:rPr>
        <w:t>’</w:t>
      </w:r>
      <w:r w:rsidRPr="004754E4">
        <w:rPr>
          <w:rFonts w:ascii="Times New Roman" w:eastAsia="Arial" w:hAnsi="Times New Roman"/>
          <w:sz w:val="20"/>
        </w:rPr>
        <w:t>s very good at playing politics. He</w:t>
      </w:r>
      <w:r>
        <w:rPr>
          <w:rFonts w:ascii="Times New Roman" w:eastAsia="Arial" w:hAnsi="Times New Roman"/>
          <w:sz w:val="20"/>
        </w:rPr>
        <w:t>’</w:t>
      </w:r>
      <w:r w:rsidRPr="004754E4">
        <w:rPr>
          <w:rFonts w:ascii="Times New Roman" w:eastAsia="Arial" w:hAnsi="Times New Roman"/>
          <w:sz w:val="20"/>
        </w:rPr>
        <w:t>s very good at whipping people up, making them upset and angry at someone else other than himself, giving them false hope</w:t>
      </w:r>
      <w:r>
        <w:rPr>
          <w:rFonts w:ascii="Times New Roman" w:eastAsia="Arial" w:hAnsi="Times New Roman"/>
          <w:sz w:val="20"/>
        </w:rPr>
        <w:t xml:space="preserve">, </w:t>
      </w:r>
      <w:r w:rsidRPr="004754E4">
        <w:rPr>
          <w:rFonts w:ascii="Times New Roman" w:eastAsia="Arial" w:hAnsi="Times New Roman"/>
          <w:sz w:val="20"/>
        </w:rPr>
        <w:t>and that</w:t>
      </w:r>
      <w:r>
        <w:rPr>
          <w:rFonts w:ascii="Times New Roman" w:eastAsia="Arial" w:hAnsi="Times New Roman"/>
          <w:sz w:val="20"/>
        </w:rPr>
        <w:t>’</w:t>
      </w:r>
      <w:r w:rsidRPr="004754E4">
        <w:rPr>
          <w:rFonts w:ascii="Times New Roman" w:eastAsia="Arial" w:hAnsi="Times New Roman"/>
          <w:sz w:val="20"/>
        </w:rPr>
        <w:t>s exactly what</w:t>
      </w:r>
      <w:r>
        <w:rPr>
          <w:rFonts w:ascii="Times New Roman" w:eastAsia="Arial" w:hAnsi="Times New Roman"/>
          <w:sz w:val="20"/>
        </w:rPr>
        <w:t>’</w:t>
      </w:r>
      <w:r w:rsidRPr="004754E4">
        <w:rPr>
          <w:rFonts w:ascii="Times New Roman" w:eastAsia="Arial" w:hAnsi="Times New Roman"/>
          <w:sz w:val="20"/>
        </w:rPr>
        <w:t>s happened with this situation. Now</w:t>
      </w:r>
      <w:r>
        <w:rPr>
          <w:rFonts w:ascii="Times New Roman" w:eastAsia="Arial" w:hAnsi="Times New Roman"/>
          <w:sz w:val="20"/>
        </w:rPr>
        <w:t xml:space="preserve">, </w:t>
      </w:r>
      <w:r w:rsidRPr="004754E4">
        <w:rPr>
          <w:rFonts w:ascii="Times New Roman" w:eastAsia="Arial" w:hAnsi="Times New Roman"/>
          <w:sz w:val="20"/>
        </w:rPr>
        <w:t>let</w:t>
      </w:r>
      <w:r>
        <w:rPr>
          <w:rFonts w:ascii="Times New Roman" w:eastAsia="Arial" w:hAnsi="Times New Roman"/>
          <w:sz w:val="20"/>
        </w:rPr>
        <w:t>’</w:t>
      </w:r>
      <w:r w:rsidRPr="004754E4">
        <w:rPr>
          <w:rFonts w:ascii="Times New Roman" w:eastAsia="Arial" w:hAnsi="Times New Roman"/>
          <w:sz w:val="20"/>
        </w:rPr>
        <w:t xml:space="preserve">s remember that it was the Labor State </w:t>
      </w:r>
      <w:r w:rsidR="00822980">
        <w:rPr>
          <w:rFonts w:ascii="Times New Roman" w:eastAsia="Arial" w:hAnsi="Times New Roman"/>
          <w:sz w:val="20"/>
        </w:rPr>
        <w:t>g</w:t>
      </w:r>
      <w:r w:rsidRPr="004754E4">
        <w:rPr>
          <w:rFonts w:ascii="Times New Roman" w:eastAsia="Arial" w:hAnsi="Times New Roman"/>
          <w:sz w:val="20"/>
        </w:rPr>
        <w:t xml:space="preserve">overnment, his colleagues in the Labor </w:t>
      </w:r>
      <w:r>
        <w:rPr>
          <w:rFonts w:ascii="Times New Roman" w:eastAsia="Arial" w:hAnsi="Times New Roman"/>
          <w:sz w:val="20"/>
        </w:rPr>
        <w:t xml:space="preserve">Party, </w:t>
      </w:r>
      <w:r w:rsidRPr="004754E4">
        <w:rPr>
          <w:rFonts w:ascii="Times New Roman" w:eastAsia="Arial" w:hAnsi="Times New Roman"/>
          <w:sz w:val="20"/>
        </w:rPr>
        <w:t xml:space="preserve">that refused to do anything about Stable Swamp Creek. When we put our funding on the table and we committed to doing work on our section, the Labor State </w:t>
      </w:r>
      <w:r w:rsidR="00822980">
        <w:rPr>
          <w:rFonts w:ascii="Times New Roman" w:eastAsia="Arial" w:hAnsi="Times New Roman"/>
          <w:sz w:val="20"/>
        </w:rPr>
        <w:t>g</w:t>
      </w:r>
      <w:r w:rsidRPr="004754E4">
        <w:rPr>
          <w:rFonts w:ascii="Times New Roman" w:eastAsia="Arial" w:hAnsi="Times New Roman"/>
          <w:sz w:val="20"/>
        </w:rPr>
        <w:t>overnment did nothing, wasn</w:t>
      </w:r>
      <w:r>
        <w:rPr>
          <w:rFonts w:ascii="Times New Roman" w:eastAsia="Arial" w:hAnsi="Times New Roman"/>
          <w:sz w:val="20"/>
        </w:rPr>
        <w:t>’</w:t>
      </w:r>
      <w:r w:rsidRPr="004754E4">
        <w:rPr>
          <w:rFonts w:ascii="Times New Roman" w:eastAsia="Arial" w:hAnsi="Times New Roman"/>
          <w:sz w:val="20"/>
        </w:rPr>
        <w:t>t interested, played politics—</w:t>
      </w:r>
    </w:p>
    <w:p w14:paraId="61C3B414"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Point of order. </w:t>
      </w:r>
    </w:p>
    <w:p w14:paraId="2BE0522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Yes, point of order, Councillor GRIFFITHS. </w:t>
      </w:r>
    </w:p>
    <w:p w14:paraId="57BCC224"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The</w:t>
      </w:r>
      <w:r>
        <w:rPr>
          <w:rFonts w:ascii="Times New Roman" w:eastAsia="Arial" w:hAnsi="Times New Roman"/>
          <w:sz w:val="20"/>
        </w:rPr>
        <w:t xml:space="preserve"> q</w:t>
      </w:r>
      <w:r w:rsidRPr="004754E4">
        <w:rPr>
          <w:rFonts w:ascii="Times New Roman" w:eastAsia="Arial" w:hAnsi="Times New Roman"/>
          <w:sz w:val="20"/>
        </w:rPr>
        <w:t xml:space="preserve">uestion clearly is, </w:t>
      </w:r>
      <w:r>
        <w:rPr>
          <w:rFonts w:ascii="Times New Roman" w:eastAsia="Arial" w:hAnsi="Times New Roman"/>
          <w:sz w:val="20"/>
        </w:rPr>
        <w:t>LORD MAYOR</w:t>
      </w:r>
      <w:r w:rsidRPr="004754E4">
        <w:rPr>
          <w:rFonts w:ascii="Times New Roman" w:eastAsia="Arial" w:hAnsi="Times New Roman"/>
          <w:sz w:val="20"/>
        </w:rPr>
        <w:t>, what are you going to do now? Not history, not histrionics, it</w:t>
      </w:r>
      <w:r>
        <w:rPr>
          <w:rFonts w:ascii="Times New Roman" w:eastAsia="Arial" w:hAnsi="Times New Roman"/>
          <w:sz w:val="20"/>
        </w:rPr>
        <w:t>’</w:t>
      </w:r>
      <w:r w:rsidRPr="004754E4">
        <w:rPr>
          <w:rFonts w:ascii="Times New Roman" w:eastAsia="Arial" w:hAnsi="Times New Roman"/>
          <w:sz w:val="20"/>
        </w:rPr>
        <w:t>s what are you actually going to do now? You</w:t>
      </w:r>
      <w:r>
        <w:rPr>
          <w:rFonts w:ascii="Times New Roman" w:eastAsia="Arial" w:hAnsi="Times New Roman"/>
          <w:sz w:val="20"/>
        </w:rPr>
        <w:t>’</w:t>
      </w:r>
      <w:r w:rsidRPr="004754E4">
        <w:rPr>
          <w:rFonts w:ascii="Times New Roman" w:eastAsia="Arial" w:hAnsi="Times New Roman"/>
          <w:sz w:val="20"/>
        </w:rPr>
        <w:t xml:space="preserve">re the leader of the city. </w:t>
      </w:r>
    </w:p>
    <w:p w14:paraId="7F70B15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 xml:space="preserve">Thank you. </w:t>
      </w:r>
      <w:r w:rsidRPr="004754E4">
        <w:rPr>
          <w:rFonts w:ascii="Times New Roman" w:eastAsia="Arial" w:hAnsi="Times New Roman"/>
          <w:sz w:val="20"/>
        </w:rPr>
        <w:t xml:space="preserve">The </w:t>
      </w:r>
      <w:r>
        <w:rPr>
          <w:rFonts w:ascii="Times New Roman" w:eastAsia="Arial" w:hAnsi="Times New Roman"/>
          <w:sz w:val="20"/>
        </w:rPr>
        <w:t>LORD MAYOR</w:t>
      </w:r>
      <w:r w:rsidRPr="004754E4">
        <w:rPr>
          <w:rFonts w:ascii="Times New Roman" w:eastAsia="Arial" w:hAnsi="Times New Roman"/>
          <w:sz w:val="20"/>
        </w:rPr>
        <w:t xml:space="preserve"> is providing the answer. </w:t>
      </w:r>
    </w:p>
    <w:p w14:paraId="21508E1B" w14:textId="76CC31AB"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He doesn</w:t>
      </w:r>
      <w:r>
        <w:rPr>
          <w:rFonts w:ascii="Times New Roman" w:eastAsia="Arial" w:hAnsi="Times New Roman"/>
          <w:sz w:val="20"/>
        </w:rPr>
        <w:t>’</w:t>
      </w:r>
      <w:r w:rsidRPr="004754E4">
        <w:rPr>
          <w:rFonts w:ascii="Times New Roman" w:eastAsia="Arial" w:hAnsi="Times New Roman"/>
          <w:sz w:val="20"/>
        </w:rPr>
        <w:t>t want the residents who are watching to know about the history because he</w:t>
      </w:r>
      <w:r>
        <w:rPr>
          <w:rFonts w:ascii="Times New Roman" w:eastAsia="Arial" w:hAnsi="Times New Roman"/>
          <w:sz w:val="20"/>
        </w:rPr>
        <w:t>’</w:t>
      </w:r>
      <w:r w:rsidRPr="004754E4">
        <w:rPr>
          <w:rFonts w:ascii="Times New Roman" w:eastAsia="Arial" w:hAnsi="Times New Roman"/>
          <w:sz w:val="20"/>
        </w:rPr>
        <w:t>s been called out. He</w:t>
      </w:r>
      <w:r>
        <w:rPr>
          <w:rFonts w:ascii="Times New Roman" w:eastAsia="Arial" w:hAnsi="Times New Roman"/>
          <w:sz w:val="20"/>
        </w:rPr>
        <w:t>’</w:t>
      </w:r>
      <w:r w:rsidRPr="004754E4">
        <w:rPr>
          <w:rFonts w:ascii="Times New Roman" w:eastAsia="Arial" w:hAnsi="Times New Roman"/>
          <w:sz w:val="20"/>
        </w:rPr>
        <w:t>s been called out for playing politics on this issue. So</w:t>
      </w:r>
      <w:r>
        <w:rPr>
          <w:rFonts w:ascii="Times New Roman" w:eastAsia="Arial" w:hAnsi="Times New Roman"/>
          <w:sz w:val="20"/>
        </w:rPr>
        <w:t>,</w:t>
      </w:r>
      <w:r w:rsidRPr="004754E4">
        <w:rPr>
          <w:rFonts w:ascii="Times New Roman" w:eastAsia="Arial" w:hAnsi="Times New Roman"/>
          <w:sz w:val="20"/>
        </w:rPr>
        <w:t xml:space="preserve"> fundamentally, in the short period of time that this new government has been in, we</w:t>
      </w:r>
      <w:r>
        <w:rPr>
          <w:rFonts w:ascii="Times New Roman" w:eastAsia="Arial" w:hAnsi="Times New Roman"/>
          <w:sz w:val="20"/>
        </w:rPr>
        <w:t>’</w:t>
      </w:r>
      <w:r w:rsidRPr="004754E4">
        <w:rPr>
          <w:rFonts w:ascii="Times New Roman" w:eastAsia="Arial" w:hAnsi="Times New Roman"/>
          <w:sz w:val="20"/>
        </w:rPr>
        <w:t>ve got a commitment from them to hold up their end of the bargain and to do work on their section. That</w:t>
      </w:r>
      <w:r>
        <w:rPr>
          <w:rFonts w:ascii="Times New Roman" w:eastAsia="Arial" w:hAnsi="Times New Roman"/>
          <w:sz w:val="20"/>
        </w:rPr>
        <w:t>’</w:t>
      </w:r>
      <w:r w:rsidRPr="004754E4">
        <w:rPr>
          <w:rFonts w:ascii="Times New Roman" w:eastAsia="Arial" w:hAnsi="Times New Roman"/>
          <w:sz w:val="20"/>
        </w:rPr>
        <w:t xml:space="preserve">s something that Councillor GRIFFITHS was never able to achieve, despite having a decade of Labor State </w:t>
      </w:r>
      <w:r w:rsidR="00822980">
        <w:rPr>
          <w:rFonts w:ascii="Times New Roman" w:eastAsia="Arial" w:hAnsi="Times New Roman"/>
          <w:sz w:val="20"/>
        </w:rPr>
        <w:t>g</w:t>
      </w:r>
      <w:r w:rsidRPr="004754E4">
        <w:rPr>
          <w:rFonts w:ascii="Times New Roman" w:eastAsia="Arial" w:hAnsi="Times New Roman"/>
          <w:sz w:val="20"/>
        </w:rPr>
        <w:t>overnments, of people that he knew and supposedly had relationships with, of people that he could lobby and advocate to, but no, he just played the politics</w:t>
      </w:r>
      <w:r>
        <w:rPr>
          <w:rFonts w:ascii="Times New Roman" w:eastAsia="Arial" w:hAnsi="Times New Roman"/>
          <w:sz w:val="20"/>
        </w:rPr>
        <w:t>.</w:t>
      </w:r>
    </w:p>
    <w:p w14:paraId="2A687581"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Point of order. </w:t>
      </w:r>
    </w:p>
    <w:p w14:paraId="0470AB96"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Point of order, Councillor GRIFFITHS. </w:t>
      </w:r>
    </w:p>
    <w:p w14:paraId="7173452C"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Can the </w:t>
      </w:r>
      <w:r>
        <w:rPr>
          <w:rFonts w:ascii="Times New Roman" w:eastAsia="Arial" w:hAnsi="Times New Roman"/>
          <w:sz w:val="20"/>
        </w:rPr>
        <w:t>LORD MAYOR</w:t>
      </w:r>
      <w:r w:rsidRPr="004754E4">
        <w:rPr>
          <w:rFonts w:ascii="Times New Roman" w:eastAsia="Arial" w:hAnsi="Times New Roman"/>
          <w:sz w:val="20"/>
        </w:rPr>
        <w:t xml:space="preserve"> give us a timeframe for when this work will be done? Residents want to know. </w:t>
      </w:r>
    </w:p>
    <w:p w14:paraId="6E31A537"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I don</w:t>
      </w:r>
      <w:r>
        <w:rPr>
          <w:rFonts w:ascii="Times New Roman" w:eastAsia="Arial" w:hAnsi="Times New Roman"/>
          <w:sz w:val="20"/>
        </w:rPr>
        <w:t>’</w:t>
      </w:r>
      <w:r w:rsidRPr="004754E4">
        <w:rPr>
          <w:rFonts w:ascii="Times New Roman" w:eastAsia="Arial" w:hAnsi="Times New Roman"/>
          <w:sz w:val="20"/>
        </w:rPr>
        <w:t xml:space="preserve">t </w:t>
      </w:r>
      <w:r>
        <w:rPr>
          <w:rFonts w:ascii="Times New Roman" w:eastAsia="Arial" w:hAnsi="Times New Roman"/>
          <w:sz w:val="20"/>
        </w:rPr>
        <w:t xml:space="preserve">uphold </w:t>
      </w:r>
      <w:r w:rsidRPr="004754E4">
        <w:rPr>
          <w:rFonts w:ascii="Times New Roman" w:eastAsia="Arial" w:hAnsi="Times New Roman"/>
          <w:sz w:val="20"/>
        </w:rPr>
        <w:t xml:space="preserve">that point of order. </w:t>
      </w:r>
    </w:p>
    <w:p w14:paraId="019C0F1E"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w:t>
      </w:r>
    </w:p>
    <w:p w14:paraId="5AFCA72C"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 xml:space="preserve">what I would simply say is </w:t>
      </w:r>
      <w:r>
        <w:rPr>
          <w:rFonts w:ascii="Times New Roman" w:eastAsia="Arial" w:hAnsi="Times New Roman"/>
          <w:sz w:val="20"/>
        </w:rPr>
        <w:t xml:space="preserve">that </w:t>
      </w:r>
      <w:r w:rsidRPr="004754E4">
        <w:rPr>
          <w:rFonts w:ascii="Times New Roman" w:eastAsia="Arial" w:hAnsi="Times New Roman"/>
          <w:sz w:val="20"/>
        </w:rPr>
        <w:t>we</w:t>
      </w:r>
      <w:r>
        <w:rPr>
          <w:rFonts w:ascii="Times New Roman" w:eastAsia="Arial" w:hAnsi="Times New Roman"/>
          <w:sz w:val="20"/>
        </w:rPr>
        <w:t>’</w:t>
      </w:r>
      <w:r w:rsidRPr="004754E4">
        <w:rPr>
          <w:rFonts w:ascii="Times New Roman" w:eastAsia="Arial" w:hAnsi="Times New Roman"/>
          <w:sz w:val="20"/>
        </w:rPr>
        <w:t>re determined to see work happen as soon as it can. We</w:t>
      </w:r>
      <w:r>
        <w:rPr>
          <w:rFonts w:ascii="Times New Roman" w:eastAsia="Arial" w:hAnsi="Times New Roman"/>
          <w:sz w:val="20"/>
        </w:rPr>
        <w:t>’</w:t>
      </w:r>
      <w:r w:rsidRPr="004754E4">
        <w:rPr>
          <w:rFonts w:ascii="Times New Roman" w:eastAsia="Arial" w:hAnsi="Times New Roman"/>
          <w:sz w:val="20"/>
        </w:rPr>
        <w:t>re determined that if that work can improve the situation, then by all means, that</w:t>
      </w:r>
      <w:r>
        <w:rPr>
          <w:rFonts w:ascii="Times New Roman" w:eastAsia="Arial" w:hAnsi="Times New Roman"/>
          <w:sz w:val="20"/>
        </w:rPr>
        <w:t>’</w:t>
      </w:r>
      <w:r w:rsidRPr="004754E4">
        <w:rPr>
          <w:rFonts w:ascii="Times New Roman" w:eastAsia="Arial" w:hAnsi="Times New Roman"/>
          <w:sz w:val="20"/>
        </w:rPr>
        <w:t>s a great thing</w:t>
      </w:r>
      <w:r>
        <w:rPr>
          <w:rFonts w:ascii="Times New Roman" w:eastAsia="Arial" w:hAnsi="Times New Roman"/>
          <w:sz w:val="20"/>
        </w:rPr>
        <w:t>, b</w:t>
      </w:r>
      <w:r w:rsidRPr="004754E4">
        <w:rPr>
          <w:rFonts w:ascii="Times New Roman" w:eastAsia="Arial" w:hAnsi="Times New Roman"/>
          <w:sz w:val="20"/>
        </w:rPr>
        <w:t>ut please, Councillor GRIFFITHS, stop trying to pretend that this will eliminate flooding in Stable Swamp Creek. It will not. It will not. It will simply not. It</w:t>
      </w:r>
      <w:r>
        <w:rPr>
          <w:rFonts w:ascii="Times New Roman" w:eastAsia="Arial" w:hAnsi="Times New Roman"/>
          <w:sz w:val="20"/>
        </w:rPr>
        <w:t>’</w:t>
      </w:r>
      <w:r w:rsidRPr="004754E4">
        <w:rPr>
          <w:rFonts w:ascii="Times New Roman" w:eastAsia="Arial" w:hAnsi="Times New Roman"/>
          <w:sz w:val="20"/>
        </w:rPr>
        <w:t>s actually really irresponsible to suggest that it will, because we know it won</w:t>
      </w:r>
      <w:r>
        <w:rPr>
          <w:rFonts w:ascii="Times New Roman" w:eastAsia="Arial" w:hAnsi="Times New Roman"/>
          <w:sz w:val="20"/>
        </w:rPr>
        <w:t>’</w:t>
      </w:r>
      <w:r w:rsidRPr="004754E4">
        <w:rPr>
          <w:rFonts w:ascii="Times New Roman" w:eastAsia="Arial" w:hAnsi="Times New Roman"/>
          <w:sz w:val="20"/>
        </w:rPr>
        <w:t xml:space="preserve">t. </w:t>
      </w:r>
    </w:p>
    <w:p w14:paraId="29A62272"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t>Point of order.</w:t>
      </w:r>
    </w:p>
    <w:p w14:paraId="65843E16"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Point of—</w:t>
      </w:r>
    </w:p>
    <w:p w14:paraId="1D4EC78F"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We know it could improve the situation</w:t>
      </w:r>
      <w:r>
        <w:rPr>
          <w:rFonts w:ascii="Times New Roman" w:eastAsia="Arial" w:hAnsi="Times New Roman"/>
          <w:sz w:val="20"/>
        </w:rPr>
        <w:t>—</w:t>
      </w:r>
    </w:p>
    <w:p w14:paraId="724A6C33"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Sorry, LORD MAYOR, there is a point of order.</w:t>
      </w:r>
    </w:p>
    <w:p w14:paraId="2C25C3A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w:t>
      </w:r>
      <w:r w:rsidRPr="004754E4">
        <w:rPr>
          <w:rFonts w:ascii="Times New Roman" w:eastAsia="Arial" w:hAnsi="Times New Roman"/>
          <w:sz w:val="20"/>
        </w:rPr>
        <w:t>but it certainly won</w:t>
      </w:r>
      <w:r>
        <w:rPr>
          <w:rFonts w:ascii="Times New Roman" w:eastAsia="Arial" w:hAnsi="Times New Roman"/>
          <w:sz w:val="20"/>
        </w:rPr>
        <w:t>’</w:t>
      </w:r>
      <w:r w:rsidRPr="004754E4">
        <w:rPr>
          <w:rFonts w:ascii="Times New Roman" w:eastAsia="Arial" w:hAnsi="Times New Roman"/>
          <w:sz w:val="20"/>
        </w:rPr>
        <w:t xml:space="preserve">t eliminate flooding. </w:t>
      </w:r>
    </w:p>
    <w:p w14:paraId="3FCFE9DC"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Councillor GRIFFITHS:</w:t>
      </w:r>
      <w:r>
        <w:rPr>
          <w:rFonts w:ascii="Times New Roman" w:eastAsia="Arial" w:hAnsi="Times New Roman"/>
          <w:sz w:val="20"/>
        </w:rPr>
        <w:tab/>
        <w:t>Well, p</w:t>
      </w:r>
      <w:r w:rsidRPr="004754E4">
        <w:rPr>
          <w:rFonts w:ascii="Times New Roman" w:eastAsia="Arial" w:hAnsi="Times New Roman"/>
          <w:sz w:val="20"/>
        </w:rPr>
        <w:t xml:space="preserve">oint of order is, what does the </w:t>
      </w:r>
      <w:r>
        <w:rPr>
          <w:rFonts w:ascii="Times New Roman" w:eastAsia="Arial" w:hAnsi="Times New Roman"/>
          <w:sz w:val="20"/>
        </w:rPr>
        <w:t>LORD MAYOR</w:t>
      </w:r>
      <w:r w:rsidRPr="004754E4">
        <w:rPr>
          <w:rFonts w:ascii="Times New Roman" w:eastAsia="Arial" w:hAnsi="Times New Roman"/>
          <w:sz w:val="20"/>
        </w:rPr>
        <w:t xml:space="preserve"> say with the officer</w:t>
      </w:r>
      <w:r>
        <w:rPr>
          <w:rFonts w:ascii="Times New Roman" w:eastAsia="Arial" w:hAnsi="Times New Roman"/>
          <w:sz w:val="20"/>
        </w:rPr>
        <w:t>’</w:t>
      </w:r>
      <w:r w:rsidRPr="004754E4">
        <w:rPr>
          <w:rFonts w:ascii="Times New Roman" w:eastAsia="Arial" w:hAnsi="Times New Roman"/>
          <w:sz w:val="20"/>
        </w:rPr>
        <w:t>s report of 450 tonnes of silt to be removed</w:t>
      </w:r>
      <w:r>
        <w:rPr>
          <w:rFonts w:ascii="Times New Roman" w:eastAsia="Arial" w:hAnsi="Times New Roman"/>
          <w:sz w:val="20"/>
        </w:rPr>
        <w:t>?</w:t>
      </w:r>
    </w:p>
    <w:p w14:paraId="264B70FE"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GRIFFITHS, if you want to ask another question, please do that next time. </w:t>
      </w:r>
    </w:p>
    <w:p w14:paraId="373A9278"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w:t>
      </w:r>
    </w:p>
    <w:p w14:paraId="5D11E966"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Councillor GRIFFITHS actually knows that the work was scheduled to occur and was interrupted</w:t>
      </w:r>
      <w:r>
        <w:rPr>
          <w:rFonts w:ascii="Times New Roman" w:eastAsia="Arial" w:hAnsi="Times New Roman"/>
          <w:sz w:val="20"/>
        </w:rPr>
        <w:t xml:space="preserve">, </w:t>
      </w:r>
      <w:r w:rsidRPr="004754E4">
        <w:rPr>
          <w:rFonts w:ascii="Times New Roman" w:eastAsia="Arial" w:hAnsi="Times New Roman"/>
          <w:sz w:val="20"/>
        </w:rPr>
        <w:t>actually</w:t>
      </w:r>
      <w:r>
        <w:rPr>
          <w:rFonts w:ascii="Times New Roman" w:eastAsia="Arial" w:hAnsi="Times New Roman"/>
          <w:sz w:val="20"/>
        </w:rPr>
        <w:t xml:space="preserve">, </w:t>
      </w:r>
      <w:r w:rsidRPr="004754E4">
        <w:rPr>
          <w:rFonts w:ascii="Times New Roman" w:eastAsia="Arial" w:hAnsi="Times New Roman"/>
          <w:sz w:val="20"/>
        </w:rPr>
        <w:t>by the cyclone itself, so he knows this. He</w:t>
      </w:r>
      <w:r>
        <w:rPr>
          <w:rFonts w:ascii="Times New Roman" w:eastAsia="Arial" w:hAnsi="Times New Roman"/>
          <w:sz w:val="20"/>
        </w:rPr>
        <w:t>’</w:t>
      </w:r>
      <w:r w:rsidRPr="004754E4">
        <w:rPr>
          <w:rFonts w:ascii="Times New Roman" w:eastAsia="Arial" w:hAnsi="Times New Roman"/>
          <w:sz w:val="20"/>
        </w:rPr>
        <w:t>s been briefed on this, so this question is nothing but politics</w:t>
      </w:r>
      <w:r>
        <w:rPr>
          <w:rFonts w:ascii="Times New Roman" w:eastAsia="Arial" w:hAnsi="Times New Roman"/>
          <w:sz w:val="20"/>
        </w:rPr>
        <w:t>. I</w:t>
      </w:r>
      <w:r w:rsidRPr="004754E4">
        <w:rPr>
          <w:rFonts w:ascii="Times New Roman" w:eastAsia="Arial" w:hAnsi="Times New Roman"/>
          <w:sz w:val="20"/>
        </w:rPr>
        <w:t>t</w:t>
      </w:r>
      <w:r>
        <w:rPr>
          <w:rFonts w:ascii="Times New Roman" w:eastAsia="Arial" w:hAnsi="Times New Roman"/>
          <w:sz w:val="20"/>
        </w:rPr>
        <w:t>’</w:t>
      </w:r>
      <w:r w:rsidRPr="004754E4">
        <w:rPr>
          <w:rFonts w:ascii="Times New Roman" w:eastAsia="Arial" w:hAnsi="Times New Roman"/>
          <w:sz w:val="20"/>
        </w:rPr>
        <w:t>s shameful that</w:t>
      </w:r>
      <w:r>
        <w:rPr>
          <w:rFonts w:ascii="Times New Roman" w:eastAsia="Arial" w:hAnsi="Times New Roman"/>
          <w:sz w:val="20"/>
        </w:rPr>
        <w:t xml:space="preserve">, </w:t>
      </w:r>
      <w:r w:rsidRPr="004754E4">
        <w:rPr>
          <w:rFonts w:ascii="Times New Roman" w:eastAsia="Arial" w:hAnsi="Times New Roman"/>
          <w:sz w:val="20"/>
        </w:rPr>
        <w:t>once again, he</w:t>
      </w:r>
      <w:r>
        <w:rPr>
          <w:rFonts w:ascii="Times New Roman" w:eastAsia="Arial" w:hAnsi="Times New Roman"/>
          <w:sz w:val="20"/>
        </w:rPr>
        <w:t>’</w:t>
      </w:r>
      <w:r w:rsidRPr="004754E4">
        <w:rPr>
          <w:rFonts w:ascii="Times New Roman" w:eastAsia="Arial" w:hAnsi="Times New Roman"/>
          <w:sz w:val="20"/>
        </w:rPr>
        <w:t>s playing with residents when it comes to this issue, when he should be working on their behalf. He did nothing for years and years. He achieved nothing</w:t>
      </w:r>
      <w:r>
        <w:rPr>
          <w:rFonts w:ascii="Times New Roman" w:eastAsia="Arial" w:hAnsi="Times New Roman"/>
          <w:sz w:val="20"/>
        </w:rPr>
        <w:t xml:space="preserve">, </w:t>
      </w:r>
      <w:r w:rsidRPr="004754E4">
        <w:rPr>
          <w:rFonts w:ascii="Times New Roman" w:eastAsia="Arial" w:hAnsi="Times New Roman"/>
          <w:sz w:val="20"/>
        </w:rPr>
        <w:t>and now he</w:t>
      </w:r>
      <w:r>
        <w:rPr>
          <w:rFonts w:ascii="Times New Roman" w:eastAsia="Arial" w:hAnsi="Times New Roman"/>
          <w:sz w:val="20"/>
        </w:rPr>
        <w:t>’</w:t>
      </w:r>
      <w:r w:rsidRPr="004754E4">
        <w:rPr>
          <w:rFonts w:ascii="Times New Roman" w:eastAsia="Arial" w:hAnsi="Times New Roman"/>
          <w:sz w:val="20"/>
        </w:rPr>
        <w:t>s playing politics again. This side, we</w:t>
      </w:r>
      <w:r>
        <w:rPr>
          <w:rFonts w:ascii="Times New Roman" w:eastAsia="Arial" w:hAnsi="Times New Roman"/>
          <w:sz w:val="20"/>
        </w:rPr>
        <w:t>’</w:t>
      </w:r>
      <w:r w:rsidRPr="004754E4">
        <w:rPr>
          <w:rFonts w:ascii="Times New Roman" w:eastAsia="Arial" w:hAnsi="Times New Roman"/>
          <w:sz w:val="20"/>
        </w:rPr>
        <w:t>ll actually get things done. We</w:t>
      </w:r>
      <w:r>
        <w:rPr>
          <w:rFonts w:ascii="Times New Roman" w:eastAsia="Arial" w:hAnsi="Times New Roman"/>
          <w:sz w:val="20"/>
        </w:rPr>
        <w:t>’</w:t>
      </w:r>
      <w:r w:rsidRPr="004754E4">
        <w:rPr>
          <w:rFonts w:ascii="Times New Roman" w:eastAsia="Arial" w:hAnsi="Times New Roman"/>
          <w:sz w:val="20"/>
        </w:rPr>
        <w:t>ll make sure this program happens. We</w:t>
      </w:r>
      <w:r>
        <w:rPr>
          <w:rFonts w:ascii="Times New Roman" w:eastAsia="Arial" w:hAnsi="Times New Roman"/>
          <w:sz w:val="20"/>
        </w:rPr>
        <w:t>’</w:t>
      </w:r>
      <w:r w:rsidRPr="004754E4">
        <w:rPr>
          <w:rFonts w:ascii="Times New Roman" w:eastAsia="Arial" w:hAnsi="Times New Roman"/>
          <w:sz w:val="20"/>
        </w:rPr>
        <w:t>ve got the support of the State Government and we</w:t>
      </w:r>
      <w:r>
        <w:rPr>
          <w:rFonts w:ascii="Times New Roman" w:eastAsia="Arial" w:hAnsi="Times New Roman"/>
          <w:sz w:val="20"/>
        </w:rPr>
        <w:t>’</w:t>
      </w:r>
      <w:r w:rsidRPr="004754E4">
        <w:rPr>
          <w:rFonts w:ascii="Times New Roman" w:eastAsia="Arial" w:hAnsi="Times New Roman"/>
          <w:sz w:val="20"/>
        </w:rPr>
        <w:t xml:space="preserve">ll get on with it as soon as we can. </w:t>
      </w:r>
    </w:p>
    <w:p w14:paraId="1333C5CC"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Further questions? </w:t>
      </w:r>
    </w:p>
    <w:p w14:paraId="4437F17C"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t>Point of order.</w:t>
      </w:r>
    </w:p>
    <w:p w14:paraId="3137FBBD"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w:t>
      </w:r>
      <w:r>
        <w:rPr>
          <w:rFonts w:ascii="Times New Roman" w:eastAsia="Arial" w:hAnsi="Times New Roman"/>
          <w:sz w:val="20"/>
        </w:rPr>
        <w:t xml:space="preserve"> ATWOOD. </w:t>
      </w:r>
    </w:p>
    <w:p w14:paraId="4BC14565"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So</w:t>
      </w:r>
      <w:r w:rsidRPr="004754E4">
        <w:rPr>
          <w:rFonts w:ascii="Times New Roman" w:eastAsia="Arial" w:hAnsi="Times New Roman"/>
          <w:sz w:val="20"/>
        </w:rPr>
        <w:t xml:space="preserve">rry, </w:t>
      </w:r>
      <w:r>
        <w:rPr>
          <w:rFonts w:ascii="Times New Roman" w:eastAsia="Arial" w:hAnsi="Times New Roman"/>
          <w:sz w:val="20"/>
        </w:rPr>
        <w:t xml:space="preserve">sorry, </w:t>
      </w:r>
      <w:r w:rsidRPr="004754E4">
        <w:rPr>
          <w:rFonts w:ascii="Times New Roman" w:eastAsia="Arial" w:hAnsi="Times New Roman"/>
          <w:sz w:val="20"/>
        </w:rPr>
        <w:t xml:space="preserve">Councillor GRIFFITHS, your misrepresentation. </w:t>
      </w:r>
    </w:p>
    <w:p w14:paraId="1AC385DA" w14:textId="4FC3421B" w:rsidR="00FD5A16" w:rsidRPr="00D1019B" w:rsidRDefault="00E23909" w:rsidP="00D1019B">
      <w:pPr>
        <w:pStyle w:val="BodyTextIndent2"/>
        <w:spacing w:line="240" w:lineRule="auto"/>
        <w:ind w:left="2517" w:hanging="2517"/>
        <w:jc w:val="both"/>
        <w:rPr>
          <w:rFonts w:ascii="Times New Roman"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Yes, the </w:t>
      </w:r>
      <w:r>
        <w:rPr>
          <w:rFonts w:ascii="Times New Roman" w:eastAsia="Arial" w:hAnsi="Times New Roman"/>
          <w:sz w:val="20"/>
        </w:rPr>
        <w:t>LORD MAYOR</w:t>
      </w:r>
      <w:r w:rsidRPr="004754E4">
        <w:rPr>
          <w:rFonts w:ascii="Times New Roman" w:eastAsia="Arial" w:hAnsi="Times New Roman"/>
          <w:sz w:val="20"/>
        </w:rPr>
        <w:t xml:space="preserve"> repeated</w:t>
      </w:r>
      <w:r w:rsidR="00725AC2">
        <w:rPr>
          <w:rFonts w:ascii="Times New Roman" w:eastAsia="Arial" w:hAnsi="Times New Roman"/>
          <w:sz w:val="20"/>
        </w:rPr>
        <w:t>,</w:t>
      </w:r>
      <w:r w:rsidRPr="004754E4">
        <w:rPr>
          <w:rFonts w:ascii="Times New Roman" w:eastAsia="Arial" w:hAnsi="Times New Roman"/>
          <w:sz w:val="20"/>
        </w:rPr>
        <w:t xml:space="preserve"> again</w:t>
      </w:r>
      <w:r w:rsidR="00725AC2">
        <w:rPr>
          <w:rFonts w:ascii="Times New Roman" w:eastAsia="Arial" w:hAnsi="Times New Roman"/>
          <w:sz w:val="20"/>
        </w:rPr>
        <w:t>,</w:t>
      </w:r>
      <w:r w:rsidRPr="004754E4">
        <w:rPr>
          <w:rFonts w:ascii="Times New Roman" w:eastAsia="Arial" w:hAnsi="Times New Roman"/>
          <w:sz w:val="20"/>
        </w:rPr>
        <w:t xml:space="preserve"> a claim that I have been telling residents this will stop flooding. I have never done that, never, never. The only person who</w:t>
      </w:r>
      <w:r>
        <w:rPr>
          <w:rFonts w:ascii="Times New Roman" w:eastAsia="Arial" w:hAnsi="Times New Roman"/>
          <w:sz w:val="20"/>
        </w:rPr>
        <w:t>’</w:t>
      </w:r>
      <w:r w:rsidRPr="004754E4">
        <w:rPr>
          <w:rFonts w:ascii="Times New Roman" w:eastAsia="Arial" w:hAnsi="Times New Roman"/>
          <w:sz w:val="20"/>
        </w:rPr>
        <w:t xml:space="preserve">s ever said that is the </w:t>
      </w:r>
      <w:r>
        <w:rPr>
          <w:rFonts w:ascii="Times New Roman" w:eastAsia="Arial" w:hAnsi="Times New Roman"/>
          <w:sz w:val="20"/>
        </w:rPr>
        <w:t xml:space="preserve">LORD MAYOR, </w:t>
      </w:r>
      <w:r w:rsidRPr="004754E4">
        <w:rPr>
          <w:rFonts w:ascii="Times New Roman" w:eastAsia="Arial" w:hAnsi="Times New Roman"/>
          <w:sz w:val="20"/>
        </w:rPr>
        <w:t>and he</w:t>
      </w:r>
      <w:r>
        <w:rPr>
          <w:rFonts w:ascii="Times New Roman" w:eastAsia="Arial" w:hAnsi="Times New Roman"/>
          <w:sz w:val="20"/>
        </w:rPr>
        <w:t>’</w:t>
      </w:r>
      <w:r w:rsidRPr="004754E4">
        <w:rPr>
          <w:rFonts w:ascii="Times New Roman" w:eastAsia="Arial" w:hAnsi="Times New Roman"/>
          <w:sz w:val="20"/>
        </w:rPr>
        <w:t>s never attended a meeting with residents out there and he has never, never been prepared to face residents to talk about the 450 tonnes of silt that</w:t>
      </w:r>
      <w:r>
        <w:rPr>
          <w:rFonts w:ascii="Times New Roman" w:eastAsia="Arial" w:hAnsi="Times New Roman"/>
          <w:sz w:val="20"/>
        </w:rPr>
        <w:t>’</w:t>
      </w:r>
      <w:r w:rsidRPr="004754E4">
        <w:rPr>
          <w:rFonts w:ascii="Times New Roman" w:eastAsia="Arial" w:hAnsi="Times New Roman"/>
          <w:sz w:val="20"/>
        </w:rPr>
        <w:t>s clogging that creek.</w:t>
      </w:r>
    </w:p>
    <w:p w14:paraId="71B02CB1" w14:textId="77777777" w:rsidR="00E23909" w:rsidRDefault="00E23909"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A</w:t>
      </w:r>
      <w:r>
        <w:rPr>
          <w:rFonts w:ascii="Times New Roman" w:eastAsia="Arial" w:hAnsi="Times New Roman"/>
          <w:sz w:val="20"/>
        </w:rPr>
        <w:t>T</w:t>
      </w:r>
      <w:r w:rsidRPr="004754E4">
        <w:rPr>
          <w:rFonts w:ascii="Times New Roman" w:eastAsia="Arial" w:hAnsi="Times New Roman"/>
          <w:sz w:val="20"/>
        </w:rPr>
        <w:t xml:space="preserve">WOOD. </w:t>
      </w:r>
    </w:p>
    <w:p w14:paraId="64B25E91" w14:textId="129A7246" w:rsidR="00F32214" w:rsidRDefault="00F32214" w:rsidP="00D1019B">
      <w:pPr>
        <w:jc w:val="right"/>
        <w:rPr>
          <w:rFonts w:eastAsia="Arial"/>
        </w:rPr>
      </w:pPr>
      <w:r>
        <w:rPr>
          <w:b/>
          <w:bCs/>
          <w:u w:val="single"/>
        </w:rPr>
        <w:t>Question 3</w:t>
      </w:r>
    </w:p>
    <w:p w14:paraId="0EAF873A" w14:textId="04023B8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ATWOOD:</w:t>
      </w:r>
      <w:r>
        <w:rPr>
          <w:rFonts w:ascii="Times New Roman" w:eastAsia="Arial" w:hAnsi="Times New Roman"/>
          <w:sz w:val="20"/>
        </w:rPr>
        <w:tab/>
      </w:r>
      <w:r w:rsidRPr="004754E4">
        <w:rPr>
          <w:rFonts w:ascii="Times New Roman" w:eastAsia="Arial" w:hAnsi="Times New Roman"/>
          <w:sz w:val="20"/>
        </w:rPr>
        <w:t>Thank you. My question is to the Chair of the Communit</w:t>
      </w:r>
      <w:r>
        <w:rPr>
          <w:rFonts w:ascii="Times New Roman" w:eastAsia="Arial" w:hAnsi="Times New Roman"/>
          <w:sz w:val="20"/>
        </w:rPr>
        <w:t>y</w:t>
      </w:r>
      <w:r w:rsidRPr="004754E4">
        <w:rPr>
          <w:rFonts w:ascii="Times New Roman" w:eastAsia="Arial" w:hAnsi="Times New Roman"/>
          <w:sz w:val="20"/>
        </w:rPr>
        <w:t xml:space="preserve"> and the Arts Committee, Councillor HOWARD. </w:t>
      </w:r>
    </w:p>
    <w:p w14:paraId="7EE3788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Councillor HOWARD, we have just heard from Councillor HUTTON about the action we have taken to protect public health and safety in our parks and open spaces. Can you please update the Chamber on the many services and opportunities that are available to vulnerable people to protect their health and safety</w:t>
      </w:r>
      <w:r>
        <w:rPr>
          <w:rFonts w:ascii="Times New Roman" w:eastAsia="Arial" w:hAnsi="Times New Roman"/>
          <w:sz w:val="20"/>
        </w:rPr>
        <w:t>?</w:t>
      </w:r>
    </w:p>
    <w:p w14:paraId="77941002"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HOWARD. </w:t>
      </w:r>
    </w:p>
    <w:p w14:paraId="063720D4" w14:textId="4A1E925D"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HOWARD:</w:t>
      </w:r>
      <w:r>
        <w:rPr>
          <w:rFonts w:ascii="Times New Roman" w:eastAsia="Arial" w:hAnsi="Times New Roman"/>
          <w:sz w:val="20"/>
        </w:rPr>
        <w:tab/>
      </w:r>
      <w:r w:rsidRPr="004754E4">
        <w:rPr>
          <w:rFonts w:ascii="Times New Roman" w:eastAsia="Arial" w:hAnsi="Times New Roman"/>
          <w:sz w:val="20"/>
        </w:rPr>
        <w:t>Thank you, Deputy Chair, and through you</w:t>
      </w:r>
      <w:r>
        <w:rPr>
          <w:rFonts w:ascii="Times New Roman" w:eastAsia="Arial" w:hAnsi="Times New Roman"/>
          <w:sz w:val="20"/>
        </w:rPr>
        <w:t xml:space="preserve">, </w:t>
      </w:r>
      <w:r w:rsidRPr="004754E4">
        <w:rPr>
          <w:rFonts w:ascii="Times New Roman" w:eastAsia="Arial" w:hAnsi="Times New Roman"/>
          <w:sz w:val="20"/>
        </w:rPr>
        <w:t xml:space="preserve">I thank Councillor ATWOOD for the question. Even though the State Government is responsible for homelessness and social housing, we are doing everything possible as a </w:t>
      </w:r>
      <w:r>
        <w:rPr>
          <w:rFonts w:ascii="Times New Roman" w:eastAsia="Arial" w:hAnsi="Times New Roman"/>
          <w:sz w:val="20"/>
        </w:rPr>
        <w:t>l</w:t>
      </w:r>
      <w:r w:rsidRPr="004754E4">
        <w:rPr>
          <w:rFonts w:ascii="Times New Roman" w:eastAsia="Arial" w:hAnsi="Times New Roman"/>
          <w:sz w:val="20"/>
        </w:rPr>
        <w:t xml:space="preserve">ocal </w:t>
      </w:r>
      <w:r w:rsidR="00906CB9">
        <w:rPr>
          <w:rFonts w:ascii="Times New Roman" w:eastAsia="Arial" w:hAnsi="Times New Roman"/>
          <w:sz w:val="20"/>
        </w:rPr>
        <w:t>g</w:t>
      </w:r>
      <w:r w:rsidR="00906CB9" w:rsidRPr="004754E4">
        <w:rPr>
          <w:rFonts w:ascii="Times New Roman" w:eastAsia="Arial" w:hAnsi="Times New Roman"/>
          <w:sz w:val="20"/>
        </w:rPr>
        <w:t xml:space="preserve">overnment </w:t>
      </w:r>
      <w:r w:rsidRPr="004754E4">
        <w:rPr>
          <w:rFonts w:ascii="Times New Roman" w:eastAsia="Arial" w:hAnsi="Times New Roman"/>
          <w:sz w:val="20"/>
        </w:rPr>
        <w:t>to help the most vulnerable people in our community</w:t>
      </w:r>
      <w:r>
        <w:rPr>
          <w:rFonts w:ascii="Times New Roman" w:eastAsia="Arial" w:hAnsi="Times New Roman"/>
          <w:sz w:val="20"/>
        </w:rPr>
        <w:t xml:space="preserve"> b</w:t>
      </w:r>
      <w:r w:rsidRPr="004754E4">
        <w:rPr>
          <w:rFonts w:ascii="Times New Roman" w:eastAsia="Arial" w:hAnsi="Times New Roman"/>
          <w:sz w:val="20"/>
        </w:rPr>
        <w:t>ecause no one should have to experience what it</w:t>
      </w:r>
      <w:r>
        <w:rPr>
          <w:rFonts w:ascii="Times New Roman" w:eastAsia="Arial" w:hAnsi="Times New Roman"/>
          <w:sz w:val="20"/>
        </w:rPr>
        <w:t>’</w:t>
      </w:r>
      <w:r w:rsidRPr="004754E4">
        <w:rPr>
          <w:rFonts w:ascii="Times New Roman" w:eastAsia="Arial" w:hAnsi="Times New Roman"/>
          <w:sz w:val="20"/>
        </w:rPr>
        <w:t xml:space="preserve">s like to be homeless. That is why this Schrinner Council has delivered record investment for homelessness support. One of the very first initiatives that Councillor Adrian SCHRINNER delivered on becoming </w:t>
      </w:r>
      <w:r>
        <w:rPr>
          <w:rFonts w:ascii="Times New Roman" w:eastAsia="Arial" w:hAnsi="Times New Roman"/>
          <w:sz w:val="20"/>
        </w:rPr>
        <w:t>LORD MAYOR</w:t>
      </w:r>
      <w:r w:rsidRPr="004754E4">
        <w:rPr>
          <w:rFonts w:ascii="Times New Roman" w:eastAsia="Arial" w:hAnsi="Times New Roman"/>
          <w:sz w:val="20"/>
        </w:rPr>
        <w:t xml:space="preserve"> in 2019</w:t>
      </w:r>
      <w:r w:rsidR="00725AC2">
        <w:rPr>
          <w:rFonts w:ascii="Times New Roman" w:eastAsia="Arial" w:hAnsi="Times New Roman"/>
          <w:sz w:val="20"/>
        </w:rPr>
        <w:t>,</w:t>
      </w:r>
      <w:r w:rsidRPr="004754E4">
        <w:rPr>
          <w:rFonts w:ascii="Times New Roman" w:eastAsia="Arial" w:hAnsi="Times New Roman"/>
          <w:sz w:val="20"/>
        </w:rPr>
        <w:t xml:space="preserve"> was to establish a new grant program to help address homelessness in Brisbane, the Pathways </w:t>
      </w:r>
      <w:r>
        <w:rPr>
          <w:rFonts w:ascii="Times New Roman" w:eastAsia="Arial" w:hAnsi="Times New Roman"/>
          <w:sz w:val="20"/>
        </w:rPr>
        <w:t>o</w:t>
      </w:r>
      <w:r w:rsidRPr="004754E4">
        <w:rPr>
          <w:rFonts w:ascii="Times New Roman" w:eastAsia="Arial" w:hAnsi="Times New Roman"/>
          <w:sz w:val="20"/>
        </w:rPr>
        <w:t xml:space="preserve">ut of Homelessness program. </w:t>
      </w:r>
    </w:p>
    <w:p w14:paraId="0BF3217C" w14:textId="7416CBD7"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We have invested $6 million in 14 projects since the program was launched in 2019, which has provided help to more than 5,700 residents through more than 8,100 cases of support. We</w:t>
      </w:r>
      <w:r>
        <w:rPr>
          <w:rFonts w:ascii="Times New Roman" w:eastAsia="Arial" w:hAnsi="Times New Roman"/>
          <w:sz w:val="20"/>
        </w:rPr>
        <w:t>’</w:t>
      </w:r>
      <w:r w:rsidRPr="004754E4">
        <w:rPr>
          <w:rFonts w:ascii="Times New Roman" w:eastAsia="Arial" w:hAnsi="Times New Roman"/>
          <w:sz w:val="20"/>
        </w:rPr>
        <w:t xml:space="preserve">ve helped 614 people transition into long-term housing. One of those projects is </w:t>
      </w:r>
      <w:r w:rsidRPr="00D1019B">
        <w:rPr>
          <w:rFonts w:ascii="Times New Roman" w:eastAsia="Arial" w:hAnsi="Times New Roman"/>
          <w:sz w:val="20"/>
        </w:rPr>
        <w:t>Brisbane Housing Company’s Home &amp; Health</w:t>
      </w:r>
      <w:r w:rsidRPr="004754E4">
        <w:rPr>
          <w:rFonts w:ascii="Times New Roman" w:eastAsia="Arial" w:hAnsi="Times New Roman"/>
          <w:sz w:val="20"/>
        </w:rPr>
        <w:t xml:space="preserve"> </w:t>
      </w:r>
      <w:r>
        <w:rPr>
          <w:rFonts w:ascii="Times New Roman" w:eastAsia="Arial" w:hAnsi="Times New Roman"/>
          <w:sz w:val="20"/>
        </w:rPr>
        <w:t>p</w:t>
      </w:r>
      <w:r w:rsidRPr="004754E4">
        <w:rPr>
          <w:rFonts w:ascii="Times New Roman" w:eastAsia="Arial" w:hAnsi="Times New Roman"/>
          <w:sz w:val="20"/>
        </w:rPr>
        <w:t xml:space="preserve">roject, a new mobile health service that was launched in 2023 to provide healthcare for those who need it most. We know that approximately 40% of failed tenancies are due to poor health management. With funding from the Schrinner Council, the Home </w:t>
      </w:r>
      <w:r>
        <w:rPr>
          <w:rFonts w:ascii="Times New Roman" w:eastAsia="Arial" w:hAnsi="Times New Roman"/>
          <w:sz w:val="20"/>
        </w:rPr>
        <w:t xml:space="preserve">&amp; </w:t>
      </w:r>
      <w:r w:rsidRPr="004754E4">
        <w:rPr>
          <w:rFonts w:ascii="Times New Roman" w:eastAsia="Arial" w:hAnsi="Times New Roman"/>
          <w:sz w:val="20"/>
        </w:rPr>
        <w:t xml:space="preserve">Health </w:t>
      </w:r>
      <w:r>
        <w:rPr>
          <w:rFonts w:ascii="Times New Roman" w:eastAsia="Arial" w:hAnsi="Times New Roman"/>
          <w:sz w:val="20"/>
        </w:rPr>
        <w:t>p</w:t>
      </w:r>
      <w:r w:rsidRPr="004754E4">
        <w:rPr>
          <w:rFonts w:ascii="Times New Roman" w:eastAsia="Arial" w:hAnsi="Times New Roman"/>
          <w:sz w:val="20"/>
        </w:rPr>
        <w:t>roject addressed the hidden health needs of Brisbane</w:t>
      </w:r>
      <w:r>
        <w:rPr>
          <w:rFonts w:ascii="Times New Roman" w:eastAsia="Arial" w:hAnsi="Times New Roman"/>
          <w:sz w:val="20"/>
        </w:rPr>
        <w:t>’</w:t>
      </w:r>
      <w:r w:rsidRPr="004754E4">
        <w:rPr>
          <w:rFonts w:ascii="Times New Roman" w:eastAsia="Arial" w:hAnsi="Times New Roman"/>
          <w:sz w:val="20"/>
        </w:rPr>
        <w:t xml:space="preserve">s most vulnerable living in community housing by delivering bespoke and place-based health services to support people with complex health needs. </w:t>
      </w:r>
    </w:p>
    <w:p w14:paraId="09585BEE" w14:textId="1FF64D7F"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Our funding enabled them to deliver 173 health clinics and to help 236 people. </w:t>
      </w:r>
      <w:r>
        <w:rPr>
          <w:rFonts w:ascii="Times New Roman" w:eastAsia="Arial" w:hAnsi="Times New Roman"/>
          <w:sz w:val="20"/>
        </w:rPr>
        <w:t>Forty per cent</w:t>
      </w:r>
      <w:r w:rsidRPr="004754E4">
        <w:rPr>
          <w:rFonts w:ascii="Times New Roman" w:eastAsia="Arial" w:hAnsi="Times New Roman"/>
          <w:sz w:val="20"/>
        </w:rPr>
        <w:t xml:space="preserve"> of the people they helped said that they were able to avoid an emergency department admission</w:t>
      </w:r>
      <w:r>
        <w:rPr>
          <w:rFonts w:ascii="Times New Roman" w:eastAsia="Arial" w:hAnsi="Times New Roman"/>
          <w:sz w:val="20"/>
        </w:rPr>
        <w:t>, and 99%</w:t>
      </w:r>
      <w:r w:rsidRPr="004754E4">
        <w:rPr>
          <w:rFonts w:ascii="Times New Roman" w:eastAsia="Arial" w:hAnsi="Times New Roman"/>
          <w:sz w:val="20"/>
        </w:rPr>
        <w:t xml:space="preserve"> of those clients have successfully maintained their tenancy. The </w:t>
      </w:r>
      <w:r w:rsidRPr="00D1019B">
        <w:rPr>
          <w:rFonts w:ascii="Times New Roman" w:eastAsia="Arial" w:hAnsi="Times New Roman"/>
          <w:sz w:val="20"/>
        </w:rPr>
        <w:t>Institute for Urban Indigenous Health</w:t>
      </w:r>
      <w:r w:rsidRPr="004754E4">
        <w:rPr>
          <w:rFonts w:ascii="Times New Roman" w:eastAsia="Arial" w:hAnsi="Times New Roman"/>
          <w:sz w:val="20"/>
        </w:rPr>
        <w:t xml:space="preserve"> also received </w:t>
      </w:r>
      <w:r w:rsidRPr="004754E4">
        <w:rPr>
          <w:rFonts w:ascii="Times New Roman" w:eastAsia="Arial" w:hAnsi="Times New Roman"/>
          <w:sz w:val="20"/>
        </w:rPr>
        <w:lastRenderedPageBreak/>
        <w:t xml:space="preserve">funding from the Schrinner Council to deliver an early intervention model to support 65 First Nations people and families to prepare, establish and maintain their tenancies. Another project funded by Pathways </w:t>
      </w:r>
      <w:r>
        <w:rPr>
          <w:rFonts w:ascii="Times New Roman" w:eastAsia="Arial" w:hAnsi="Times New Roman"/>
          <w:sz w:val="20"/>
        </w:rPr>
        <w:t>o</w:t>
      </w:r>
      <w:r w:rsidRPr="004754E4">
        <w:rPr>
          <w:rFonts w:ascii="Times New Roman" w:eastAsia="Arial" w:hAnsi="Times New Roman"/>
          <w:sz w:val="20"/>
        </w:rPr>
        <w:t xml:space="preserve">ut of Homelessness was </w:t>
      </w:r>
      <w:r w:rsidRPr="00D1019B">
        <w:rPr>
          <w:rFonts w:ascii="Times New Roman" w:eastAsia="Arial" w:hAnsi="Times New Roman"/>
          <w:sz w:val="20"/>
        </w:rPr>
        <w:t>Beyond DV’s</w:t>
      </w:r>
      <w:r w:rsidR="00906CB9" w:rsidRPr="00D1019B">
        <w:rPr>
          <w:rFonts w:ascii="Times New Roman" w:eastAsia="Arial" w:hAnsi="Times New Roman"/>
          <w:sz w:val="20"/>
        </w:rPr>
        <w:t xml:space="preserve"> </w:t>
      </w:r>
      <w:r w:rsidRPr="00D1019B">
        <w:rPr>
          <w:rFonts w:ascii="Times New Roman" w:eastAsia="Arial" w:hAnsi="Times New Roman"/>
          <w:sz w:val="20"/>
        </w:rPr>
        <w:t>Pathways to HOPE</w:t>
      </w:r>
      <w:r w:rsidRPr="004754E4">
        <w:rPr>
          <w:rFonts w:ascii="Times New Roman" w:eastAsia="Arial" w:hAnsi="Times New Roman"/>
          <w:sz w:val="20"/>
        </w:rPr>
        <w:t xml:space="preserve"> project, which enabled Beyond DV to deliver more than 2,500 occasions to support 135 women</w:t>
      </w:r>
      <w:r w:rsidR="00055B68">
        <w:rPr>
          <w:rFonts w:ascii="Times New Roman" w:eastAsia="Arial" w:hAnsi="Times New Roman"/>
          <w:sz w:val="20"/>
        </w:rPr>
        <w:t>,</w:t>
      </w:r>
      <w:r>
        <w:rPr>
          <w:rFonts w:ascii="Times New Roman" w:eastAsia="Arial" w:hAnsi="Times New Roman"/>
          <w:sz w:val="20"/>
        </w:rPr>
        <w:t xml:space="preserve"> and 114</w:t>
      </w:r>
      <w:r w:rsidRPr="004754E4">
        <w:rPr>
          <w:rFonts w:ascii="Times New Roman" w:eastAsia="Arial" w:hAnsi="Times New Roman"/>
          <w:sz w:val="20"/>
        </w:rPr>
        <w:t xml:space="preserve"> of those women were able to gain stable housing, thanks to the Pathways to </w:t>
      </w:r>
      <w:r>
        <w:rPr>
          <w:rFonts w:ascii="Times New Roman" w:eastAsia="Arial" w:hAnsi="Times New Roman"/>
          <w:sz w:val="20"/>
        </w:rPr>
        <w:t>HOPE</w:t>
      </w:r>
      <w:r w:rsidRPr="004754E4">
        <w:rPr>
          <w:rFonts w:ascii="Times New Roman" w:eastAsia="Arial" w:hAnsi="Times New Roman"/>
          <w:sz w:val="20"/>
        </w:rPr>
        <w:t xml:space="preserve">. </w:t>
      </w:r>
    </w:p>
    <w:p w14:paraId="1DCB70AF" w14:textId="4707CB04"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Now, whilst I can</w:t>
      </w:r>
      <w:r>
        <w:rPr>
          <w:rFonts w:ascii="Times New Roman" w:eastAsia="Arial" w:hAnsi="Times New Roman"/>
          <w:sz w:val="20"/>
        </w:rPr>
        <w:t>’</w:t>
      </w:r>
      <w:r w:rsidRPr="004754E4">
        <w:rPr>
          <w:rFonts w:ascii="Times New Roman" w:eastAsia="Arial" w:hAnsi="Times New Roman"/>
          <w:sz w:val="20"/>
        </w:rPr>
        <w:t>t go into the detail of individual cases, I can tell you that these projects have made such an incredible difference to so many of our most vulnerable residents</w:t>
      </w:r>
      <w:r>
        <w:rPr>
          <w:rFonts w:ascii="Times New Roman" w:eastAsia="Arial" w:hAnsi="Times New Roman"/>
          <w:sz w:val="20"/>
        </w:rPr>
        <w:t>. T</w:t>
      </w:r>
      <w:r w:rsidRPr="004754E4">
        <w:rPr>
          <w:rFonts w:ascii="Times New Roman" w:eastAsia="Arial" w:hAnsi="Times New Roman"/>
          <w:sz w:val="20"/>
        </w:rPr>
        <w:t>hanks to funding from the Schrinner Council</w:t>
      </w:r>
      <w:r>
        <w:rPr>
          <w:rFonts w:ascii="Times New Roman" w:eastAsia="Arial" w:hAnsi="Times New Roman"/>
          <w:sz w:val="20"/>
        </w:rPr>
        <w:t>’</w:t>
      </w:r>
      <w:r w:rsidRPr="004754E4">
        <w:rPr>
          <w:rFonts w:ascii="Times New Roman" w:eastAsia="Arial" w:hAnsi="Times New Roman"/>
          <w:sz w:val="20"/>
        </w:rPr>
        <w:t>s Pathways out of Homelessness program</w:t>
      </w:r>
      <w:r>
        <w:rPr>
          <w:rFonts w:ascii="Times New Roman" w:eastAsia="Arial" w:hAnsi="Times New Roman"/>
          <w:sz w:val="20"/>
        </w:rPr>
        <w:t>, h</w:t>
      </w:r>
      <w:r w:rsidRPr="004754E4">
        <w:rPr>
          <w:rFonts w:ascii="Times New Roman" w:eastAsia="Arial" w:hAnsi="Times New Roman"/>
          <w:sz w:val="20"/>
        </w:rPr>
        <w:t>eartbreaking situations have turned into heartwarming stories of resilience, opportunity</w:t>
      </w:r>
      <w:r>
        <w:rPr>
          <w:rFonts w:ascii="Times New Roman" w:eastAsia="Arial" w:hAnsi="Times New Roman"/>
          <w:sz w:val="20"/>
        </w:rPr>
        <w:t xml:space="preserve"> </w:t>
      </w:r>
      <w:r w:rsidRPr="004754E4">
        <w:rPr>
          <w:rFonts w:ascii="Times New Roman" w:eastAsia="Arial" w:hAnsi="Times New Roman"/>
          <w:sz w:val="20"/>
        </w:rPr>
        <w:t>and success. These are just a few examples of projects the Schrinner Council</w:t>
      </w:r>
      <w:r>
        <w:rPr>
          <w:rFonts w:ascii="Times New Roman" w:eastAsia="Arial" w:hAnsi="Times New Roman"/>
          <w:sz w:val="20"/>
        </w:rPr>
        <w:t>’</w:t>
      </w:r>
      <w:r w:rsidRPr="004754E4">
        <w:rPr>
          <w:rFonts w:ascii="Times New Roman" w:eastAsia="Arial" w:hAnsi="Times New Roman"/>
          <w:sz w:val="20"/>
        </w:rPr>
        <w:t xml:space="preserve">s Pathways </w:t>
      </w:r>
      <w:r>
        <w:rPr>
          <w:rFonts w:ascii="Times New Roman" w:eastAsia="Arial" w:hAnsi="Times New Roman"/>
          <w:sz w:val="20"/>
        </w:rPr>
        <w:t>o</w:t>
      </w:r>
      <w:r w:rsidRPr="004754E4">
        <w:rPr>
          <w:rFonts w:ascii="Times New Roman" w:eastAsia="Arial" w:hAnsi="Times New Roman"/>
          <w:sz w:val="20"/>
        </w:rPr>
        <w:t>ut of Homelessness program is delivering outcomes for our most vulnerable residents. It</w:t>
      </w:r>
      <w:r>
        <w:rPr>
          <w:rFonts w:ascii="Times New Roman" w:eastAsia="Arial" w:hAnsi="Times New Roman"/>
          <w:sz w:val="20"/>
        </w:rPr>
        <w:t>’</w:t>
      </w:r>
      <w:r w:rsidRPr="004754E4">
        <w:rPr>
          <w:rFonts w:ascii="Times New Roman" w:eastAsia="Arial" w:hAnsi="Times New Roman"/>
          <w:sz w:val="20"/>
        </w:rPr>
        <w:t xml:space="preserve">s why we will continue to deliver the Pathways </w:t>
      </w:r>
      <w:r>
        <w:rPr>
          <w:rFonts w:ascii="Times New Roman" w:eastAsia="Arial" w:hAnsi="Times New Roman"/>
          <w:sz w:val="20"/>
        </w:rPr>
        <w:t>o</w:t>
      </w:r>
      <w:r w:rsidRPr="004754E4">
        <w:rPr>
          <w:rFonts w:ascii="Times New Roman" w:eastAsia="Arial" w:hAnsi="Times New Roman"/>
          <w:sz w:val="20"/>
        </w:rPr>
        <w:t>ut of Homelessness program, because it is delivering a real</w:t>
      </w:r>
      <w:r>
        <w:rPr>
          <w:rFonts w:ascii="Times New Roman" w:eastAsia="Arial" w:hAnsi="Times New Roman"/>
          <w:sz w:val="20"/>
        </w:rPr>
        <w:t xml:space="preserve">, </w:t>
      </w:r>
      <w:r w:rsidRPr="004754E4">
        <w:rPr>
          <w:rFonts w:ascii="Times New Roman" w:eastAsia="Arial" w:hAnsi="Times New Roman"/>
          <w:sz w:val="20"/>
        </w:rPr>
        <w:t xml:space="preserve">on-the-ground difference. </w:t>
      </w:r>
    </w:p>
    <w:p w14:paraId="20AEBE65" w14:textId="1104360B"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Of course, </w:t>
      </w:r>
      <w:r>
        <w:rPr>
          <w:rFonts w:ascii="Times New Roman" w:eastAsia="Arial" w:hAnsi="Times New Roman"/>
          <w:sz w:val="20"/>
        </w:rPr>
        <w:t>Deputy Chair</w:t>
      </w:r>
      <w:r w:rsidRPr="004754E4">
        <w:rPr>
          <w:rFonts w:ascii="Times New Roman" w:eastAsia="Arial" w:hAnsi="Times New Roman"/>
          <w:sz w:val="20"/>
        </w:rPr>
        <w:t xml:space="preserve">, our Pathways </w:t>
      </w:r>
      <w:r>
        <w:rPr>
          <w:rFonts w:ascii="Times New Roman" w:eastAsia="Arial" w:hAnsi="Times New Roman"/>
          <w:sz w:val="20"/>
        </w:rPr>
        <w:t>o</w:t>
      </w:r>
      <w:r w:rsidRPr="004754E4">
        <w:rPr>
          <w:rFonts w:ascii="Times New Roman" w:eastAsia="Arial" w:hAnsi="Times New Roman"/>
          <w:sz w:val="20"/>
        </w:rPr>
        <w:t xml:space="preserve">ut of Homelessness program is just one of the many initiatives delivered by the Schrinner Council. Council also employs </w:t>
      </w:r>
      <w:r w:rsidRPr="00D1019B">
        <w:rPr>
          <w:rFonts w:ascii="Times New Roman" w:eastAsia="Arial" w:hAnsi="Times New Roman"/>
          <w:sz w:val="20"/>
        </w:rPr>
        <w:t>Public Space Liaison Officers</w:t>
      </w:r>
      <w:r w:rsidRPr="004754E4">
        <w:rPr>
          <w:rFonts w:ascii="Times New Roman" w:eastAsia="Arial" w:hAnsi="Times New Roman"/>
          <w:sz w:val="20"/>
        </w:rPr>
        <w:t xml:space="preserve"> </w:t>
      </w:r>
      <w:r w:rsidR="00906CB9">
        <w:rPr>
          <w:rFonts w:ascii="Times New Roman" w:eastAsia="Arial" w:hAnsi="Times New Roman"/>
          <w:sz w:val="20"/>
        </w:rPr>
        <w:t xml:space="preserve">(PSLOs) </w:t>
      </w:r>
      <w:r w:rsidRPr="004754E4">
        <w:rPr>
          <w:rFonts w:ascii="Times New Roman" w:eastAsia="Arial" w:hAnsi="Times New Roman"/>
          <w:sz w:val="20"/>
        </w:rPr>
        <w:t xml:space="preserve">within our </w:t>
      </w:r>
      <w:r w:rsidRPr="00D1019B">
        <w:rPr>
          <w:rFonts w:ascii="Times New Roman" w:eastAsia="Arial" w:hAnsi="Times New Roman"/>
          <w:sz w:val="20"/>
        </w:rPr>
        <w:t>Safe Communities</w:t>
      </w:r>
      <w:r w:rsidRPr="004754E4">
        <w:rPr>
          <w:rFonts w:ascii="Times New Roman" w:eastAsia="Arial" w:hAnsi="Times New Roman"/>
          <w:sz w:val="20"/>
        </w:rPr>
        <w:t xml:space="preserve"> </w:t>
      </w:r>
      <w:r>
        <w:rPr>
          <w:rFonts w:ascii="Times New Roman" w:eastAsia="Arial" w:hAnsi="Times New Roman"/>
          <w:sz w:val="20"/>
        </w:rPr>
        <w:t>t</w:t>
      </w:r>
      <w:r w:rsidRPr="004754E4">
        <w:rPr>
          <w:rFonts w:ascii="Times New Roman" w:eastAsia="Arial" w:hAnsi="Times New Roman"/>
          <w:sz w:val="20"/>
        </w:rPr>
        <w:t xml:space="preserve">eam to engage with people who are experiencing homelessness and are in public spaces. Can I say thank you to our most amazing </w:t>
      </w:r>
      <w:r w:rsidRPr="00D1019B">
        <w:rPr>
          <w:rFonts w:ascii="Times New Roman" w:eastAsia="Arial" w:hAnsi="Times New Roman"/>
          <w:sz w:val="20"/>
        </w:rPr>
        <w:t>PSLO</w:t>
      </w:r>
      <w:r w:rsidRPr="00055B68">
        <w:rPr>
          <w:rFonts w:ascii="Times New Roman" w:eastAsia="Arial" w:hAnsi="Times New Roman"/>
          <w:sz w:val="20"/>
        </w:rPr>
        <w:t>s</w:t>
      </w:r>
      <w:r w:rsidRPr="004754E4">
        <w:rPr>
          <w:rFonts w:ascii="Times New Roman" w:eastAsia="Arial" w:hAnsi="Times New Roman"/>
          <w:sz w:val="20"/>
        </w:rPr>
        <w:t>, who work tirelessly to deliver that support? We</w:t>
      </w:r>
      <w:r>
        <w:rPr>
          <w:rFonts w:ascii="Times New Roman" w:eastAsia="Arial" w:hAnsi="Times New Roman"/>
          <w:sz w:val="20"/>
        </w:rPr>
        <w:t>’</w:t>
      </w:r>
      <w:r w:rsidRPr="004754E4">
        <w:rPr>
          <w:rFonts w:ascii="Times New Roman" w:eastAsia="Arial" w:hAnsi="Times New Roman"/>
          <w:sz w:val="20"/>
        </w:rPr>
        <w:t>ve seen that just over the last couple of weeks</w:t>
      </w:r>
      <w:r>
        <w:rPr>
          <w:rFonts w:ascii="Times New Roman" w:eastAsia="Arial" w:hAnsi="Times New Roman"/>
          <w:sz w:val="20"/>
        </w:rPr>
        <w:t>. T</w:t>
      </w:r>
      <w:r w:rsidRPr="004754E4">
        <w:rPr>
          <w:rFonts w:ascii="Times New Roman" w:eastAsia="Arial" w:hAnsi="Times New Roman"/>
          <w:sz w:val="20"/>
        </w:rPr>
        <w:t>hey</w:t>
      </w:r>
      <w:r>
        <w:rPr>
          <w:rFonts w:ascii="Times New Roman" w:eastAsia="Arial" w:hAnsi="Times New Roman"/>
          <w:sz w:val="20"/>
        </w:rPr>
        <w:t>’</w:t>
      </w:r>
      <w:r w:rsidRPr="004754E4">
        <w:rPr>
          <w:rFonts w:ascii="Times New Roman" w:eastAsia="Arial" w:hAnsi="Times New Roman"/>
          <w:sz w:val="20"/>
        </w:rPr>
        <w:t xml:space="preserve">re just amazing human beings. We also deliver </w:t>
      </w:r>
      <w:r w:rsidRPr="00D1019B">
        <w:rPr>
          <w:rFonts w:ascii="Times New Roman" w:eastAsia="Arial" w:hAnsi="Times New Roman"/>
          <w:sz w:val="20"/>
        </w:rPr>
        <w:t>Homeless Connect</w:t>
      </w:r>
      <w:r w:rsidRPr="004754E4">
        <w:rPr>
          <w:rFonts w:ascii="Times New Roman" w:eastAsia="Arial" w:hAnsi="Times New Roman"/>
          <w:sz w:val="20"/>
        </w:rPr>
        <w:t>, a full-day event which provides food, clothes, shoes, haircuts</w:t>
      </w:r>
      <w:r>
        <w:rPr>
          <w:rFonts w:ascii="Times New Roman" w:eastAsia="Arial" w:hAnsi="Times New Roman"/>
          <w:sz w:val="20"/>
        </w:rPr>
        <w:t xml:space="preserve"> </w:t>
      </w:r>
      <w:r w:rsidRPr="004754E4">
        <w:rPr>
          <w:rFonts w:ascii="Times New Roman" w:eastAsia="Arial" w:hAnsi="Times New Roman"/>
          <w:sz w:val="20"/>
        </w:rPr>
        <w:t xml:space="preserve">and medical services to people experiencing or at risk of homelessness. We have helped more than 22,000 people since our first Homeless Connect in 2006. </w:t>
      </w:r>
    </w:p>
    <w:p w14:paraId="6ACAF3D8" w14:textId="51F7174B"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When Council needs to resume or purchase properties for future infrastructure works, we make these houses available as temporary accommodation for people experiencing homelessness through our Community Housing Partnership program, which has helped more than 1,500 since its launch. Just recently, we took the lead to establish an interagency working group together with the Queensland Police Service, Department of Housing and Public Works</w:t>
      </w:r>
      <w:r>
        <w:rPr>
          <w:rFonts w:ascii="Times New Roman" w:eastAsia="Arial" w:hAnsi="Times New Roman"/>
          <w:sz w:val="20"/>
        </w:rPr>
        <w:t xml:space="preserve"> </w:t>
      </w:r>
      <w:r w:rsidRPr="004754E4">
        <w:rPr>
          <w:rFonts w:ascii="Times New Roman" w:eastAsia="Arial" w:hAnsi="Times New Roman"/>
          <w:sz w:val="20"/>
        </w:rPr>
        <w:t>and Queensland Health, which has successfully helped numerous vulnerable residents out of homelessness and into accommodation. Thank goodness we now have a new government at 1</w:t>
      </w:r>
      <w:r w:rsidR="00055B68">
        <w:rPr>
          <w:rFonts w:ascii="Times New Roman" w:eastAsia="Arial" w:hAnsi="Times New Roman"/>
          <w:sz w:val="20"/>
        </w:rPr>
        <w:t> </w:t>
      </w:r>
      <w:r w:rsidRPr="004754E4">
        <w:rPr>
          <w:rFonts w:ascii="Times New Roman" w:eastAsia="Arial" w:hAnsi="Times New Roman"/>
          <w:sz w:val="20"/>
        </w:rPr>
        <w:t>William Street that is</w:t>
      </w:r>
      <w:r>
        <w:rPr>
          <w:rFonts w:ascii="Times New Roman" w:eastAsia="Arial" w:hAnsi="Times New Roman"/>
          <w:sz w:val="20"/>
        </w:rPr>
        <w:t xml:space="preserve"> t</w:t>
      </w:r>
      <w:r w:rsidRPr="004754E4">
        <w:rPr>
          <w:rFonts w:ascii="Times New Roman" w:eastAsia="Arial" w:hAnsi="Times New Roman"/>
          <w:sz w:val="20"/>
        </w:rPr>
        <w:t>ruly committed to delivering—</w:t>
      </w:r>
    </w:p>
    <w:p w14:paraId="06F9866E"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HOWARD, your time has expired. </w:t>
      </w:r>
    </w:p>
    <w:p w14:paraId="2DA6DF3D"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Further questions? </w:t>
      </w:r>
    </w:p>
    <w:p w14:paraId="4ED9E4B0" w14:textId="75CEE041" w:rsidR="00FD5A16" w:rsidRPr="001904D2" w:rsidRDefault="00E23909" w:rsidP="00756D75">
      <w:pPr>
        <w:pStyle w:val="BodyTextIndent2"/>
        <w:spacing w:after="0" w:line="240" w:lineRule="auto"/>
        <w:ind w:left="2517" w:hanging="2517"/>
        <w:jc w:val="both"/>
        <w:rPr>
          <w:b/>
          <w:bCs/>
          <w:u w:val="single"/>
        </w:rPr>
      </w:pPr>
      <w:r>
        <w:rPr>
          <w:rFonts w:ascii="Times New Roman" w:eastAsia="Arial" w:hAnsi="Times New Roman"/>
          <w:sz w:val="20"/>
        </w:rPr>
        <w:tab/>
      </w:r>
      <w:r w:rsidRPr="004754E4">
        <w:rPr>
          <w:rFonts w:ascii="Times New Roman" w:eastAsia="Arial" w:hAnsi="Times New Roman"/>
          <w:sz w:val="20"/>
        </w:rPr>
        <w:t>Councillor JOHNSTON.</w:t>
      </w:r>
    </w:p>
    <w:p w14:paraId="18272575" w14:textId="6D3FEFED" w:rsidR="00FD5A16" w:rsidRDefault="00FD5A16" w:rsidP="00E50724">
      <w:pPr>
        <w:jc w:val="right"/>
        <w:rPr>
          <w:b/>
          <w:bCs/>
          <w:u w:val="single"/>
        </w:rPr>
      </w:pPr>
      <w:r>
        <w:rPr>
          <w:b/>
          <w:bCs/>
          <w:u w:val="single"/>
        </w:rPr>
        <w:t>Question 4</w:t>
      </w:r>
    </w:p>
    <w:p w14:paraId="26FF7ED7" w14:textId="309FB841"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 xml:space="preserve">Thank you, Mr Deputy Chair. My question is to the </w:t>
      </w:r>
      <w:r>
        <w:rPr>
          <w:rFonts w:ascii="Times New Roman" w:eastAsia="Arial" w:hAnsi="Times New Roman"/>
          <w:sz w:val="20"/>
        </w:rPr>
        <w:t>LORD MAYOR</w:t>
      </w:r>
      <w:r w:rsidRPr="004754E4">
        <w:rPr>
          <w:rFonts w:ascii="Times New Roman" w:eastAsia="Arial" w:hAnsi="Times New Roman"/>
          <w:sz w:val="20"/>
        </w:rPr>
        <w:t xml:space="preserve">. </w:t>
      </w:r>
      <w:r>
        <w:rPr>
          <w:rFonts w:ascii="Times New Roman" w:eastAsia="Arial" w:hAnsi="Times New Roman"/>
          <w:sz w:val="20"/>
        </w:rPr>
        <w:t>LORD MAYOR</w:t>
      </w:r>
      <w:r w:rsidRPr="004754E4">
        <w:rPr>
          <w:rFonts w:ascii="Times New Roman" w:eastAsia="Arial" w:hAnsi="Times New Roman"/>
          <w:sz w:val="20"/>
        </w:rPr>
        <w:t xml:space="preserve">, in 2011, the </w:t>
      </w:r>
      <w:r>
        <w:rPr>
          <w:rFonts w:ascii="Times New Roman" w:eastAsia="Arial" w:hAnsi="Times New Roman"/>
          <w:sz w:val="20"/>
        </w:rPr>
        <w:t xml:space="preserve">public </w:t>
      </w:r>
      <w:r w:rsidRPr="004754E4">
        <w:rPr>
          <w:rFonts w:ascii="Times New Roman" w:eastAsia="Arial" w:hAnsi="Times New Roman"/>
          <w:sz w:val="20"/>
        </w:rPr>
        <w:t xml:space="preserve">pontoon at the Taylor Bridge </w:t>
      </w:r>
      <w:r>
        <w:rPr>
          <w:rFonts w:ascii="Times New Roman" w:eastAsia="Arial" w:hAnsi="Times New Roman"/>
          <w:sz w:val="20"/>
        </w:rPr>
        <w:t>p</w:t>
      </w:r>
      <w:r w:rsidRPr="004754E4">
        <w:rPr>
          <w:rFonts w:ascii="Times New Roman" w:eastAsia="Arial" w:hAnsi="Times New Roman"/>
          <w:sz w:val="20"/>
        </w:rPr>
        <w:t>ark in Chelmer was severely damaged</w:t>
      </w:r>
      <w:r>
        <w:rPr>
          <w:rFonts w:ascii="Times New Roman" w:eastAsia="Arial" w:hAnsi="Times New Roman"/>
          <w:sz w:val="20"/>
        </w:rPr>
        <w:t xml:space="preserve">, </w:t>
      </w:r>
      <w:r w:rsidRPr="004754E4">
        <w:rPr>
          <w:rFonts w:ascii="Times New Roman" w:eastAsia="Arial" w:hAnsi="Times New Roman"/>
          <w:sz w:val="20"/>
        </w:rPr>
        <w:t xml:space="preserve">and then Council refused to replace it. After the 2022 floods, the public pontoon at </w:t>
      </w:r>
      <w:r w:rsidRPr="00D1019B">
        <w:rPr>
          <w:rFonts w:ascii="Times New Roman" w:eastAsia="Arial" w:hAnsi="Times New Roman"/>
          <w:sz w:val="20"/>
        </w:rPr>
        <w:t>Paragon Street Park</w:t>
      </w:r>
      <w:r w:rsidRPr="004754E4">
        <w:rPr>
          <w:rFonts w:ascii="Times New Roman" w:eastAsia="Arial" w:hAnsi="Times New Roman"/>
          <w:sz w:val="20"/>
        </w:rPr>
        <w:t xml:space="preserve"> in Yeronga was severely damaged</w:t>
      </w:r>
      <w:r>
        <w:rPr>
          <w:rFonts w:ascii="Times New Roman" w:eastAsia="Arial" w:hAnsi="Times New Roman"/>
          <w:sz w:val="20"/>
        </w:rPr>
        <w:t>,</w:t>
      </w:r>
      <w:r w:rsidRPr="004754E4">
        <w:rPr>
          <w:rFonts w:ascii="Times New Roman" w:eastAsia="Arial" w:hAnsi="Times New Roman"/>
          <w:sz w:val="20"/>
        </w:rPr>
        <w:t xml:space="preserve"> and Council refused to replace it. Now, after the 2025 floods</w:t>
      </w:r>
      <w:r>
        <w:rPr>
          <w:rFonts w:ascii="Times New Roman" w:eastAsia="Arial" w:hAnsi="Times New Roman"/>
          <w:sz w:val="20"/>
        </w:rPr>
        <w:t xml:space="preserve">, </w:t>
      </w:r>
      <w:r w:rsidRPr="004754E4">
        <w:rPr>
          <w:rFonts w:ascii="Times New Roman" w:eastAsia="Arial" w:hAnsi="Times New Roman"/>
          <w:sz w:val="20"/>
        </w:rPr>
        <w:t xml:space="preserve">again in my ward, the public pontoon at </w:t>
      </w:r>
      <w:r w:rsidRPr="00D1019B">
        <w:rPr>
          <w:rFonts w:ascii="Times New Roman" w:eastAsia="Arial" w:hAnsi="Times New Roman"/>
          <w:sz w:val="20"/>
        </w:rPr>
        <w:t>Graceville Riverside Parklands</w:t>
      </w:r>
      <w:r w:rsidRPr="004754E4">
        <w:rPr>
          <w:rFonts w:ascii="Times New Roman" w:eastAsia="Arial" w:hAnsi="Times New Roman"/>
          <w:sz w:val="20"/>
        </w:rPr>
        <w:t xml:space="preserve"> has been catastrophically damaged and is closed, meaning </w:t>
      </w:r>
      <w:r w:rsidRPr="00D1019B">
        <w:rPr>
          <w:rFonts w:ascii="Times New Roman" w:eastAsia="Arial" w:hAnsi="Times New Roman"/>
          <w:sz w:val="20"/>
        </w:rPr>
        <w:t>Sailability</w:t>
      </w:r>
      <w:r w:rsidRPr="004754E4">
        <w:rPr>
          <w:rFonts w:ascii="Times New Roman" w:eastAsia="Arial" w:hAnsi="Times New Roman"/>
          <w:sz w:val="20"/>
        </w:rPr>
        <w:t xml:space="preserve"> cannot deliver their essential services to provide disabled people with inclusive sailing and recreational opportunities. Will you promise today to urgently fix the public pontoon so that it can be reopened for use by Sailability, the </w:t>
      </w:r>
      <w:r w:rsidRPr="00D1019B">
        <w:rPr>
          <w:rFonts w:ascii="Times New Roman" w:eastAsia="Arial" w:hAnsi="Times New Roman"/>
          <w:sz w:val="20"/>
        </w:rPr>
        <w:t>Pamphlett Sea Scouts</w:t>
      </w:r>
      <w:r>
        <w:rPr>
          <w:rFonts w:ascii="Times New Roman" w:eastAsia="Arial" w:hAnsi="Times New Roman"/>
          <w:sz w:val="20"/>
        </w:rPr>
        <w:t xml:space="preserve">, </w:t>
      </w:r>
      <w:r w:rsidRPr="004754E4">
        <w:rPr>
          <w:rFonts w:ascii="Times New Roman" w:eastAsia="Arial" w:hAnsi="Times New Roman"/>
          <w:sz w:val="20"/>
        </w:rPr>
        <w:t>and members of the public, and provide a public timeframe for its repair</w:t>
      </w:r>
      <w:r>
        <w:rPr>
          <w:rFonts w:ascii="Times New Roman" w:eastAsia="Arial" w:hAnsi="Times New Roman"/>
          <w:sz w:val="20"/>
        </w:rPr>
        <w:t>?</w:t>
      </w:r>
    </w:p>
    <w:p w14:paraId="32B1C43D"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LORD MAYOR</w:t>
      </w:r>
      <w:r w:rsidRPr="004754E4">
        <w:rPr>
          <w:rFonts w:ascii="Times New Roman" w:eastAsia="Arial" w:hAnsi="Times New Roman"/>
          <w:sz w:val="20"/>
        </w:rPr>
        <w:t xml:space="preserve">. </w:t>
      </w:r>
    </w:p>
    <w:p w14:paraId="68C23299" w14:textId="0F457935"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 xml:space="preserve">Any repairs are subject to negotiation, discussion and funding support from other levels of government, </w:t>
      </w:r>
      <w:r>
        <w:rPr>
          <w:rFonts w:ascii="Times New Roman" w:eastAsia="Arial" w:hAnsi="Times New Roman"/>
          <w:sz w:val="20"/>
        </w:rPr>
        <w:t xml:space="preserve">just </w:t>
      </w:r>
      <w:r w:rsidRPr="004754E4">
        <w:rPr>
          <w:rFonts w:ascii="Times New Roman" w:eastAsia="Arial" w:hAnsi="Times New Roman"/>
          <w:sz w:val="20"/>
        </w:rPr>
        <w:t>as they always have been. We</w:t>
      </w:r>
      <w:r>
        <w:rPr>
          <w:rFonts w:ascii="Times New Roman" w:eastAsia="Arial" w:hAnsi="Times New Roman"/>
          <w:sz w:val="20"/>
        </w:rPr>
        <w:t>’</w:t>
      </w:r>
      <w:r w:rsidRPr="004754E4">
        <w:rPr>
          <w:rFonts w:ascii="Times New Roman" w:eastAsia="Arial" w:hAnsi="Times New Roman"/>
          <w:sz w:val="20"/>
        </w:rPr>
        <w:t>ll obviously go through that process, just like we have in the past. Ultimately, if we get the funding support to do the rebuilds, well, we</w:t>
      </w:r>
      <w:r>
        <w:rPr>
          <w:rFonts w:ascii="Times New Roman" w:eastAsia="Arial" w:hAnsi="Times New Roman"/>
          <w:sz w:val="20"/>
        </w:rPr>
        <w:t>’</w:t>
      </w:r>
      <w:r w:rsidRPr="004754E4">
        <w:rPr>
          <w:rFonts w:ascii="Times New Roman" w:eastAsia="Arial" w:hAnsi="Times New Roman"/>
          <w:sz w:val="20"/>
        </w:rPr>
        <w:t>d love to be able to do those rebuilds. Ultimately, Council doesn</w:t>
      </w:r>
      <w:r>
        <w:rPr>
          <w:rFonts w:ascii="Times New Roman" w:eastAsia="Arial" w:hAnsi="Times New Roman"/>
          <w:sz w:val="20"/>
        </w:rPr>
        <w:t>’</w:t>
      </w:r>
      <w:r w:rsidRPr="004754E4">
        <w:rPr>
          <w:rFonts w:ascii="Times New Roman" w:eastAsia="Arial" w:hAnsi="Times New Roman"/>
          <w:sz w:val="20"/>
        </w:rPr>
        <w:t>t have an unlimited bucket of money. Last flood, the budget of Council was out of pocket by $330 million</w:t>
      </w:r>
      <w:r>
        <w:rPr>
          <w:rFonts w:ascii="Times New Roman" w:eastAsia="Arial" w:hAnsi="Times New Roman"/>
          <w:sz w:val="20"/>
        </w:rPr>
        <w:t xml:space="preserve"> and t</w:t>
      </w:r>
      <w:r w:rsidRPr="004754E4">
        <w:rPr>
          <w:rFonts w:ascii="Times New Roman" w:eastAsia="Arial" w:hAnsi="Times New Roman"/>
          <w:sz w:val="20"/>
        </w:rPr>
        <w:t>hat is something that had a significant impact financially, $330 million of things that couldn</w:t>
      </w:r>
      <w:r>
        <w:rPr>
          <w:rFonts w:ascii="Times New Roman" w:eastAsia="Arial" w:hAnsi="Times New Roman"/>
          <w:sz w:val="20"/>
        </w:rPr>
        <w:t>’</w:t>
      </w:r>
      <w:r w:rsidRPr="004754E4">
        <w:rPr>
          <w:rFonts w:ascii="Times New Roman" w:eastAsia="Arial" w:hAnsi="Times New Roman"/>
          <w:sz w:val="20"/>
        </w:rPr>
        <w:t xml:space="preserve">t be done as a result of a natural disaster. That was a significant impact that the ratepayers had to </w:t>
      </w:r>
      <w:r w:rsidRPr="004754E4">
        <w:rPr>
          <w:rFonts w:ascii="Times New Roman" w:eastAsia="Arial" w:hAnsi="Times New Roman"/>
          <w:sz w:val="20"/>
        </w:rPr>
        <w:lastRenderedPageBreak/>
        <w:t>wear, and we obviously worked hard to keep down those costs for ratepayers</w:t>
      </w:r>
      <w:r>
        <w:rPr>
          <w:rFonts w:ascii="Times New Roman" w:eastAsia="Arial" w:hAnsi="Times New Roman"/>
          <w:sz w:val="20"/>
        </w:rPr>
        <w:t>, b</w:t>
      </w:r>
      <w:r w:rsidRPr="004754E4">
        <w:rPr>
          <w:rFonts w:ascii="Times New Roman" w:eastAsia="Arial" w:hAnsi="Times New Roman"/>
          <w:sz w:val="20"/>
        </w:rPr>
        <w:t>ut the more funding and support we get from other levels of government, the more we can do when it comes to repair and recovery. Also—</w:t>
      </w:r>
    </w:p>
    <w:p w14:paraId="7D1BFAA2" w14:textId="77777777" w:rsidR="00E23909" w:rsidRPr="004760D0" w:rsidRDefault="00E23909" w:rsidP="00E23909">
      <w:pPr>
        <w:pStyle w:val="BodyTextIndent2"/>
        <w:spacing w:line="240" w:lineRule="auto"/>
        <w:ind w:left="2517" w:hanging="2517"/>
        <w:jc w:val="both"/>
        <w:rPr>
          <w:rFonts w:ascii="Times New Roman" w:eastAsia="Arial" w:hAnsi="Times New Roman"/>
          <w:i/>
          <w:iCs/>
          <w:sz w:val="20"/>
        </w:rPr>
      </w:pPr>
      <w:r w:rsidRPr="004760D0">
        <w:rPr>
          <w:rFonts w:ascii="Times New Roman" w:eastAsia="Arial" w:hAnsi="Times New Roman"/>
          <w:i/>
          <w:iCs/>
          <w:sz w:val="20"/>
        </w:rPr>
        <w:t xml:space="preserve">Councillor interjecting. </w:t>
      </w:r>
    </w:p>
    <w:p w14:paraId="356B1E00"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We also know—</w:t>
      </w:r>
    </w:p>
    <w:p w14:paraId="696AB74C" w14:textId="77777777" w:rsidR="00E23909" w:rsidRPr="004760D0" w:rsidRDefault="00E23909" w:rsidP="00E23909">
      <w:pPr>
        <w:pStyle w:val="BodyTextIndent2"/>
        <w:spacing w:line="240" w:lineRule="auto"/>
        <w:ind w:left="2517" w:hanging="2517"/>
        <w:jc w:val="both"/>
        <w:rPr>
          <w:rFonts w:ascii="Times New Roman" w:eastAsia="Arial" w:hAnsi="Times New Roman"/>
          <w:i/>
          <w:iCs/>
          <w:sz w:val="20"/>
        </w:rPr>
      </w:pPr>
      <w:r w:rsidRPr="004760D0">
        <w:rPr>
          <w:rFonts w:ascii="Times New Roman" w:eastAsia="Arial" w:hAnsi="Times New Roman"/>
          <w:i/>
          <w:iCs/>
          <w:sz w:val="20"/>
        </w:rPr>
        <w:t xml:space="preserve">Councillor interjecting. </w:t>
      </w:r>
    </w:p>
    <w:p w14:paraId="3E06BB85"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JOHNSTON, you asked a question</w:t>
      </w:r>
      <w:r>
        <w:rPr>
          <w:rFonts w:ascii="Times New Roman" w:eastAsia="Arial" w:hAnsi="Times New Roman"/>
          <w:sz w:val="20"/>
        </w:rPr>
        <w:t>—</w:t>
      </w:r>
    </w:p>
    <w:p w14:paraId="2354C026" w14:textId="77777777" w:rsidR="00E23909" w:rsidRPr="004760D0" w:rsidRDefault="00E23909" w:rsidP="00E23909">
      <w:pPr>
        <w:pStyle w:val="BodyTextIndent2"/>
        <w:spacing w:line="240" w:lineRule="auto"/>
        <w:ind w:left="2517" w:hanging="2517"/>
        <w:jc w:val="both"/>
        <w:rPr>
          <w:rFonts w:ascii="Times New Roman" w:eastAsia="Arial" w:hAnsi="Times New Roman"/>
          <w:i/>
          <w:iCs/>
          <w:sz w:val="20"/>
        </w:rPr>
      </w:pPr>
      <w:r w:rsidRPr="004760D0">
        <w:rPr>
          <w:rFonts w:ascii="Times New Roman" w:eastAsia="Arial" w:hAnsi="Times New Roman"/>
          <w:i/>
          <w:iCs/>
          <w:sz w:val="20"/>
        </w:rPr>
        <w:t xml:space="preserve">Councillor interjecting. </w:t>
      </w:r>
    </w:p>
    <w:p w14:paraId="055C3BB0"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JOHNSTON. </w:t>
      </w:r>
    </w:p>
    <w:p w14:paraId="3E6A8629" w14:textId="77777777" w:rsidR="00E23909" w:rsidRPr="00596C51" w:rsidRDefault="00E23909" w:rsidP="00E23909">
      <w:pPr>
        <w:pStyle w:val="BodyTextIndent2"/>
        <w:spacing w:line="240" w:lineRule="auto"/>
        <w:ind w:left="2517" w:hanging="2517"/>
        <w:jc w:val="both"/>
        <w:rPr>
          <w:rFonts w:ascii="Times New Roman" w:eastAsia="Arial" w:hAnsi="Times New Roman"/>
          <w:i/>
          <w:iCs/>
          <w:sz w:val="20"/>
        </w:rPr>
      </w:pPr>
      <w:r w:rsidRPr="00596C51">
        <w:rPr>
          <w:rFonts w:ascii="Times New Roman" w:eastAsia="Arial" w:hAnsi="Times New Roman"/>
          <w:i/>
          <w:iCs/>
          <w:sz w:val="20"/>
        </w:rPr>
        <w:t xml:space="preserve">Councillor interjecting. </w:t>
      </w:r>
    </w:p>
    <w:p w14:paraId="17A9A7B7"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JOHNSTON. </w:t>
      </w:r>
    </w:p>
    <w:p w14:paraId="6293E2A2" w14:textId="77777777" w:rsidR="00E23909" w:rsidRPr="00F26D36" w:rsidRDefault="00E23909" w:rsidP="00E23909">
      <w:pPr>
        <w:pStyle w:val="BodyTextIndent2"/>
        <w:spacing w:line="240" w:lineRule="auto"/>
        <w:ind w:left="2517" w:hanging="2517"/>
        <w:jc w:val="both"/>
        <w:rPr>
          <w:rFonts w:ascii="Times New Roman" w:eastAsia="Arial" w:hAnsi="Times New Roman"/>
          <w:i/>
          <w:iCs/>
          <w:sz w:val="20"/>
        </w:rPr>
      </w:pPr>
      <w:r w:rsidRPr="00F26D36">
        <w:rPr>
          <w:rFonts w:ascii="Times New Roman" w:eastAsia="Arial" w:hAnsi="Times New Roman"/>
          <w:i/>
          <w:iCs/>
          <w:sz w:val="20"/>
        </w:rPr>
        <w:t xml:space="preserve">Councillor interjecting. </w:t>
      </w:r>
    </w:p>
    <w:p w14:paraId="5E6A41CF"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JOHNSTON, you are on a warning now. Do not speak while the other Councillor is having the floor</w:t>
      </w:r>
      <w:r>
        <w:rPr>
          <w:rFonts w:ascii="Times New Roman" w:eastAsia="Arial" w:hAnsi="Times New Roman"/>
          <w:sz w:val="20"/>
        </w:rPr>
        <w:t>.</w:t>
      </w:r>
      <w:r w:rsidRPr="004754E4">
        <w:rPr>
          <w:rFonts w:ascii="Times New Roman" w:eastAsia="Arial" w:hAnsi="Times New Roman"/>
          <w:sz w:val="20"/>
        </w:rPr>
        <w:t xml:space="preserve"> </w:t>
      </w:r>
    </w:p>
    <w:p w14:paraId="2D6B7DB0"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w:t>
      </w:r>
    </w:p>
    <w:p w14:paraId="0FC19A76"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we</w:t>
      </w:r>
      <w:r>
        <w:rPr>
          <w:rFonts w:ascii="Times New Roman" w:eastAsia="Arial" w:hAnsi="Times New Roman"/>
          <w:sz w:val="20"/>
        </w:rPr>
        <w:t>’</w:t>
      </w:r>
      <w:r w:rsidRPr="004754E4">
        <w:rPr>
          <w:rFonts w:ascii="Times New Roman" w:eastAsia="Arial" w:hAnsi="Times New Roman"/>
          <w:sz w:val="20"/>
        </w:rPr>
        <w:t>re happy to have a look at any project that needs to be done and negotiate with the other levels of government seek funding to support the rebuilding process</w:t>
      </w:r>
      <w:r>
        <w:rPr>
          <w:rFonts w:ascii="Times New Roman" w:eastAsia="Arial" w:hAnsi="Times New Roman"/>
          <w:sz w:val="20"/>
        </w:rPr>
        <w:t>,</w:t>
      </w:r>
      <w:r w:rsidRPr="004754E4">
        <w:rPr>
          <w:rFonts w:ascii="Times New Roman" w:eastAsia="Arial" w:hAnsi="Times New Roman"/>
          <w:sz w:val="20"/>
        </w:rPr>
        <w:t xml:space="preserve"> </w:t>
      </w:r>
      <w:r>
        <w:rPr>
          <w:rFonts w:ascii="Times New Roman" w:eastAsia="Arial" w:hAnsi="Times New Roman"/>
          <w:sz w:val="20"/>
        </w:rPr>
        <w:t>b</w:t>
      </w:r>
      <w:r w:rsidRPr="004754E4">
        <w:rPr>
          <w:rFonts w:ascii="Times New Roman" w:eastAsia="Arial" w:hAnsi="Times New Roman"/>
          <w:sz w:val="20"/>
        </w:rPr>
        <w:t xml:space="preserve">ut this is a joint responsibility between all </w:t>
      </w:r>
      <w:r>
        <w:rPr>
          <w:rFonts w:ascii="Times New Roman" w:eastAsia="Arial" w:hAnsi="Times New Roman"/>
          <w:sz w:val="20"/>
        </w:rPr>
        <w:t xml:space="preserve">3 </w:t>
      </w:r>
      <w:r w:rsidRPr="004754E4">
        <w:rPr>
          <w:rFonts w:ascii="Times New Roman" w:eastAsia="Arial" w:hAnsi="Times New Roman"/>
          <w:sz w:val="20"/>
        </w:rPr>
        <w:t>levels of government, as it always has been. So</w:t>
      </w:r>
      <w:r>
        <w:rPr>
          <w:rFonts w:ascii="Times New Roman" w:eastAsia="Arial" w:hAnsi="Times New Roman"/>
          <w:sz w:val="20"/>
        </w:rPr>
        <w:t xml:space="preserve">, </w:t>
      </w:r>
      <w:r w:rsidRPr="004754E4">
        <w:rPr>
          <w:rFonts w:ascii="Times New Roman" w:eastAsia="Arial" w:hAnsi="Times New Roman"/>
          <w:sz w:val="20"/>
        </w:rPr>
        <w:t>Councillor JOHNSTON repeatedly puts out information that can be misleading and is not verified. We</w:t>
      </w:r>
      <w:r>
        <w:rPr>
          <w:rFonts w:ascii="Times New Roman" w:eastAsia="Arial" w:hAnsi="Times New Roman"/>
          <w:sz w:val="20"/>
        </w:rPr>
        <w:t>’</w:t>
      </w:r>
      <w:r w:rsidRPr="004754E4">
        <w:rPr>
          <w:rFonts w:ascii="Times New Roman" w:eastAsia="Arial" w:hAnsi="Times New Roman"/>
          <w:sz w:val="20"/>
        </w:rPr>
        <w:t>ve seen it again and again and again, claims that she makes which then</w:t>
      </w:r>
      <w:r>
        <w:rPr>
          <w:rFonts w:ascii="Times New Roman" w:eastAsia="Arial" w:hAnsi="Times New Roman"/>
          <w:sz w:val="20"/>
        </w:rPr>
        <w:t xml:space="preserve">, </w:t>
      </w:r>
      <w:r w:rsidRPr="004754E4">
        <w:rPr>
          <w:rFonts w:ascii="Times New Roman" w:eastAsia="Arial" w:hAnsi="Times New Roman"/>
          <w:sz w:val="20"/>
        </w:rPr>
        <w:t>when you actually have a look at the reality, it</w:t>
      </w:r>
      <w:r>
        <w:rPr>
          <w:rFonts w:ascii="Times New Roman" w:eastAsia="Arial" w:hAnsi="Times New Roman"/>
          <w:sz w:val="20"/>
        </w:rPr>
        <w:t>’</w:t>
      </w:r>
      <w:r w:rsidRPr="004754E4">
        <w:rPr>
          <w:rFonts w:ascii="Times New Roman" w:eastAsia="Arial" w:hAnsi="Times New Roman"/>
          <w:sz w:val="20"/>
        </w:rPr>
        <w:t xml:space="preserve">s a completely different situation. We heard that earlier in the meeting, in the last meeting when she was accusing LNP Councillors of getting priority access to information with the opening of the </w:t>
      </w:r>
      <w:r w:rsidRPr="00E95875">
        <w:rPr>
          <w:rFonts w:ascii="Times New Roman" w:eastAsia="Arial" w:hAnsi="Times New Roman"/>
          <w:sz w:val="20"/>
        </w:rPr>
        <w:t>Riverlife evacuation centre.</w:t>
      </w:r>
      <w:r>
        <w:rPr>
          <w:rFonts w:ascii="Times New Roman" w:eastAsia="Arial" w:hAnsi="Times New Roman"/>
          <w:sz w:val="20"/>
        </w:rPr>
        <w:t xml:space="preserve"> W</w:t>
      </w:r>
      <w:r w:rsidRPr="004754E4">
        <w:rPr>
          <w:rFonts w:ascii="Times New Roman" w:eastAsia="Arial" w:hAnsi="Times New Roman"/>
          <w:sz w:val="20"/>
        </w:rPr>
        <w:t>ell, do you know why Councillor HUTTON knew about that first? Because she organised it. She organised it. It was not a Council evacuation centre—</w:t>
      </w:r>
    </w:p>
    <w:p w14:paraId="114F6C53"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 xml:space="preserve">Point of order. </w:t>
      </w:r>
    </w:p>
    <w:p w14:paraId="2EFB5C42"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—it was a community evacuation centre</w:t>
      </w:r>
      <w:r>
        <w:rPr>
          <w:rFonts w:ascii="Times New Roman" w:eastAsia="Arial" w:hAnsi="Times New Roman"/>
          <w:sz w:val="20"/>
        </w:rPr>
        <w:t>.</w:t>
      </w:r>
    </w:p>
    <w:p w14:paraId="7C0F1AFA"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Point of order.</w:t>
      </w:r>
    </w:p>
    <w:p w14:paraId="6A8AE234"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—and she organised it.</w:t>
      </w:r>
    </w:p>
    <w:p w14:paraId="6D14C89E"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 xml:space="preserve">Excuse me, LORD MAYOR. </w:t>
      </w:r>
    </w:p>
    <w:p w14:paraId="51614C8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P</w:t>
      </w:r>
      <w:r w:rsidRPr="004754E4">
        <w:rPr>
          <w:rFonts w:ascii="Times New Roman" w:eastAsia="Arial" w:hAnsi="Times New Roman"/>
          <w:sz w:val="20"/>
        </w:rPr>
        <w:t xml:space="preserve">oint of order, Councillor JOHNSTON. </w:t>
      </w:r>
    </w:p>
    <w:p w14:paraId="1CC1F66B"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 xml:space="preserve">Claim to be misrepresented. </w:t>
      </w:r>
    </w:p>
    <w:p w14:paraId="581727C2"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Noted. </w:t>
      </w:r>
    </w:p>
    <w:p w14:paraId="0B5D22DC"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p>
    <w:p w14:paraId="0F0EFC2F"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i/>
          <w:iCs/>
          <w:sz w:val="20"/>
        </w:rPr>
        <w:t>Councillor interjecting.</w:t>
      </w:r>
      <w:r w:rsidRPr="004754E4">
        <w:rPr>
          <w:rFonts w:ascii="Times New Roman" w:eastAsia="Arial" w:hAnsi="Times New Roman"/>
          <w:sz w:val="20"/>
        </w:rPr>
        <w:t xml:space="preserve"> </w:t>
      </w:r>
    </w:p>
    <w:p w14:paraId="4CED5BA2" w14:textId="77479B60" w:rsidR="00E23909" w:rsidRDefault="008618EB"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00E23909" w:rsidRPr="004754E4">
        <w:rPr>
          <w:rFonts w:ascii="Times New Roman" w:eastAsia="Arial" w:hAnsi="Times New Roman"/>
          <w:sz w:val="20"/>
        </w:rPr>
        <w:t xml:space="preserve">Yes, Councillor JOHNSTON, your misrepresentation. </w:t>
      </w:r>
    </w:p>
    <w:p w14:paraId="48E13768" w14:textId="72D221DD"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 xml:space="preserve">Yes, the </w:t>
      </w:r>
      <w:r>
        <w:rPr>
          <w:rFonts w:ascii="Times New Roman" w:eastAsia="Arial" w:hAnsi="Times New Roman"/>
          <w:sz w:val="20"/>
        </w:rPr>
        <w:t>LORD MAYOR ha</w:t>
      </w:r>
      <w:r w:rsidRPr="004754E4">
        <w:rPr>
          <w:rFonts w:ascii="Times New Roman" w:eastAsia="Arial" w:hAnsi="Times New Roman"/>
          <w:sz w:val="20"/>
        </w:rPr>
        <w:t xml:space="preserve">s made deliberately false comments about my statements earlier today. He actually announced the opening of </w:t>
      </w:r>
      <w:r>
        <w:rPr>
          <w:rFonts w:ascii="Times New Roman" w:eastAsia="Arial" w:hAnsi="Times New Roman"/>
          <w:sz w:val="20"/>
        </w:rPr>
        <w:t>2</w:t>
      </w:r>
      <w:r w:rsidRPr="004754E4">
        <w:rPr>
          <w:rFonts w:ascii="Times New Roman" w:eastAsia="Arial" w:hAnsi="Times New Roman"/>
          <w:sz w:val="20"/>
        </w:rPr>
        <w:t xml:space="preserve"> Council-led evacuation centres and only told the LNP Councillors</w:t>
      </w:r>
      <w:r>
        <w:rPr>
          <w:rFonts w:ascii="Times New Roman" w:eastAsia="Arial" w:hAnsi="Times New Roman"/>
          <w:sz w:val="20"/>
        </w:rPr>
        <w:t xml:space="preserve">. </w:t>
      </w:r>
      <w:r w:rsidRPr="004754E4">
        <w:rPr>
          <w:rFonts w:ascii="Times New Roman" w:eastAsia="Arial" w:hAnsi="Times New Roman"/>
          <w:sz w:val="20"/>
        </w:rPr>
        <w:t xml:space="preserve">Councillor Sarah HUTTON published that information on her Facebook page, and that information was not available through the LDCC </w:t>
      </w:r>
      <w:r w:rsidR="00FD7C08">
        <w:rPr>
          <w:rFonts w:ascii="Times New Roman" w:eastAsia="Arial" w:hAnsi="Times New Roman"/>
          <w:sz w:val="20"/>
        </w:rPr>
        <w:t xml:space="preserve">(Local Disaster Coordination Centre) </w:t>
      </w:r>
      <w:r w:rsidRPr="004754E4">
        <w:rPr>
          <w:rFonts w:ascii="Times New Roman" w:eastAsia="Arial" w:hAnsi="Times New Roman"/>
          <w:sz w:val="20"/>
        </w:rPr>
        <w:t>or publicly otherwise. So</w:t>
      </w:r>
      <w:r>
        <w:rPr>
          <w:rFonts w:ascii="Times New Roman" w:eastAsia="Arial" w:hAnsi="Times New Roman"/>
          <w:sz w:val="20"/>
        </w:rPr>
        <w:t xml:space="preserve">, </w:t>
      </w:r>
      <w:r w:rsidRPr="004754E4">
        <w:rPr>
          <w:rFonts w:ascii="Times New Roman" w:eastAsia="Arial" w:hAnsi="Times New Roman"/>
          <w:sz w:val="20"/>
        </w:rPr>
        <w:t xml:space="preserve">Council evacuation centres were provided only to the LNP Councillors and not to other Councillors. </w:t>
      </w:r>
    </w:p>
    <w:p w14:paraId="03177DA8"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questions? </w:t>
      </w:r>
    </w:p>
    <w:p w14:paraId="30D4B419" w14:textId="373C4696" w:rsidR="00FD5A16" w:rsidRPr="001904D2" w:rsidRDefault="00E23909" w:rsidP="00756D75">
      <w:pPr>
        <w:pStyle w:val="BodyTextIndent2"/>
        <w:spacing w:after="0" w:line="240" w:lineRule="auto"/>
        <w:ind w:left="2517" w:hanging="2517"/>
        <w:jc w:val="both"/>
        <w:rPr>
          <w:b/>
          <w:bCs/>
          <w:u w:val="single"/>
        </w:rPr>
      </w:pPr>
      <w:r>
        <w:rPr>
          <w:rFonts w:ascii="Times New Roman" w:eastAsia="Arial" w:hAnsi="Times New Roman"/>
          <w:sz w:val="20"/>
        </w:rPr>
        <w:tab/>
      </w:r>
      <w:r w:rsidRPr="004754E4">
        <w:rPr>
          <w:rFonts w:ascii="Times New Roman" w:eastAsia="Arial" w:hAnsi="Times New Roman"/>
          <w:sz w:val="20"/>
        </w:rPr>
        <w:t>Councillor TOOMEY.</w:t>
      </w:r>
    </w:p>
    <w:p w14:paraId="6B0DFE91" w14:textId="79078CF6" w:rsidR="00FD5A16" w:rsidRDefault="00FD5A16" w:rsidP="00E50724">
      <w:pPr>
        <w:jc w:val="right"/>
        <w:rPr>
          <w:b/>
          <w:bCs/>
          <w:u w:val="single"/>
        </w:rPr>
      </w:pPr>
      <w:r>
        <w:rPr>
          <w:b/>
          <w:bCs/>
          <w:u w:val="single"/>
        </w:rPr>
        <w:t>Question 5</w:t>
      </w:r>
    </w:p>
    <w:p w14:paraId="44028CEA"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TOOMEY:</w:t>
      </w:r>
      <w:r>
        <w:rPr>
          <w:rFonts w:ascii="Times New Roman" w:eastAsia="Arial" w:hAnsi="Times New Roman"/>
          <w:sz w:val="20"/>
        </w:rPr>
        <w:tab/>
      </w:r>
      <w:r w:rsidRPr="004754E4">
        <w:rPr>
          <w:rFonts w:ascii="Times New Roman" w:eastAsia="Arial" w:hAnsi="Times New Roman"/>
          <w:sz w:val="20"/>
        </w:rPr>
        <w:t>Thank you, Mr Deputy Chair. My question is to the Chair</w:t>
      </w:r>
      <w:r>
        <w:rPr>
          <w:rFonts w:ascii="Times New Roman" w:eastAsia="Arial" w:hAnsi="Times New Roman"/>
          <w:sz w:val="20"/>
        </w:rPr>
        <w:t xml:space="preserve"> o</w:t>
      </w:r>
      <w:r w:rsidRPr="004754E4">
        <w:rPr>
          <w:rFonts w:ascii="Times New Roman" w:eastAsia="Arial" w:hAnsi="Times New Roman"/>
          <w:sz w:val="20"/>
        </w:rPr>
        <w:t xml:space="preserve">f the Infrastructure Committee, Councillor WINES. </w:t>
      </w:r>
    </w:p>
    <w:p w14:paraId="30E4D7A2" w14:textId="77777777" w:rsidR="00E23909" w:rsidRPr="001047F9" w:rsidRDefault="00E23909" w:rsidP="00E23909">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lastRenderedPageBreak/>
        <w:t>Councillor interjecting.</w:t>
      </w:r>
    </w:p>
    <w:p w14:paraId="5631278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TOOMEY:</w:t>
      </w:r>
      <w:r>
        <w:rPr>
          <w:rFonts w:ascii="Times New Roman" w:eastAsia="Arial" w:hAnsi="Times New Roman"/>
          <w:sz w:val="20"/>
        </w:rPr>
        <w:tab/>
      </w:r>
      <w:r w:rsidRPr="004754E4">
        <w:rPr>
          <w:rFonts w:ascii="Times New Roman" w:eastAsia="Arial" w:hAnsi="Times New Roman"/>
          <w:sz w:val="20"/>
        </w:rPr>
        <w:t>Thank you. Councillor WINES, we</w:t>
      </w:r>
      <w:r>
        <w:rPr>
          <w:rFonts w:ascii="Times New Roman" w:eastAsia="Arial" w:hAnsi="Times New Roman"/>
          <w:sz w:val="20"/>
        </w:rPr>
        <w:t>’</w:t>
      </w:r>
      <w:r w:rsidRPr="004754E4">
        <w:rPr>
          <w:rFonts w:ascii="Times New Roman" w:eastAsia="Arial" w:hAnsi="Times New Roman"/>
          <w:sz w:val="20"/>
        </w:rPr>
        <w:t>re delivering on our commitment</w:t>
      </w:r>
      <w:r>
        <w:rPr>
          <w:rFonts w:ascii="Times New Roman" w:eastAsia="Arial" w:hAnsi="Times New Roman"/>
          <w:sz w:val="20"/>
        </w:rPr>
        <w:t xml:space="preserve"> t</w:t>
      </w:r>
      <w:r w:rsidRPr="004754E4">
        <w:rPr>
          <w:rFonts w:ascii="Times New Roman" w:eastAsia="Arial" w:hAnsi="Times New Roman"/>
          <w:sz w:val="20"/>
        </w:rPr>
        <w:t>o keep Brisbane moving. Can you please update the Chamber on the latest initiatives this Council is rolling out to unblocking congestions on our suburban roads</w:t>
      </w:r>
      <w:r>
        <w:rPr>
          <w:rFonts w:ascii="Times New Roman" w:eastAsia="Arial" w:hAnsi="Times New Roman"/>
          <w:sz w:val="20"/>
        </w:rPr>
        <w:t>?</w:t>
      </w:r>
    </w:p>
    <w:p w14:paraId="36C689C3"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WINES. </w:t>
      </w:r>
    </w:p>
    <w:p w14:paraId="799FD341"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WINES:</w:t>
      </w:r>
      <w:r>
        <w:rPr>
          <w:rFonts w:ascii="Times New Roman" w:eastAsia="Arial" w:hAnsi="Times New Roman"/>
          <w:sz w:val="20"/>
        </w:rPr>
        <w:tab/>
      </w:r>
      <w:r w:rsidRPr="004754E4">
        <w:rPr>
          <w:rFonts w:ascii="Times New Roman" w:eastAsia="Arial" w:hAnsi="Times New Roman"/>
          <w:sz w:val="20"/>
        </w:rPr>
        <w:t xml:space="preserve">Thanks, Mr Chair. </w:t>
      </w:r>
      <w:r>
        <w:rPr>
          <w:rFonts w:ascii="Times New Roman" w:eastAsia="Arial" w:hAnsi="Times New Roman"/>
          <w:sz w:val="20"/>
        </w:rPr>
        <w:t>C</w:t>
      </w:r>
      <w:r w:rsidRPr="004754E4">
        <w:rPr>
          <w:rFonts w:ascii="Times New Roman" w:eastAsia="Arial" w:hAnsi="Times New Roman"/>
          <w:sz w:val="20"/>
        </w:rPr>
        <w:t>an I thank Councillor TOOMEY for his question and his keen and ongoing interest</w:t>
      </w:r>
      <w:r>
        <w:rPr>
          <w:rFonts w:ascii="Times New Roman" w:eastAsia="Arial" w:hAnsi="Times New Roman"/>
          <w:sz w:val="20"/>
        </w:rPr>
        <w:t xml:space="preserve">? </w:t>
      </w:r>
      <w:r w:rsidRPr="004754E4">
        <w:rPr>
          <w:rFonts w:ascii="Times New Roman" w:eastAsia="Arial" w:hAnsi="Times New Roman"/>
          <w:sz w:val="20"/>
        </w:rPr>
        <w:t>As many Councillors should recall, there</w:t>
      </w:r>
      <w:r>
        <w:rPr>
          <w:rFonts w:ascii="Times New Roman" w:eastAsia="Arial" w:hAnsi="Times New Roman"/>
          <w:sz w:val="20"/>
        </w:rPr>
        <w:t>’</w:t>
      </w:r>
      <w:r w:rsidRPr="004754E4">
        <w:rPr>
          <w:rFonts w:ascii="Times New Roman" w:eastAsia="Arial" w:hAnsi="Times New Roman"/>
          <w:sz w:val="20"/>
        </w:rPr>
        <w:t xml:space="preserve">s a program in </w:t>
      </w:r>
      <w:r>
        <w:rPr>
          <w:rFonts w:ascii="Times New Roman" w:eastAsia="Arial" w:hAnsi="Times New Roman"/>
          <w:sz w:val="20"/>
        </w:rPr>
        <w:t>T</w:t>
      </w:r>
      <w:r w:rsidRPr="004754E4">
        <w:rPr>
          <w:rFonts w:ascii="Times New Roman" w:eastAsia="Arial" w:hAnsi="Times New Roman"/>
          <w:sz w:val="20"/>
        </w:rPr>
        <w:t xml:space="preserve">he Gap Ward right now that is our </w:t>
      </w:r>
      <w:r w:rsidRPr="00D1019B">
        <w:rPr>
          <w:rFonts w:ascii="Times New Roman" w:eastAsia="Arial" w:hAnsi="Times New Roman"/>
          <w:sz w:val="20"/>
        </w:rPr>
        <w:t>Brisbane Clearway Action Plan</w:t>
      </w:r>
      <w:r w:rsidRPr="004754E4">
        <w:rPr>
          <w:rFonts w:ascii="Times New Roman" w:eastAsia="Arial" w:hAnsi="Times New Roman"/>
          <w:sz w:val="20"/>
        </w:rPr>
        <w:t>. It is part of our ongoing commitment to keeping this city moving. We have to tackle congestion in a range of ways</w:t>
      </w:r>
      <w:r>
        <w:rPr>
          <w:rFonts w:ascii="Times New Roman" w:eastAsia="Arial" w:hAnsi="Times New Roman"/>
          <w:sz w:val="20"/>
        </w:rPr>
        <w:t xml:space="preserve">, </w:t>
      </w:r>
      <w:r w:rsidRPr="004754E4">
        <w:rPr>
          <w:rFonts w:ascii="Times New Roman" w:eastAsia="Arial" w:hAnsi="Times New Roman"/>
          <w:sz w:val="20"/>
        </w:rPr>
        <w:t xml:space="preserve">and sometimes one of those ways we can do that is by taking the existing roadway and adjusting the signs and lines to make it more efficient and more safe in its operation. We have begun a review process across the city, with Musgrave Road and Waterworks Road being the first of this program, the Brisbane Clearway Action Plan. </w:t>
      </w:r>
    </w:p>
    <w:p w14:paraId="03786784" w14:textId="2D1D694B"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As we know, congestion doesn</w:t>
      </w:r>
      <w:r>
        <w:rPr>
          <w:rFonts w:ascii="Times New Roman" w:eastAsia="Arial" w:hAnsi="Times New Roman"/>
          <w:sz w:val="20"/>
        </w:rPr>
        <w:t>’</w:t>
      </w:r>
      <w:r w:rsidRPr="004754E4">
        <w:rPr>
          <w:rFonts w:ascii="Times New Roman" w:eastAsia="Arial" w:hAnsi="Times New Roman"/>
          <w:sz w:val="20"/>
        </w:rPr>
        <w:t xml:space="preserve">t just impact on </w:t>
      </w:r>
      <w:r w:rsidR="008618EB" w:rsidRPr="004754E4">
        <w:rPr>
          <w:rFonts w:ascii="Times New Roman" w:eastAsia="Arial" w:hAnsi="Times New Roman"/>
          <w:sz w:val="20"/>
        </w:rPr>
        <w:t>motorists but</w:t>
      </w:r>
      <w:r w:rsidRPr="004754E4">
        <w:rPr>
          <w:rFonts w:ascii="Times New Roman" w:eastAsia="Arial" w:hAnsi="Times New Roman"/>
          <w:sz w:val="20"/>
        </w:rPr>
        <w:t xml:space="preserve"> impacts public transport users. </w:t>
      </w:r>
      <w:r>
        <w:rPr>
          <w:rFonts w:ascii="Times New Roman" w:eastAsia="Arial" w:hAnsi="Times New Roman"/>
          <w:sz w:val="20"/>
        </w:rPr>
        <w:t xml:space="preserve">In particular, </w:t>
      </w:r>
      <w:r w:rsidRPr="004754E4">
        <w:rPr>
          <w:rFonts w:ascii="Times New Roman" w:eastAsia="Arial" w:hAnsi="Times New Roman"/>
          <w:sz w:val="20"/>
        </w:rPr>
        <w:t>Councillor TOOMEY has a very popular bus service that interacts through Waterworks Road</w:t>
      </w:r>
      <w:r>
        <w:rPr>
          <w:rFonts w:ascii="Times New Roman" w:eastAsia="Arial" w:hAnsi="Times New Roman"/>
          <w:sz w:val="20"/>
        </w:rPr>
        <w:t xml:space="preserve">, </w:t>
      </w:r>
      <w:r w:rsidRPr="004754E4">
        <w:rPr>
          <w:rFonts w:ascii="Times New Roman" w:eastAsia="Arial" w:hAnsi="Times New Roman"/>
          <w:sz w:val="20"/>
        </w:rPr>
        <w:t>and opportunities to get that more reliable and more consistent would also improve its appeal and make that corridor work even better. The initiative is about making real and measurable improvements to how people move across our city by ensuring that our road network is being used efficiently during the times it</w:t>
      </w:r>
      <w:r>
        <w:rPr>
          <w:rFonts w:ascii="Times New Roman" w:eastAsia="Arial" w:hAnsi="Times New Roman"/>
          <w:sz w:val="20"/>
        </w:rPr>
        <w:t>’</w:t>
      </w:r>
      <w:r w:rsidRPr="004754E4">
        <w:rPr>
          <w:rFonts w:ascii="Times New Roman" w:eastAsia="Arial" w:hAnsi="Times New Roman"/>
          <w:sz w:val="20"/>
        </w:rPr>
        <w:t>s needed most. Right now, as I say, the corridor under consideration</w:t>
      </w:r>
      <w:r>
        <w:rPr>
          <w:rFonts w:ascii="Times New Roman" w:eastAsia="Arial" w:hAnsi="Times New Roman"/>
          <w:sz w:val="20"/>
        </w:rPr>
        <w:t>, R</w:t>
      </w:r>
      <w:r w:rsidRPr="004754E4">
        <w:rPr>
          <w:rFonts w:ascii="Times New Roman" w:eastAsia="Arial" w:hAnsi="Times New Roman"/>
          <w:sz w:val="20"/>
        </w:rPr>
        <w:t>ed</w:t>
      </w:r>
      <w:r>
        <w:rPr>
          <w:rFonts w:ascii="Times New Roman" w:eastAsia="Arial" w:hAnsi="Times New Roman"/>
          <w:sz w:val="20"/>
        </w:rPr>
        <w:t xml:space="preserve"> H</w:t>
      </w:r>
      <w:r w:rsidRPr="004754E4">
        <w:rPr>
          <w:rFonts w:ascii="Times New Roman" w:eastAsia="Arial" w:hAnsi="Times New Roman"/>
          <w:sz w:val="20"/>
        </w:rPr>
        <w:t>ill</w:t>
      </w:r>
      <w:r>
        <w:rPr>
          <w:rFonts w:ascii="Times New Roman" w:eastAsia="Arial" w:hAnsi="Times New Roman"/>
          <w:sz w:val="20"/>
        </w:rPr>
        <w:t xml:space="preserve"> </w:t>
      </w:r>
      <w:r w:rsidRPr="004754E4">
        <w:rPr>
          <w:rFonts w:ascii="Times New Roman" w:eastAsia="Arial" w:hAnsi="Times New Roman"/>
          <w:sz w:val="20"/>
        </w:rPr>
        <w:t xml:space="preserve">to </w:t>
      </w:r>
      <w:r>
        <w:rPr>
          <w:rFonts w:ascii="Times New Roman" w:eastAsia="Arial" w:hAnsi="Times New Roman"/>
          <w:sz w:val="20"/>
        </w:rPr>
        <w:t>T</w:t>
      </w:r>
      <w:r w:rsidRPr="004754E4">
        <w:rPr>
          <w:rFonts w:ascii="Times New Roman" w:eastAsia="Arial" w:hAnsi="Times New Roman"/>
          <w:sz w:val="20"/>
        </w:rPr>
        <w:t xml:space="preserve">he </w:t>
      </w:r>
      <w:r>
        <w:rPr>
          <w:rFonts w:ascii="Times New Roman" w:eastAsia="Arial" w:hAnsi="Times New Roman"/>
          <w:sz w:val="20"/>
        </w:rPr>
        <w:t>G</w:t>
      </w:r>
      <w:r w:rsidRPr="004754E4">
        <w:rPr>
          <w:rFonts w:ascii="Times New Roman" w:eastAsia="Arial" w:hAnsi="Times New Roman"/>
          <w:sz w:val="20"/>
        </w:rPr>
        <w:t>ap</w:t>
      </w:r>
      <w:r>
        <w:rPr>
          <w:rFonts w:ascii="Times New Roman" w:eastAsia="Arial" w:hAnsi="Times New Roman"/>
          <w:sz w:val="20"/>
        </w:rPr>
        <w:t>, t</w:t>
      </w:r>
      <w:r w:rsidRPr="004754E4">
        <w:rPr>
          <w:rFonts w:ascii="Times New Roman" w:eastAsia="Arial" w:hAnsi="Times New Roman"/>
          <w:sz w:val="20"/>
        </w:rPr>
        <w:t xml:space="preserve">here is a </w:t>
      </w:r>
      <w:r>
        <w:rPr>
          <w:rFonts w:ascii="Times New Roman" w:eastAsia="Arial" w:hAnsi="Times New Roman"/>
          <w:sz w:val="20"/>
        </w:rPr>
        <w:t>6</w:t>
      </w:r>
      <w:r w:rsidRPr="004754E4">
        <w:rPr>
          <w:rFonts w:ascii="Times New Roman" w:eastAsia="Arial" w:hAnsi="Times New Roman"/>
          <w:sz w:val="20"/>
        </w:rPr>
        <w:t>-week community consultation open. We</w:t>
      </w:r>
      <w:r>
        <w:rPr>
          <w:rFonts w:ascii="Times New Roman" w:eastAsia="Arial" w:hAnsi="Times New Roman"/>
          <w:sz w:val="20"/>
        </w:rPr>
        <w:t>’</w:t>
      </w:r>
      <w:r w:rsidRPr="004754E4">
        <w:rPr>
          <w:rFonts w:ascii="Times New Roman" w:eastAsia="Arial" w:hAnsi="Times New Roman"/>
          <w:sz w:val="20"/>
        </w:rPr>
        <w:t>re engaging with road users, residents</w:t>
      </w:r>
      <w:r>
        <w:rPr>
          <w:rFonts w:ascii="Times New Roman" w:eastAsia="Arial" w:hAnsi="Times New Roman"/>
          <w:sz w:val="20"/>
        </w:rPr>
        <w:t xml:space="preserve"> </w:t>
      </w:r>
      <w:r w:rsidRPr="004754E4">
        <w:rPr>
          <w:rFonts w:ascii="Times New Roman" w:eastAsia="Arial" w:hAnsi="Times New Roman"/>
          <w:sz w:val="20"/>
        </w:rPr>
        <w:t xml:space="preserve">and businesses along the corridor. It is a principal corridor for many people and it carries nearly 130,000 </w:t>
      </w:r>
      <w:r>
        <w:rPr>
          <w:rFonts w:ascii="Times New Roman" w:eastAsia="Arial" w:hAnsi="Times New Roman"/>
          <w:sz w:val="20"/>
        </w:rPr>
        <w:t xml:space="preserve">vehicles </w:t>
      </w:r>
      <w:r w:rsidRPr="004754E4">
        <w:rPr>
          <w:rFonts w:ascii="Times New Roman" w:eastAsia="Arial" w:hAnsi="Times New Roman"/>
          <w:sz w:val="20"/>
        </w:rPr>
        <w:t xml:space="preserve">on a weekday and 39,000 vehicles over the weekend. </w:t>
      </w:r>
    </w:p>
    <w:p w14:paraId="3D27F304" w14:textId="77777777"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We are considering—it is an amazing piece of transport infrastructure. That</w:t>
      </w:r>
      <w:r>
        <w:rPr>
          <w:rFonts w:ascii="Times New Roman" w:eastAsia="Arial" w:hAnsi="Times New Roman"/>
          <w:sz w:val="20"/>
        </w:rPr>
        <w:t>’</w:t>
      </w:r>
      <w:r w:rsidRPr="004754E4">
        <w:rPr>
          <w:rFonts w:ascii="Times New Roman" w:eastAsia="Arial" w:hAnsi="Times New Roman"/>
          <w:sz w:val="20"/>
        </w:rPr>
        <w:t>s a massive volume and we need to ensure the road is operating as efficiently as possible. One consideration we are also taking as we work with this is that we are finding that increasingly</w:t>
      </w:r>
      <w:r>
        <w:rPr>
          <w:rFonts w:ascii="Times New Roman" w:eastAsia="Arial" w:hAnsi="Times New Roman"/>
          <w:sz w:val="20"/>
        </w:rPr>
        <w:t xml:space="preserve">, </w:t>
      </w:r>
      <w:r w:rsidRPr="004754E4">
        <w:rPr>
          <w:rFonts w:ascii="Times New Roman" w:eastAsia="Arial" w:hAnsi="Times New Roman"/>
          <w:sz w:val="20"/>
        </w:rPr>
        <w:t>traffic doesn</w:t>
      </w:r>
      <w:r>
        <w:rPr>
          <w:rFonts w:ascii="Times New Roman" w:eastAsia="Arial" w:hAnsi="Times New Roman"/>
          <w:sz w:val="20"/>
        </w:rPr>
        <w:t>’</w:t>
      </w:r>
      <w:r w:rsidRPr="004754E4">
        <w:rPr>
          <w:rFonts w:ascii="Times New Roman" w:eastAsia="Arial" w:hAnsi="Times New Roman"/>
          <w:sz w:val="20"/>
        </w:rPr>
        <w:t>t necessarily flow toward and back from the city on weekends, and congestion changes its direction and its timeframe on weekends. That</w:t>
      </w:r>
      <w:r>
        <w:rPr>
          <w:rFonts w:ascii="Times New Roman" w:eastAsia="Arial" w:hAnsi="Times New Roman"/>
          <w:sz w:val="20"/>
        </w:rPr>
        <w:t>’</w:t>
      </w:r>
      <w:r w:rsidRPr="004754E4">
        <w:rPr>
          <w:rFonts w:ascii="Times New Roman" w:eastAsia="Arial" w:hAnsi="Times New Roman"/>
          <w:sz w:val="20"/>
        </w:rPr>
        <w:t>s also part of this study</w:t>
      </w:r>
      <w:r>
        <w:rPr>
          <w:rFonts w:ascii="Times New Roman" w:eastAsia="Arial" w:hAnsi="Times New Roman"/>
          <w:sz w:val="20"/>
        </w:rPr>
        <w:t xml:space="preserve">, </w:t>
      </w:r>
      <w:r w:rsidRPr="004754E4">
        <w:rPr>
          <w:rFonts w:ascii="Times New Roman" w:eastAsia="Arial" w:hAnsi="Times New Roman"/>
          <w:sz w:val="20"/>
        </w:rPr>
        <w:t xml:space="preserve">to work out what is the best way to keep Ashgrove </w:t>
      </w:r>
      <w:r>
        <w:rPr>
          <w:rFonts w:ascii="Times New Roman" w:eastAsia="Arial" w:hAnsi="Times New Roman"/>
          <w:sz w:val="20"/>
        </w:rPr>
        <w:t>and Th</w:t>
      </w:r>
      <w:r w:rsidRPr="004754E4">
        <w:rPr>
          <w:rFonts w:ascii="Times New Roman" w:eastAsia="Arial" w:hAnsi="Times New Roman"/>
          <w:sz w:val="20"/>
        </w:rPr>
        <w:t xml:space="preserve">e </w:t>
      </w:r>
      <w:r>
        <w:rPr>
          <w:rFonts w:ascii="Times New Roman" w:eastAsia="Arial" w:hAnsi="Times New Roman"/>
          <w:sz w:val="20"/>
        </w:rPr>
        <w:t>G</w:t>
      </w:r>
      <w:r w:rsidRPr="004754E4">
        <w:rPr>
          <w:rFonts w:ascii="Times New Roman" w:eastAsia="Arial" w:hAnsi="Times New Roman"/>
          <w:sz w:val="20"/>
        </w:rPr>
        <w:t>ap and Red</w:t>
      </w:r>
      <w:r>
        <w:rPr>
          <w:rFonts w:ascii="Times New Roman" w:eastAsia="Arial" w:hAnsi="Times New Roman"/>
          <w:sz w:val="20"/>
        </w:rPr>
        <w:t xml:space="preserve"> H</w:t>
      </w:r>
      <w:r w:rsidRPr="004754E4">
        <w:rPr>
          <w:rFonts w:ascii="Times New Roman" w:eastAsia="Arial" w:hAnsi="Times New Roman"/>
          <w:sz w:val="20"/>
        </w:rPr>
        <w:t xml:space="preserve">ill moving on all </w:t>
      </w:r>
      <w:r>
        <w:rPr>
          <w:rFonts w:ascii="Times New Roman" w:eastAsia="Arial" w:hAnsi="Times New Roman"/>
          <w:sz w:val="20"/>
        </w:rPr>
        <w:t>7</w:t>
      </w:r>
      <w:r w:rsidRPr="004754E4">
        <w:rPr>
          <w:rFonts w:ascii="Times New Roman" w:eastAsia="Arial" w:hAnsi="Times New Roman"/>
          <w:sz w:val="20"/>
        </w:rPr>
        <w:t xml:space="preserve"> days. The current clearway times were set more than 15 years ago. However, Brisbane</w:t>
      </w:r>
      <w:r>
        <w:rPr>
          <w:rFonts w:ascii="Times New Roman" w:eastAsia="Arial" w:hAnsi="Times New Roman"/>
          <w:sz w:val="20"/>
        </w:rPr>
        <w:t>’</w:t>
      </w:r>
      <w:r w:rsidRPr="004754E4">
        <w:rPr>
          <w:rFonts w:ascii="Times New Roman" w:eastAsia="Arial" w:hAnsi="Times New Roman"/>
          <w:sz w:val="20"/>
        </w:rPr>
        <w:t>s population has increased</w:t>
      </w:r>
      <w:r>
        <w:rPr>
          <w:rFonts w:ascii="Times New Roman" w:eastAsia="Arial" w:hAnsi="Times New Roman"/>
          <w:sz w:val="20"/>
        </w:rPr>
        <w:t xml:space="preserve">, </w:t>
      </w:r>
      <w:r w:rsidRPr="004754E4">
        <w:rPr>
          <w:rFonts w:ascii="Times New Roman" w:eastAsia="Arial" w:hAnsi="Times New Roman"/>
          <w:sz w:val="20"/>
        </w:rPr>
        <w:t xml:space="preserve">and demand for this and all corridors has grown. </w:t>
      </w:r>
    </w:p>
    <w:p w14:paraId="40A2C5E8" w14:textId="7F558F7B"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This review will consider extending weekday clearway times and introducing clearway times on the weekends. Extending the clearway operating times would open additional traffic lanes for use when that clearway is active. Once the feedback is collected and reviewed, we hope to implement later this year. The example project where we tested out whether this concept would work was in the very nearby Kelvin Grove</w:t>
      </w:r>
      <w:r>
        <w:rPr>
          <w:rFonts w:ascii="Times New Roman" w:eastAsia="Arial" w:hAnsi="Times New Roman"/>
          <w:sz w:val="20"/>
        </w:rPr>
        <w:t xml:space="preserve"> Road-Enoggera </w:t>
      </w:r>
      <w:r w:rsidRPr="004754E4">
        <w:rPr>
          <w:rFonts w:ascii="Times New Roman" w:eastAsia="Arial" w:hAnsi="Times New Roman"/>
          <w:sz w:val="20"/>
        </w:rPr>
        <w:t xml:space="preserve">Road corridor. </w:t>
      </w:r>
      <w:r>
        <w:rPr>
          <w:rFonts w:ascii="Times New Roman" w:eastAsia="Arial" w:hAnsi="Times New Roman"/>
          <w:sz w:val="20"/>
        </w:rPr>
        <w:t>T</w:t>
      </w:r>
      <w:r w:rsidRPr="004754E4">
        <w:rPr>
          <w:rFonts w:ascii="Times New Roman" w:eastAsia="Arial" w:hAnsi="Times New Roman"/>
          <w:sz w:val="20"/>
        </w:rPr>
        <w:t>his is where we did</w:t>
      </w:r>
      <w:r w:rsidR="008618EB">
        <w:rPr>
          <w:rFonts w:ascii="Times New Roman" w:eastAsia="Arial" w:hAnsi="Times New Roman"/>
          <w:sz w:val="20"/>
        </w:rPr>
        <w:t>—</w:t>
      </w:r>
      <w:r w:rsidRPr="004754E4">
        <w:rPr>
          <w:rFonts w:ascii="Times New Roman" w:eastAsia="Arial" w:hAnsi="Times New Roman"/>
          <w:sz w:val="20"/>
        </w:rPr>
        <w:t>I suppose we</w:t>
      </w:r>
      <w:r>
        <w:rPr>
          <w:rFonts w:ascii="Times New Roman" w:eastAsia="Arial" w:hAnsi="Times New Roman"/>
          <w:sz w:val="20"/>
        </w:rPr>
        <w:t>’</w:t>
      </w:r>
      <w:r w:rsidRPr="004754E4">
        <w:rPr>
          <w:rFonts w:ascii="Times New Roman" w:eastAsia="Arial" w:hAnsi="Times New Roman"/>
          <w:sz w:val="20"/>
        </w:rPr>
        <w:t>d call it a trial or a pilot</w:t>
      </w:r>
      <w:r>
        <w:rPr>
          <w:rFonts w:ascii="Times New Roman" w:eastAsia="Arial" w:hAnsi="Times New Roman"/>
          <w:sz w:val="20"/>
        </w:rPr>
        <w:t xml:space="preserve">, </w:t>
      </w:r>
      <w:r w:rsidRPr="004754E4">
        <w:rPr>
          <w:rFonts w:ascii="Times New Roman" w:eastAsia="Arial" w:hAnsi="Times New Roman"/>
          <w:sz w:val="20"/>
        </w:rPr>
        <w:t>to see if the mere adjusting of signs and time zones in that corridor</w:t>
      </w:r>
      <w:r>
        <w:rPr>
          <w:rFonts w:ascii="Times New Roman" w:eastAsia="Arial" w:hAnsi="Times New Roman"/>
          <w:sz w:val="20"/>
        </w:rPr>
        <w:t xml:space="preserve">, </w:t>
      </w:r>
      <w:r w:rsidRPr="004754E4">
        <w:rPr>
          <w:rFonts w:ascii="Times New Roman" w:eastAsia="Arial" w:hAnsi="Times New Roman"/>
          <w:sz w:val="20"/>
        </w:rPr>
        <w:t>by extending them a mere one hour in the morning and one hour in the evening</w:t>
      </w:r>
      <w:r>
        <w:rPr>
          <w:rFonts w:ascii="Times New Roman" w:eastAsia="Arial" w:hAnsi="Times New Roman"/>
          <w:sz w:val="20"/>
        </w:rPr>
        <w:t xml:space="preserve">, </w:t>
      </w:r>
      <w:r w:rsidRPr="004754E4">
        <w:rPr>
          <w:rFonts w:ascii="Times New Roman" w:eastAsia="Arial" w:hAnsi="Times New Roman"/>
          <w:sz w:val="20"/>
        </w:rPr>
        <w:t>delivered travel time savings of almost 6,500 travel hours per year. That</w:t>
      </w:r>
      <w:r>
        <w:rPr>
          <w:rFonts w:ascii="Times New Roman" w:eastAsia="Arial" w:hAnsi="Times New Roman"/>
          <w:sz w:val="20"/>
        </w:rPr>
        <w:t>’</w:t>
      </w:r>
      <w:r w:rsidRPr="004754E4">
        <w:rPr>
          <w:rFonts w:ascii="Times New Roman" w:eastAsia="Arial" w:hAnsi="Times New Roman"/>
          <w:sz w:val="20"/>
        </w:rPr>
        <w:t xml:space="preserve">s thousands of hours saved for commuters who would be on their ordinary commute to and from work. </w:t>
      </w:r>
    </w:p>
    <w:p w14:paraId="3F8F2CDF" w14:textId="106E5B12"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This benefit was gathered simply by ensuring that the road space was used efficiently at the times when people sought to use it. We know that </w:t>
      </w:r>
      <w:r w:rsidRPr="00D1019B">
        <w:rPr>
          <w:rFonts w:ascii="Times New Roman" w:eastAsia="Arial" w:hAnsi="Times New Roman"/>
          <w:sz w:val="20"/>
        </w:rPr>
        <w:t xml:space="preserve">Sydney’s Clearways Strategy </w:t>
      </w:r>
      <w:r w:rsidRPr="004754E4">
        <w:rPr>
          <w:rFonts w:ascii="Times New Roman" w:eastAsia="Arial" w:hAnsi="Times New Roman"/>
          <w:sz w:val="20"/>
        </w:rPr>
        <w:t>and similar changes in that jurisdiction led to travel time reductions from up to 46% on weekdays and 40% on weekends. We know that using our existing assets is a much more cost</w:t>
      </w:r>
      <w:r>
        <w:rPr>
          <w:rFonts w:ascii="Times New Roman" w:eastAsia="Arial" w:hAnsi="Times New Roman"/>
          <w:sz w:val="20"/>
        </w:rPr>
        <w:t>-</w:t>
      </w:r>
      <w:r w:rsidRPr="004754E4">
        <w:rPr>
          <w:rFonts w:ascii="Times New Roman" w:eastAsia="Arial" w:hAnsi="Times New Roman"/>
          <w:sz w:val="20"/>
        </w:rPr>
        <w:t>effective way of reaching our goals, not just in one particular intersection</w:t>
      </w:r>
      <w:r>
        <w:rPr>
          <w:rFonts w:ascii="Times New Roman" w:eastAsia="Arial" w:hAnsi="Times New Roman"/>
          <w:sz w:val="20"/>
        </w:rPr>
        <w:t xml:space="preserve"> or</w:t>
      </w:r>
      <w:r w:rsidRPr="004754E4">
        <w:rPr>
          <w:rFonts w:ascii="Times New Roman" w:eastAsia="Arial" w:hAnsi="Times New Roman"/>
          <w:sz w:val="20"/>
        </w:rPr>
        <w:t xml:space="preserve"> one particular corridor, but right across the city. That</w:t>
      </w:r>
      <w:r>
        <w:rPr>
          <w:rFonts w:ascii="Times New Roman" w:eastAsia="Arial" w:hAnsi="Times New Roman"/>
          <w:sz w:val="20"/>
        </w:rPr>
        <w:t>’</w:t>
      </w:r>
      <w:r w:rsidRPr="004754E4">
        <w:rPr>
          <w:rFonts w:ascii="Times New Roman" w:eastAsia="Arial" w:hAnsi="Times New Roman"/>
          <w:sz w:val="20"/>
        </w:rPr>
        <w:t>s why</w:t>
      </w:r>
      <w:r>
        <w:rPr>
          <w:rFonts w:ascii="Times New Roman" w:eastAsia="Arial" w:hAnsi="Times New Roman"/>
          <w:sz w:val="20"/>
        </w:rPr>
        <w:t xml:space="preserve">, </w:t>
      </w:r>
      <w:r w:rsidRPr="004754E4">
        <w:rPr>
          <w:rFonts w:ascii="Times New Roman" w:eastAsia="Arial" w:hAnsi="Times New Roman"/>
          <w:sz w:val="20"/>
        </w:rPr>
        <w:t>once we complete the Musgrave Road</w:t>
      </w:r>
      <w:r>
        <w:rPr>
          <w:rFonts w:ascii="Times New Roman" w:eastAsia="Arial" w:hAnsi="Times New Roman"/>
          <w:sz w:val="20"/>
        </w:rPr>
        <w:t>-</w:t>
      </w:r>
      <w:r w:rsidRPr="004754E4">
        <w:rPr>
          <w:rFonts w:ascii="Times New Roman" w:eastAsia="Arial" w:hAnsi="Times New Roman"/>
          <w:sz w:val="20"/>
        </w:rPr>
        <w:t xml:space="preserve">Waterworks Road corridor, we will then </w:t>
      </w:r>
      <w:r w:rsidRPr="008618EB">
        <w:rPr>
          <w:rFonts w:ascii="Times New Roman" w:eastAsia="Arial" w:hAnsi="Times New Roman"/>
          <w:sz w:val="20"/>
        </w:rPr>
        <w:t xml:space="preserve">consider </w:t>
      </w:r>
      <w:r w:rsidRPr="00D1019B">
        <w:rPr>
          <w:rFonts w:ascii="Times New Roman" w:eastAsia="Arial" w:hAnsi="Times New Roman"/>
          <w:sz w:val="20"/>
        </w:rPr>
        <w:t>Bowen Bridge Road, Lutwyche Road, Abbotsford Road, Wynnum Road, Vulture Street, Wellington Road, Moggill Road, Webster Road, Wickham Terrace, Leichhardt Street, St Pauls Terrace and Klumpp Road</w:t>
      </w:r>
      <w:r w:rsidRPr="004754E4">
        <w:rPr>
          <w:rFonts w:ascii="Times New Roman" w:eastAsia="Arial" w:hAnsi="Times New Roman"/>
          <w:sz w:val="20"/>
        </w:rPr>
        <w:t xml:space="preserve"> as part of our ongoing program to ensure that we get the best use of our existing road asset. </w:t>
      </w:r>
    </w:p>
    <w:p w14:paraId="72B94DD0" w14:textId="74A87EE7"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lastRenderedPageBreak/>
        <w:t>One interesting feature that we find with road use management and why you will find some of these roads will be near each other in the order they</w:t>
      </w:r>
      <w:r>
        <w:rPr>
          <w:rFonts w:ascii="Times New Roman" w:eastAsia="Arial" w:hAnsi="Times New Roman"/>
          <w:sz w:val="20"/>
        </w:rPr>
        <w:t>’</w:t>
      </w:r>
      <w:r w:rsidRPr="004754E4">
        <w:rPr>
          <w:rFonts w:ascii="Times New Roman" w:eastAsia="Arial" w:hAnsi="Times New Roman"/>
          <w:sz w:val="20"/>
        </w:rPr>
        <w:t>re presented is that when efficiencies are gained in a road network, it actually draws other motorists to it. So</w:t>
      </w:r>
      <w:r>
        <w:rPr>
          <w:rFonts w:ascii="Times New Roman" w:eastAsia="Arial" w:hAnsi="Times New Roman"/>
          <w:sz w:val="20"/>
        </w:rPr>
        <w:t xml:space="preserve">, </w:t>
      </w:r>
      <w:r w:rsidRPr="004754E4">
        <w:rPr>
          <w:rFonts w:ascii="Times New Roman" w:eastAsia="Arial" w:hAnsi="Times New Roman"/>
          <w:sz w:val="20"/>
        </w:rPr>
        <w:t>we want the benefit to be balanced and not see one corridor, the efficient corridor</w:t>
      </w:r>
      <w:r>
        <w:rPr>
          <w:rFonts w:ascii="Times New Roman" w:eastAsia="Arial" w:hAnsi="Times New Roman"/>
          <w:sz w:val="20"/>
        </w:rPr>
        <w:t>,</w:t>
      </w:r>
      <w:r w:rsidRPr="004754E4">
        <w:rPr>
          <w:rFonts w:ascii="Times New Roman" w:eastAsia="Arial" w:hAnsi="Times New Roman"/>
          <w:sz w:val="20"/>
        </w:rPr>
        <w:t xml:space="preserve"> carry vastly more than a nearby corridor that hasn</w:t>
      </w:r>
      <w:r>
        <w:rPr>
          <w:rFonts w:ascii="Times New Roman" w:eastAsia="Arial" w:hAnsi="Times New Roman"/>
          <w:sz w:val="20"/>
        </w:rPr>
        <w:t>’</w:t>
      </w:r>
      <w:r w:rsidRPr="004754E4">
        <w:rPr>
          <w:rFonts w:ascii="Times New Roman" w:eastAsia="Arial" w:hAnsi="Times New Roman"/>
          <w:sz w:val="20"/>
        </w:rPr>
        <w:t>t had this treatment</w:t>
      </w:r>
      <w:r>
        <w:rPr>
          <w:rFonts w:ascii="Times New Roman" w:eastAsia="Arial" w:hAnsi="Times New Roman"/>
          <w:sz w:val="20"/>
        </w:rPr>
        <w:t xml:space="preserve">, so </w:t>
      </w:r>
      <w:r w:rsidRPr="004754E4">
        <w:rPr>
          <w:rFonts w:ascii="Times New Roman" w:eastAsia="Arial" w:hAnsi="Times New Roman"/>
          <w:sz w:val="20"/>
        </w:rPr>
        <w:t>we</w:t>
      </w:r>
      <w:r>
        <w:rPr>
          <w:rFonts w:ascii="Times New Roman" w:eastAsia="Arial" w:hAnsi="Times New Roman"/>
          <w:sz w:val="20"/>
        </w:rPr>
        <w:t>’</w:t>
      </w:r>
      <w:r w:rsidRPr="004754E4">
        <w:rPr>
          <w:rFonts w:ascii="Times New Roman" w:eastAsia="Arial" w:hAnsi="Times New Roman"/>
          <w:sz w:val="20"/>
        </w:rPr>
        <w:t xml:space="preserve">ll be doing these in an order that ensures the most benefit to most people. </w:t>
      </w:r>
    </w:p>
    <w:p w14:paraId="49EB067E"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w:t>
      </w:r>
      <w:r>
        <w:rPr>
          <w:rFonts w:ascii="Times New Roman" w:eastAsia="Arial" w:hAnsi="Times New Roman"/>
          <w:sz w:val="20"/>
        </w:rPr>
        <w:t>WINES</w:t>
      </w:r>
      <w:r w:rsidRPr="004754E4">
        <w:rPr>
          <w:rFonts w:ascii="Times New Roman" w:eastAsia="Arial" w:hAnsi="Times New Roman"/>
          <w:sz w:val="20"/>
        </w:rPr>
        <w:t xml:space="preserve">, your time has expired. </w:t>
      </w:r>
    </w:p>
    <w:p w14:paraId="5864F932"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Further question</w:t>
      </w:r>
      <w:r>
        <w:rPr>
          <w:rFonts w:ascii="Times New Roman" w:eastAsia="Arial" w:hAnsi="Times New Roman"/>
          <w:sz w:val="20"/>
        </w:rPr>
        <w:t>s</w:t>
      </w:r>
      <w:r w:rsidRPr="004754E4">
        <w:rPr>
          <w:rFonts w:ascii="Times New Roman" w:eastAsia="Arial" w:hAnsi="Times New Roman"/>
          <w:sz w:val="20"/>
        </w:rPr>
        <w:t>?</w:t>
      </w:r>
      <w:r>
        <w:rPr>
          <w:rFonts w:ascii="Times New Roman" w:eastAsia="Arial" w:hAnsi="Times New Roman"/>
          <w:sz w:val="20"/>
        </w:rPr>
        <w:t xml:space="preserve"> </w:t>
      </w:r>
    </w:p>
    <w:p w14:paraId="12EBF890" w14:textId="34B8E2CF" w:rsidR="00FD5A16" w:rsidRPr="00F32214" w:rsidRDefault="00E23909" w:rsidP="00756D75">
      <w:pPr>
        <w:pStyle w:val="BodyTextIndent2"/>
        <w:spacing w:after="0" w:line="240" w:lineRule="auto"/>
        <w:ind w:left="2517" w:hanging="2517"/>
        <w:jc w:val="both"/>
        <w:rPr>
          <w:rFonts w:ascii="Times New Roman" w:hAnsi="Times New Roman"/>
          <w:sz w:val="20"/>
        </w:rPr>
      </w:pPr>
      <w:r>
        <w:rPr>
          <w:rFonts w:ascii="Times New Roman" w:eastAsia="Arial" w:hAnsi="Times New Roman"/>
          <w:sz w:val="20"/>
        </w:rPr>
        <w:tab/>
        <w:t>Councillor CHONG WAH.</w:t>
      </w:r>
    </w:p>
    <w:p w14:paraId="01AB77C5" w14:textId="6E4E9F44" w:rsidR="00FD5A16" w:rsidRDefault="00FD5A16" w:rsidP="00E50724">
      <w:pPr>
        <w:jc w:val="right"/>
        <w:rPr>
          <w:b/>
          <w:bCs/>
          <w:u w:val="single"/>
        </w:rPr>
      </w:pPr>
      <w:r>
        <w:rPr>
          <w:b/>
          <w:bCs/>
          <w:u w:val="single"/>
        </w:rPr>
        <w:t>Question 6</w:t>
      </w:r>
    </w:p>
    <w:p w14:paraId="23F0CD60" w14:textId="7F195B0D"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CHONG WAH:</w:t>
      </w:r>
      <w:r>
        <w:rPr>
          <w:rFonts w:ascii="Times New Roman" w:eastAsia="Arial" w:hAnsi="Times New Roman"/>
          <w:sz w:val="20"/>
        </w:rPr>
        <w:tab/>
      </w:r>
      <w:r w:rsidRPr="004754E4">
        <w:rPr>
          <w:rFonts w:ascii="Times New Roman" w:eastAsia="Arial" w:hAnsi="Times New Roman"/>
          <w:sz w:val="20"/>
        </w:rPr>
        <w:t xml:space="preserve">Thank you, Chair. My question is to the </w:t>
      </w:r>
      <w:r>
        <w:rPr>
          <w:rFonts w:ascii="Times New Roman" w:eastAsia="Arial" w:hAnsi="Times New Roman"/>
          <w:sz w:val="20"/>
        </w:rPr>
        <w:t>LORD MAYOR</w:t>
      </w:r>
      <w:r w:rsidRPr="004754E4">
        <w:rPr>
          <w:rFonts w:ascii="Times New Roman" w:eastAsia="Arial" w:hAnsi="Times New Roman"/>
          <w:sz w:val="20"/>
        </w:rPr>
        <w:t xml:space="preserve">. Many Brisbane residents and body corporates in </w:t>
      </w:r>
      <w:r w:rsidRPr="00D1019B">
        <w:rPr>
          <w:rFonts w:ascii="Times New Roman" w:eastAsia="Arial" w:hAnsi="Times New Roman"/>
          <w:sz w:val="20"/>
        </w:rPr>
        <w:t>Flood Planning Areas 1 and 2</w:t>
      </w:r>
      <w:r w:rsidRPr="004754E4">
        <w:rPr>
          <w:rFonts w:ascii="Times New Roman" w:eastAsia="Arial" w:hAnsi="Times New Roman"/>
          <w:sz w:val="20"/>
        </w:rPr>
        <w:t xml:space="preserve"> are either finding it impossible to get insurance cover for flooding or the insurance premiums are so high as to be unaffordable. It is actually legal requirement for body corporates to obtain insurance for the common property. This means body corporates may also be forced to pay extremely high premiums, which adds even more financial pressure to our residents who have been encouraged to build, buy and live in high</w:t>
      </w:r>
      <w:r w:rsidR="00D62397">
        <w:rPr>
          <w:rFonts w:ascii="Times New Roman" w:eastAsia="Arial" w:hAnsi="Times New Roman"/>
          <w:sz w:val="20"/>
        </w:rPr>
        <w:noBreakHyphen/>
      </w:r>
      <w:r w:rsidRPr="004754E4">
        <w:rPr>
          <w:rFonts w:ascii="Times New Roman" w:eastAsia="Arial" w:hAnsi="Times New Roman"/>
          <w:sz w:val="20"/>
        </w:rPr>
        <w:t>risk flood zones. My question is, what will this LNP Council Administration do to ensure Brisbane residents can afford flood insurance or even have the option to obtain flood insurance</w:t>
      </w:r>
      <w:r>
        <w:rPr>
          <w:rFonts w:ascii="Times New Roman" w:eastAsia="Arial" w:hAnsi="Times New Roman"/>
          <w:sz w:val="20"/>
        </w:rPr>
        <w:t>?</w:t>
      </w:r>
    </w:p>
    <w:p w14:paraId="68039AE3"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LORD MAYOR</w:t>
      </w:r>
      <w:r w:rsidRPr="004754E4">
        <w:rPr>
          <w:rFonts w:ascii="Times New Roman" w:eastAsia="Arial" w:hAnsi="Times New Roman"/>
          <w:sz w:val="20"/>
        </w:rPr>
        <w:t xml:space="preserve">. </w:t>
      </w:r>
    </w:p>
    <w:p w14:paraId="6D59ED73"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Well</w:t>
      </w:r>
      <w:r>
        <w:rPr>
          <w:rFonts w:ascii="Times New Roman" w:eastAsia="Arial" w:hAnsi="Times New Roman"/>
          <w:sz w:val="20"/>
        </w:rPr>
        <w:t>, i</w:t>
      </w:r>
      <w:r w:rsidRPr="004754E4">
        <w:rPr>
          <w:rFonts w:ascii="Times New Roman" w:eastAsia="Arial" w:hAnsi="Times New Roman"/>
          <w:sz w:val="20"/>
        </w:rPr>
        <w:t>n terms of insurance, I</w:t>
      </w:r>
      <w:r>
        <w:rPr>
          <w:rFonts w:ascii="Times New Roman" w:eastAsia="Arial" w:hAnsi="Times New Roman"/>
          <w:sz w:val="20"/>
        </w:rPr>
        <w:t>’</w:t>
      </w:r>
      <w:r w:rsidRPr="004754E4">
        <w:rPr>
          <w:rFonts w:ascii="Times New Roman" w:eastAsia="Arial" w:hAnsi="Times New Roman"/>
          <w:sz w:val="20"/>
        </w:rPr>
        <w:t>m not sure why the Council</w:t>
      </w:r>
      <w:r>
        <w:rPr>
          <w:rFonts w:ascii="Times New Roman" w:eastAsia="Arial" w:hAnsi="Times New Roman"/>
          <w:sz w:val="20"/>
        </w:rPr>
        <w:t>lor</w:t>
      </w:r>
      <w:r w:rsidRPr="004754E4">
        <w:rPr>
          <w:rFonts w:ascii="Times New Roman" w:eastAsia="Arial" w:hAnsi="Times New Roman"/>
          <w:sz w:val="20"/>
        </w:rPr>
        <w:t xml:space="preserve"> is asking me about insurance. That is certainly a matter beyond the Council remit, and insurance is something that there is a market for, there are multiple providers for, and people should absolutely, as they do, shop around for the best insurance options. Not all insurance options are the same, and </w:t>
      </w:r>
      <w:r>
        <w:rPr>
          <w:rFonts w:ascii="Times New Roman" w:eastAsia="Arial" w:hAnsi="Times New Roman"/>
          <w:sz w:val="20"/>
        </w:rPr>
        <w:t>w</w:t>
      </w:r>
      <w:r w:rsidRPr="004754E4">
        <w:rPr>
          <w:rFonts w:ascii="Times New Roman" w:eastAsia="Arial" w:hAnsi="Times New Roman"/>
          <w:sz w:val="20"/>
        </w:rPr>
        <w:t>e know from experience that where one insurer is extremely expensive or refuses to insure a particular location, there</w:t>
      </w:r>
      <w:r>
        <w:rPr>
          <w:rFonts w:ascii="Times New Roman" w:eastAsia="Arial" w:hAnsi="Times New Roman"/>
          <w:sz w:val="20"/>
        </w:rPr>
        <w:t xml:space="preserve"> are</w:t>
      </w:r>
      <w:r w:rsidRPr="004754E4">
        <w:rPr>
          <w:rFonts w:ascii="Times New Roman" w:eastAsia="Arial" w:hAnsi="Times New Roman"/>
          <w:sz w:val="20"/>
        </w:rPr>
        <w:t xml:space="preserve"> often other insurers that will provide options</w:t>
      </w:r>
      <w:r>
        <w:rPr>
          <w:rFonts w:ascii="Times New Roman" w:eastAsia="Arial" w:hAnsi="Times New Roman"/>
          <w:sz w:val="20"/>
        </w:rPr>
        <w:t>, b</w:t>
      </w:r>
      <w:r w:rsidRPr="004754E4">
        <w:rPr>
          <w:rFonts w:ascii="Times New Roman" w:eastAsia="Arial" w:hAnsi="Times New Roman"/>
          <w:sz w:val="20"/>
        </w:rPr>
        <w:t>ut fundamentally</w:t>
      </w:r>
      <w:r>
        <w:rPr>
          <w:rFonts w:ascii="Times New Roman" w:eastAsia="Arial" w:hAnsi="Times New Roman"/>
          <w:sz w:val="20"/>
        </w:rPr>
        <w:t xml:space="preserve">, </w:t>
      </w:r>
      <w:r w:rsidRPr="004754E4">
        <w:rPr>
          <w:rFonts w:ascii="Times New Roman" w:eastAsia="Arial" w:hAnsi="Times New Roman"/>
          <w:sz w:val="20"/>
        </w:rPr>
        <w:t>what we</w:t>
      </w:r>
      <w:r>
        <w:rPr>
          <w:rFonts w:ascii="Times New Roman" w:eastAsia="Arial" w:hAnsi="Times New Roman"/>
          <w:sz w:val="20"/>
        </w:rPr>
        <w:t>’</w:t>
      </w:r>
      <w:r w:rsidRPr="004754E4">
        <w:rPr>
          <w:rFonts w:ascii="Times New Roman" w:eastAsia="Arial" w:hAnsi="Times New Roman"/>
          <w:sz w:val="20"/>
        </w:rPr>
        <w:t xml:space="preserve">re talking about here is buildings that should have been designed with flood resilience in mind. </w:t>
      </w:r>
    </w:p>
    <w:p w14:paraId="2DF73FB4" w14:textId="77777777"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if the building has been designed according to our requirements</w:t>
      </w:r>
      <w:r>
        <w:rPr>
          <w:rFonts w:ascii="Times New Roman" w:eastAsia="Arial" w:hAnsi="Times New Roman"/>
          <w:sz w:val="20"/>
        </w:rPr>
        <w:t>—</w:t>
      </w:r>
      <w:r w:rsidRPr="004754E4">
        <w:rPr>
          <w:rFonts w:ascii="Times New Roman" w:eastAsia="Arial" w:hAnsi="Times New Roman"/>
          <w:sz w:val="20"/>
        </w:rPr>
        <w:t>particularly</w:t>
      </w:r>
      <w:r>
        <w:rPr>
          <w:rFonts w:ascii="Times New Roman" w:eastAsia="Arial" w:hAnsi="Times New Roman"/>
          <w:sz w:val="20"/>
        </w:rPr>
        <w:t xml:space="preserve">, </w:t>
      </w:r>
      <w:r w:rsidRPr="004754E4">
        <w:rPr>
          <w:rFonts w:ascii="Times New Roman" w:eastAsia="Arial" w:hAnsi="Times New Roman"/>
          <w:sz w:val="20"/>
        </w:rPr>
        <w:t>the newer the building, the better those requirements will</w:t>
      </w:r>
      <w:r>
        <w:rPr>
          <w:rFonts w:ascii="Times New Roman" w:eastAsia="Arial" w:hAnsi="Times New Roman"/>
          <w:sz w:val="20"/>
        </w:rPr>
        <w:t xml:space="preserve"> be—</w:t>
      </w:r>
      <w:r w:rsidRPr="004754E4">
        <w:rPr>
          <w:rFonts w:ascii="Times New Roman" w:eastAsia="Arial" w:hAnsi="Times New Roman"/>
          <w:sz w:val="20"/>
        </w:rPr>
        <w:t>then the costs associated with flood events will be dramatically reduced</w:t>
      </w:r>
      <w:r>
        <w:rPr>
          <w:rFonts w:ascii="Times New Roman" w:eastAsia="Arial" w:hAnsi="Times New Roman"/>
          <w:sz w:val="20"/>
        </w:rPr>
        <w:t xml:space="preserve"> b</w:t>
      </w:r>
      <w:r w:rsidRPr="004754E4">
        <w:rPr>
          <w:rFonts w:ascii="Times New Roman" w:eastAsia="Arial" w:hAnsi="Times New Roman"/>
          <w:sz w:val="20"/>
        </w:rPr>
        <w:t>ecause those building requirements ensure that if there is flood inundation in certain areas, first of all, that that doesn</w:t>
      </w:r>
      <w:r>
        <w:rPr>
          <w:rFonts w:ascii="Times New Roman" w:eastAsia="Arial" w:hAnsi="Times New Roman"/>
          <w:sz w:val="20"/>
        </w:rPr>
        <w:t>’</w:t>
      </w:r>
      <w:r w:rsidRPr="004754E4">
        <w:rPr>
          <w:rFonts w:ascii="Times New Roman" w:eastAsia="Arial" w:hAnsi="Times New Roman"/>
          <w:sz w:val="20"/>
        </w:rPr>
        <w:t>t go into habitable areas of new buildings. We</w:t>
      </w:r>
      <w:r>
        <w:rPr>
          <w:rFonts w:ascii="Times New Roman" w:eastAsia="Arial" w:hAnsi="Times New Roman"/>
          <w:sz w:val="20"/>
        </w:rPr>
        <w:t>’</w:t>
      </w:r>
      <w:r w:rsidRPr="004754E4">
        <w:rPr>
          <w:rFonts w:ascii="Times New Roman" w:eastAsia="Arial" w:hAnsi="Times New Roman"/>
          <w:sz w:val="20"/>
        </w:rPr>
        <w:t>ve seen plenty of examples of where maybe a basement area or a downstairs area is inundated, but not people</w:t>
      </w:r>
      <w:r>
        <w:rPr>
          <w:rFonts w:ascii="Times New Roman" w:eastAsia="Arial" w:hAnsi="Times New Roman"/>
          <w:sz w:val="20"/>
        </w:rPr>
        <w:t>’</w:t>
      </w:r>
      <w:r w:rsidRPr="004754E4">
        <w:rPr>
          <w:rFonts w:ascii="Times New Roman" w:eastAsia="Arial" w:hAnsi="Times New Roman"/>
          <w:sz w:val="20"/>
        </w:rPr>
        <w:t>s habitable areas, and that</w:t>
      </w:r>
      <w:r>
        <w:rPr>
          <w:rFonts w:ascii="Times New Roman" w:eastAsia="Arial" w:hAnsi="Times New Roman"/>
          <w:sz w:val="20"/>
        </w:rPr>
        <w:t>’</w:t>
      </w:r>
      <w:r w:rsidRPr="004754E4">
        <w:rPr>
          <w:rFonts w:ascii="Times New Roman" w:eastAsia="Arial" w:hAnsi="Times New Roman"/>
          <w:sz w:val="20"/>
        </w:rPr>
        <w:t xml:space="preserve">s because buildings are being built in a much more resilient way. </w:t>
      </w:r>
    </w:p>
    <w:p w14:paraId="015397AA" w14:textId="77777777"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if the building has been designed according to the modern standards, then this will not be the devastating kind of cost for insurance that you</w:t>
      </w:r>
      <w:r>
        <w:rPr>
          <w:rFonts w:ascii="Times New Roman" w:eastAsia="Arial" w:hAnsi="Times New Roman"/>
          <w:sz w:val="20"/>
        </w:rPr>
        <w:t>’</w:t>
      </w:r>
      <w:r w:rsidRPr="004754E4">
        <w:rPr>
          <w:rFonts w:ascii="Times New Roman" w:eastAsia="Arial" w:hAnsi="Times New Roman"/>
          <w:sz w:val="20"/>
        </w:rPr>
        <w:t>re suggesting, Councillor CHONG</w:t>
      </w:r>
      <w:r>
        <w:rPr>
          <w:rFonts w:ascii="Times New Roman" w:eastAsia="Arial" w:hAnsi="Times New Roman"/>
          <w:sz w:val="20"/>
        </w:rPr>
        <w:t xml:space="preserve"> WAH,</w:t>
      </w:r>
      <w:r w:rsidRPr="004754E4">
        <w:rPr>
          <w:rFonts w:ascii="Times New Roman" w:eastAsia="Arial" w:hAnsi="Times New Roman"/>
          <w:sz w:val="20"/>
        </w:rPr>
        <w:t xml:space="preserve"> because the costs of recovery should be dramatically reduced if it is designed the right way. That will allow buildings and body corporates to be able to bounce back quicker and to recover quicker because of those resilient standards. We</w:t>
      </w:r>
      <w:r>
        <w:rPr>
          <w:rFonts w:ascii="Times New Roman" w:eastAsia="Arial" w:hAnsi="Times New Roman"/>
          <w:sz w:val="20"/>
        </w:rPr>
        <w:t>’</w:t>
      </w:r>
      <w:r w:rsidRPr="004754E4">
        <w:rPr>
          <w:rFonts w:ascii="Times New Roman" w:eastAsia="Arial" w:hAnsi="Times New Roman"/>
          <w:sz w:val="20"/>
        </w:rPr>
        <w:t xml:space="preserve">ve seen examples </w:t>
      </w:r>
      <w:r>
        <w:rPr>
          <w:rFonts w:ascii="Times New Roman" w:eastAsia="Arial" w:hAnsi="Times New Roman"/>
          <w:sz w:val="20"/>
        </w:rPr>
        <w:t xml:space="preserve">of </w:t>
      </w:r>
      <w:r w:rsidRPr="004754E4">
        <w:rPr>
          <w:rFonts w:ascii="Times New Roman" w:eastAsia="Arial" w:hAnsi="Times New Roman"/>
          <w:sz w:val="20"/>
        </w:rPr>
        <w:t>this all around Brisbane</w:t>
      </w:r>
      <w:r>
        <w:rPr>
          <w:rFonts w:ascii="Times New Roman" w:eastAsia="Arial" w:hAnsi="Times New Roman"/>
          <w:sz w:val="20"/>
        </w:rPr>
        <w:t xml:space="preserve">, </w:t>
      </w:r>
      <w:r w:rsidRPr="004754E4">
        <w:rPr>
          <w:rFonts w:ascii="Times New Roman" w:eastAsia="Arial" w:hAnsi="Times New Roman"/>
          <w:sz w:val="20"/>
        </w:rPr>
        <w:t>where buildings and homes that have been built in a resilient way</w:t>
      </w:r>
      <w:r>
        <w:rPr>
          <w:rFonts w:ascii="Times New Roman" w:eastAsia="Arial" w:hAnsi="Times New Roman"/>
          <w:sz w:val="20"/>
        </w:rPr>
        <w:t>, y</w:t>
      </w:r>
      <w:r w:rsidRPr="004754E4">
        <w:rPr>
          <w:rFonts w:ascii="Times New Roman" w:eastAsia="Arial" w:hAnsi="Times New Roman"/>
          <w:sz w:val="20"/>
        </w:rPr>
        <w:t>es, they may still experience some flooding, but the clean-up and the cost is dramatically reduced. So</w:t>
      </w:r>
      <w:r>
        <w:rPr>
          <w:rFonts w:ascii="Times New Roman" w:eastAsia="Arial" w:hAnsi="Times New Roman"/>
          <w:sz w:val="20"/>
        </w:rPr>
        <w:t xml:space="preserve">, </w:t>
      </w:r>
      <w:r w:rsidRPr="004754E4">
        <w:rPr>
          <w:rFonts w:ascii="Times New Roman" w:eastAsia="Arial" w:hAnsi="Times New Roman"/>
          <w:sz w:val="20"/>
        </w:rPr>
        <w:t xml:space="preserve">our focus has been on making sure that building standards are constantly updated to make sure that those buildings are resilient and people in those newer buildings are certainly not getting flooded into their habitable areas. </w:t>
      </w:r>
    </w:p>
    <w:p w14:paraId="7EEDFBDE" w14:textId="77777777"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As I said, it might be some basement areas that might experience some inundation, but also there are ways to make those recoveries faster and less costly if they</w:t>
      </w:r>
      <w:r>
        <w:rPr>
          <w:rFonts w:ascii="Times New Roman" w:eastAsia="Arial" w:hAnsi="Times New Roman"/>
          <w:sz w:val="20"/>
        </w:rPr>
        <w:t>’</w:t>
      </w:r>
      <w:r w:rsidRPr="004754E4">
        <w:rPr>
          <w:rFonts w:ascii="Times New Roman" w:eastAsia="Arial" w:hAnsi="Times New Roman"/>
          <w:sz w:val="20"/>
        </w:rPr>
        <w:t xml:space="preserve">re designed according to our recommendations and standards. </w:t>
      </w:r>
    </w:p>
    <w:p w14:paraId="0AE46CD0"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questions? </w:t>
      </w:r>
    </w:p>
    <w:p w14:paraId="2A1E70AC" w14:textId="782F1BA2" w:rsidR="00FD5A16" w:rsidRPr="001904D2" w:rsidRDefault="00E23909" w:rsidP="00756D75">
      <w:pPr>
        <w:pStyle w:val="BodyTextIndent2"/>
        <w:spacing w:after="0" w:line="240" w:lineRule="auto"/>
        <w:ind w:left="2517" w:hanging="2517"/>
        <w:jc w:val="both"/>
        <w:rPr>
          <w:b/>
          <w:bCs/>
          <w:u w:val="single"/>
        </w:rPr>
      </w:pPr>
      <w:r>
        <w:rPr>
          <w:rFonts w:ascii="Times New Roman" w:eastAsia="Arial" w:hAnsi="Times New Roman"/>
          <w:sz w:val="20"/>
        </w:rPr>
        <w:tab/>
      </w:r>
      <w:r w:rsidRPr="004754E4">
        <w:rPr>
          <w:rFonts w:ascii="Times New Roman" w:eastAsia="Arial" w:hAnsi="Times New Roman"/>
          <w:sz w:val="20"/>
        </w:rPr>
        <w:t>Councillor WOLF</w:t>
      </w:r>
      <w:r>
        <w:rPr>
          <w:rFonts w:ascii="Times New Roman" w:eastAsia="Arial" w:hAnsi="Times New Roman"/>
          <w:sz w:val="20"/>
        </w:rPr>
        <w:t>F</w:t>
      </w:r>
      <w:r w:rsidRPr="004754E4">
        <w:rPr>
          <w:rFonts w:ascii="Times New Roman" w:eastAsia="Arial" w:hAnsi="Times New Roman"/>
          <w:sz w:val="20"/>
        </w:rPr>
        <w:t>.</w:t>
      </w:r>
    </w:p>
    <w:p w14:paraId="6CD5417D" w14:textId="2AAC0AAF" w:rsidR="00FD5A16" w:rsidRDefault="00FD5A16" w:rsidP="00D1019B">
      <w:pPr>
        <w:keepNext/>
        <w:jc w:val="right"/>
        <w:rPr>
          <w:b/>
          <w:bCs/>
          <w:u w:val="single"/>
        </w:rPr>
      </w:pPr>
      <w:r>
        <w:rPr>
          <w:b/>
          <w:bCs/>
          <w:u w:val="single"/>
        </w:rPr>
        <w:lastRenderedPageBreak/>
        <w:t>Question 7</w:t>
      </w:r>
    </w:p>
    <w:bookmarkEnd w:id="12"/>
    <w:p w14:paraId="15E524C3"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WOLFF:</w:t>
      </w:r>
      <w:r>
        <w:rPr>
          <w:rFonts w:ascii="Times New Roman" w:eastAsia="Arial" w:hAnsi="Times New Roman"/>
          <w:sz w:val="20"/>
        </w:rPr>
        <w:tab/>
      </w:r>
      <w:r w:rsidRPr="004754E4">
        <w:rPr>
          <w:rFonts w:ascii="Times New Roman" w:eastAsia="Arial" w:hAnsi="Times New Roman"/>
          <w:sz w:val="20"/>
        </w:rPr>
        <w:t xml:space="preserve">Thank you very much, Deputy Chair, and my question is to the Chair of the City Planning and Suburban Renewal Committee, Councillor ALLAN. </w:t>
      </w:r>
    </w:p>
    <w:p w14:paraId="12C00A49"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Councillor ALLAN, the Schrinner Council is making Brisbane</w:t>
      </w:r>
      <w:r>
        <w:rPr>
          <w:rFonts w:ascii="Times New Roman" w:eastAsia="Arial" w:hAnsi="Times New Roman"/>
          <w:sz w:val="20"/>
        </w:rPr>
        <w:t>’</w:t>
      </w:r>
      <w:r w:rsidRPr="004754E4">
        <w:rPr>
          <w:rFonts w:ascii="Times New Roman" w:eastAsia="Arial" w:hAnsi="Times New Roman"/>
          <w:sz w:val="20"/>
        </w:rPr>
        <w:t xml:space="preserve">s lifestyle even better by supporting our vibrant local business community. Can you please update the Chamber on how our </w:t>
      </w:r>
      <w:r w:rsidRPr="00D1019B">
        <w:rPr>
          <w:rFonts w:ascii="Times New Roman" w:eastAsia="Arial" w:hAnsi="Times New Roman"/>
          <w:sz w:val="20"/>
        </w:rPr>
        <w:t>Better Access, More Customers</w:t>
      </w:r>
      <w:r w:rsidRPr="004754E4">
        <w:rPr>
          <w:rFonts w:ascii="Times New Roman" w:eastAsia="Arial" w:hAnsi="Times New Roman"/>
          <w:sz w:val="20"/>
        </w:rPr>
        <w:t xml:space="preserve"> strategy will help businesses across our city to thrive</w:t>
      </w:r>
      <w:r>
        <w:rPr>
          <w:rFonts w:ascii="Times New Roman" w:eastAsia="Arial" w:hAnsi="Times New Roman"/>
          <w:sz w:val="20"/>
        </w:rPr>
        <w:t>?</w:t>
      </w:r>
    </w:p>
    <w:p w14:paraId="6C5743E5"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ALLAN. </w:t>
      </w:r>
    </w:p>
    <w:p w14:paraId="6AD49CED" w14:textId="69DBB096"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ALLAN:</w:t>
      </w:r>
      <w:r>
        <w:rPr>
          <w:rFonts w:ascii="Times New Roman" w:eastAsia="Arial" w:hAnsi="Times New Roman"/>
          <w:sz w:val="20"/>
        </w:rPr>
        <w:tab/>
      </w:r>
      <w:r w:rsidRPr="004754E4">
        <w:rPr>
          <w:rFonts w:ascii="Times New Roman" w:eastAsia="Arial" w:hAnsi="Times New Roman"/>
          <w:sz w:val="20"/>
        </w:rPr>
        <w:t>Thank you, Mr Deputy Chair, and thank you to Councillor WOL</w:t>
      </w:r>
      <w:r>
        <w:rPr>
          <w:rFonts w:ascii="Times New Roman" w:eastAsia="Arial" w:hAnsi="Times New Roman"/>
          <w:sz w:val="20"/>
        </w:rPr>
        <w:t>F</w:t>
      </w:r>
      <w:r w:rsidRPr="004754E4">
        <w:rPr>
          <w:rFonts w:ascii="Times New Roman" w:eastAsia="Arial" w:hAnsi="Times New Roman"/>
          <w:sz w:val="20"/>
        </w:rPr>
        <w:t>F for the question. As a Council dedicated to supporting access and inclusion, we are acutely aware of the struggles that those with disabilities can face, particularly when it comes to enjoying the services and</w:t>
      </w:r>
      <w:r>
        <w:rPr>
          <w:rFonts w:ascii="Times New Roman" w:eastAsia="Arial" w:hAnsi="Times New Roman"/>
          <w:sz w:val="20"/>
        </w:rPr>
        <w:t xml:space="preserve"> p</w:t>
      </w:r>
      <w:r w:rsidRPr="004754E4">
        <w:rPr>
          <w:rFonts w:ascii="Times New Roman" w:eastAsia="Arial" w:hAnsi="Times New Roman"/>
          <w:sz w:val="20"/>
        </w:rPr>
        <w:t>roducts of our businesses. Whether these are physical disabilities affecting mobility or disabilities that affect speech, communication, hearing, sight</w:t>
      </w:r>
      <w:r>
        <w:rPr>
          <w:rFonts w:ascii="Times New Roman" w:eastAsia="Arial" w:hAnsi="Times New Roman"/>
          <w:sz w:val="20"/>
        </w:rPr>
        <w:t xml:space="preserve"> </w:t>
      </w:r>
      <w:r w:rsidRPr="004754E4">
        <w:rPr>
          <w:rFonts w:ascii="Times New Roman" w:eastAsia="Arial" w:hAnsi="Times New Roman"/>
          <w:sz w:val="20"/>
        </w:rPr>
        <w:t>or learning, there is a large</w:t>
      </w:r>
      <w:r>
        <w:rPr>
          <w:rFonts w:ascii="Times New Roman" w:eastAsia="Arial" w:hAnsi="Times New Roman"/>
          <w:sz w:val="20"/>
        </w:rPr>
        <w:t xml:space="preserve"> s</w:t>
      </w:r>
      <w:r w:rsidRPr="004754E4">
        <w:rPr>
          <w:rFonts w:ascii="Times New Roman" w:eastAsia="Arial" w:hAnsi="Times New Roman"/>
          <w:sz w:val="20"/>
        </w:rPr>
        <w:t>egment of the community that can be left behind when it comes to enjoying the offerings of our businesses. About 18% of Australians live with a disability of some kind and 16%</w:t>
      </w:r>
      <w:r>
        <w:rPr>
          <w:rFonts w:ascii="Times New Roman" w:eastAsia="Arial" w:hAnsi="Times New Roman"/>
          <w:sz w:val="20"/>
        </w:rPr>
        <w:t xml:space="preserve"> of t</w:t>
      </w:r>
      <w:r w:rsidRPr="004754E4">
        <w:rPr>
          <w:rFonts w:ascii="Times New Roman" w:eastAsia="Arial" w:hAnsi="Times New Roman"/>
          <w:sz w:val="20"/>
        </w:rPr>
        <w:t xml:space="preserve">he population consists of those aged 65 years and over. </w:t>
      </w:r>
    </w:p>
    <w:p w14:paraId="7995304C" w14:textId="2C124A2D"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Now, we know that many businesses want to improve access to their products and services for precisely these </w:t>
      </w:r>
      <w:r w:rsidR="00D62397" w:rsidRPr="004754E4">
        <w:rPr>
          <w:rFonts w:ascii="Times New Roman" w:eastAsia="Arial" w:hAnsi="Times New Roman"/>
          <w:sz w:val="20"/>
        </w:rPr>
        <w:t>people but</w:t>
      </w:r>
      <w:r w:rsidRPr="004754E4">
        <w:rPr>
          <w:rFonts w:ascii="Times New Roman" w:eastAsia="Arial" w:hAnsi="Times New Roman"/>
          <w:sz w:val="20"/>
        </w:rPr>
        <w:t xml:space="preserve"> are</w:t>
      </w:r>
      <w:r>
        <w:rPr>
          <w:rFonts w:ascii="Times New Roman" w:eastAsia="Arial" w:hAnsi="Times New Roman"/>
          <w:sz w:val="20"/>
        </w:rPr>
        <w:t xml:space="preserve"> u</w:t>
      </w:r>
      <w:r w:rsidRPr="004754E4">
        <w:rPr>
          <w:rFonts w:ascii="Times New Roman" w:eastAsia="Arial" w:hAnsi="Times New Roman"/>
          <w:sz w:val="20"/>
        </w:rPr>
        <w:t xml:space="preserve">nsure where to start. This is what the Better Access, More Customers </w:t>
      </w:r>
      <w:r>
        <w:rPr>
          <w:rFonts w:ascii="Times New Roman" w:eastAsia="Arial" w:hAnsi="Times New Roman"/>
          <w:sz w:val="20"/>
        </w:rPr>
        <w:t>g</w:t>
      </w:r>
      <w:r w:rsidRPr="004754E4">
        <w:rPr>
          <w:rFonts w:ascii="Times New Roman" w:eastAsia="Arial" w:hAnsi="Times New Roman"/>
          <w:sz w:val="20"/>
        </w:rPr>
        <w:t xml:space="preserve">uide is intended to address. Some of the following questions will be answered via this guide. </w:t>
      </w:r>
      <w:r>
        <w:rPr>
          <w:rFonts w:ascii="Times New Roman" w:eastAsia="Arial" w:hAnsi="Times New Roman"/>
          <w:sz w:val="20"/>
        </w:rPr>
        <w:t>H</w:t>
      </w:r>
      <w:r w:rsidRPr="004754E4">
        <w:rPr>
          <w:rFonts w:ascii="Times New Roman" w:eastAsia="Arial" w:hAnsi="Times New Roman"/>
          <w:sz w:val="20"/>
        </w:rPr>
        <w:t>ow can businesses become more accessible and inclusive, so that people of any age, background</w:t>
      </w:r>
      <w:r>
        <w:rPr>
          <w:rFonts w:ascii="Times New Roman" w:eastAsia="Arial" w:hAnsi="Times New Roman"/>
          <w:sz w:val="20"/>
        </w:rPr>
        <w:t xml:space="preserve"> </w:t>
      </w:r>
      <w:r w:rsidRPr="004754E4">
        <w:rPr>
          <w:rFonts w:ascii="Times New Roman" w:eastAsia="Arial" w:hAnsi="Times New Roman"/>
          <w:sz w:val="20"/>
        </w:rPr>
        <w:t xml:space="preserve">or ability can enjoy what they are providing? How can businesses ensure that their products and services are reaching as many people as possible? Where do businesses start when it comes to accommodating for those with different kinds of disabilities? </w:t>
      </w:r>
    </w:p>
    <w:p w14:paraId="6B6ACBB8" w14:textId="473A6913"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Having been developed with the help of </w:t>
      </w:r>
      <w:r w:rsidRPr="00D1019B">
        <w:rPr>
          <w:rFonts w:ascii="Times New Roman" w:eastAsia="Arial" w:hAnsi="Times New Roman"/>
          <w:sz w:val="20"/>
        </w:rPr>
        <w:t>Spinal Life Australia</w:t>
      </w:r>
      <w:r w:rsidRPr="00D62397">
        <w:rPr>
          <w:rFonts w:ascii="Times New Roman" w:eastAsia="Arial" w:hAnsi="Times New Roman"/>
          <w:sz w:val="20"/>
        </w:rPr>
        <w:t>,</w:t>
      </w:r>
      <w:r w:rsidRPr="004754E4">
        <w:rPr>
          <w:rFonts w:ascii="Times New Roman" w:eastAsia="Arial" w:hAnsi="Times New Roman"/>
          <w:sz w:val="20"/>
        </w:rPr>
        <w:t xml:space="preserve"> a more than 60</w:t>
      </w:r>
      <w:r w:rsidR="00D62397">
        <w:rPr>
          <w:rFonts w:ascii="Times New Roman" w:eastAsia="Arial" w:hAnsi="Times New Roman"/>
          <w:sz w:val="20"/>
        </w:rPr>
        <w:noBreakHyphen/>
      </w:r>
      <w:r w:rsidRPr="004754E4">
        <w:rPr>
          <w:rFonts w:ascii="Times New Roman" w:eastAsia="Arial" w:hAnsi="Times New Roman"/>
          <w:sz w:val="20"/>
        </w:rPr>
        <w:t>year</w:t>
      </w:r>
      <w:r>
        <w:rPr>
          <w:rFonts w:ascii="Times New Roman" w:eastAsia="Arial" w:hAnsi="Times New Roman"/>
          <w:sz w:val="20"/>
        </w:rPr>
        <w:noBreakHyphen/>
      </w:r>
      <w:r w:rsidRPr="004754E4">
        <w:rPr>
          <w:rFonts w:ascii="Times New Roman" w:eastAsia="Arial" w:hAnsi="Times New Roman"/>
          <w:sz w:val="20"/>
        </w:rPr>
        <w:t>old organisation that</w:t>
      </w:r>
      <w:r>
        <w:rPr>
          <w:rFonts w:ascii="Times New Roman" w:eastAsia="Arial" w:hAnsi="Times New Roman"/>
          <w:sz w:val="20"/>
        </w:rPr>
        <w:t>’</w:t>
      </w:r>
      <w:r w:rsidRPr="004754E4">
        <w:rPr>
          <w:rFonts w:ascii="Times New Roman" w:eastAsia="Arial" w:hAnsi="Times New Roman"/>
          <w:sz w:val="20"/>
        </w:rPr>
        <w:t>s dedicated its efforts to supporting those with disabilities, the guide highlights simple, achievable</w:t>
      </w:r>
      <w:r>
        <w:rPr>
          <w:rFonts w:ascii="Times New Roman" w:eastAsia="Arial" w:hAnsi="Times New Roman"/>
          <w:sz w:val="20"/>
        </w:rPr>
        <w:t xml:space="preserve"> </w:t>
      </w:r>
      <w:r w:rsidRPr="004754E4">
        <w:rPr>
          <w:rFonts w:ascii="Times New Roman" w:eastAsia="Arial" w:hAnsi="Times New Roman"/>
          <w:sz w:val="20"/>
        </w:rPr>
        <w:t>and no or low-cost ways</w:t>
      </w:r>
      <w:r>
        <w:rPr>
          <w:rFonts w:ascii="Times New Roman" w:eastAsia="Arial" w:hAnsi="Times New Roman"/>
          <w:sz w:val="20"/>
        </w:rPr>
        <w:t xml:space="preserve"> f</w:t>
      </w:r>
      <w:r w:rsidRPr="004754E4">
        <w:rPr>
          <w:rFonts w:ascii="Times New Roman" w:eastAsia="Arial" w:hAnsi="Times New Roman"/>
          <w:sz w:val="20"/>
        </w:rPr>
        <w:t>or businesses to enhance access to products or services. It covers matters like creating a barrier-free environment, so this ensures items are in reach of people with, say, disabilities or in wheelchairs, adapting the customer experience</w:t>
      </w:r>
      <w:r>
        <w:rPr>
          <w:rFonts w:ascii="Times New Roman" w:eastAsia="Arial" w:hAnsi="Times New Roman"/>
          <w:sz w:val="20"/>
        </w:rPr>
        <w:t>—</w:t>
      </w:r>
      <w:r w:rsidRPr="004754E4">
        <w:rPr>
          <w:rFonts w:ascii="Times New Roman" w:eastAsia="Arial" w:hAnsi="Times New Roman"/>
          <w:sz w:val="20"/>
        </w:rPr>
        <w:t>so this means having clear language and visuals</w:t>
      </w:r>
      <w:r>
        <w:rPr>
          <w:rFonts w:ascii="Times New Roman" w:eastAsia="Arial" w:hAnsi="Times New Roman"/>
          <w:sz w:val="20"/>
        </w:rPr>
        <w:t xml:space="preserve">, </w:t>
      </w:r>
      <w:r w:rsidRPr="004754E4">
        <w:rPr>
          <w:rFonts w:ascii="Times New Roman" w:eastAsia="Arial" w:hAnsi="Times New Roman"/>
          <w:sz w:val="20"/>
        </w:rPr>
        <w:t>so that people can see what</w:t>
      </w:r>
      <w:r>
        <w:rPr>
          <w:rFonts w:ascii="Times New Roman" w:eastAsia="Arial" w:hAnsi="Times New Roman"/>
          <w:sz w:val="20"/>
        </w:rPr>
        <w:t>’</w:t>
      </w:r>
      <w:r w:rsidRPr="004754E4">
        <w:rPr>
          <w:rFonts w:ascii="Times New Roman" w:eastAsia="Arial" w:hAnsi="Times New Roman"/>
          <w:sz w:val="20"/>
        </w:rPr>
        <w:t>s available</w:t>
      </w:r>
      <w:r>
        <w:rPr>
          <w:rFonts w:ascii="Times New Roman" w:eastAsia="Arial" w:hAnsi="Times New Roman"/>
          <w:sz w:val="20"/>
        </w:rPr>
        <w:t>—</w:t>
      </w:r>
      <w:r w:rsidRPr="004754E4">
        <w:rPr>
          <w:rFonts w:ascii="Times New Roman" w:eastAsia="Arial" w:hAnsi="Times New Roman"/>
          <w:sz w:val="20"/>
        </w:rPr>
        <w:t>updating a digital presence</w:t>
      </w:r>
      <w:r>
        <w:rPr>
          <w:rFonts w:ascii="Times New Roman" w:eastAsia="Arial" w:hAnsi="Times New Roman"/>
          <w:sz w:val="20"/>
        </w:rPr>
        <w:t xml:space="preserve"> </w:t>
      </w:r>
      <w:r w:rsidRPr="004754E4">
        <w:rPr>
          <w:rFonts w:ascii="Times New Roman" w:eastAsia="Arial" w:hAnsi="Times New Roman"/>
          <w:sz w:val="20"/>
        </w:rPr>
        <w:t>and training and</w:t>
      </w:r>
      <w:r>
        <w:rPr>
          <w:rFonts w:ascii="Times New Roman" w:eastAsia="Arial" w:hAnsi="Times New Roman"/>
          <w:sz w:val="20"/>
        </w:rPr>
        <w:t xml:space="preserve"> s</w:t>
      </w:r>
      <w:r w:rsidRPr="004754E4">
        <w:rPr>
          <w:rFonts w:ascii="Times New Roman" w:eastAsia="Arial" w:hAnsi="Times New Roman"/>
          <w:sz w:val="20"/>
        </w:rPr>
        <w:t>upporting staff so that they are aware of people with disabilities. These all help provide</w:t>
      </w:r>
      <w:r>
        <w:rPr>
          <w:rFonts w:ascii="Times New Roman" w:eastAsia="Arial" w:hAnsi="Times New Roman"/>
          <w:sz w:val="20"/>
        </w:rPr>
        <w:t xml:space="preserve"> m</w:t>
      </w:r>
      <w:r w:rsidRPr="004754E4">
        <w:rPr>
          <w:rFonts w:ascii="Times New Roman" w:eastAsia="Arial" w:hAnsi="Times New Roman"/>
          <w:sz w:val="20"/>
        </w:rPr>
        <w:t xml:space="preserve">ore customers with the best experience possible. </w:t>
      </w:r>
    </w:p>
    <w:p w14:paraId="7B163246" w14:textId="73692094"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It</w:t>
      </w:r>
      <w:r>
        <w:rPr>
          <w:rFonts w:ascii="Times New Roman" w:eastAsia="Arial" w:hAnsi="Times New Roman"/>
          <w:sz w:val="20"/>
        </w:rPr>
        <w:t>’</w:t>
      </w:r>
      <w:r w:rsidRPr="004754E4">
        <w:rPr>
          <w:rFonts w:ascii="Times New Roman" w:eastAsia="Arial" w:hAnsi="Times New Roman"/>
          <w:sz w:val="20"/>
        </w:rPr>
        <w:t>s important to note that the guide does not function as a regulatory burden on businesses. It</w:t>
      </w:r>
      <w:r>
        <w:rPr>
          <w:rFonts w:ascii="Times New Roman" w:eastAsia="Arial" w:hAnsi="Times New Roman"/>
          <w:sz w:val="20"/>
        </w:rPr>
        <w:t>’</w:t>
      </w:r>
      <w:r w:rsidRPr="004754E4">
        <w:rPr>
          <w:rFonts w:ascii="Times New Roman" w:eastAsia="Arial" w:hAnsi="Times New Roman"/>
          <w:sz w:val="20"/>
        </w:rPr>
        <w:t>s not a mandatory measure</w:t>
      </w:r>
      <w:r>
        <w:rPr>
          <w:rFonts w:ascii="Times New Roman" w:eastAsia="Arial" w:hAnsi="Times New Roman"/>
          <w:sz w:val="20"/>
        </w:rPr>
        <w:t>, i</w:t>
      </w:r>
      <w:r w:rsidRPr="004754E4">
        <w:rPr>
          <w:rFonts w:ascii="Times New Roman" w:eastAsia="Arial" w:hAnsi="Times New Roman"/>
          <w:sz w:val="20"/>
        </w:rPr>
        <w:t>t</w:t>
      </w:r>
      <w:r>
        <w:rPr>
          <w:rFonts w:ascii="Times New Roman" w:eastAsia="Arial" w:hAnsi="Times New Roman"/>
          <w:sz w:val="20"/>
        </w:rPr>
        <w:t>’</w:t>
      </w:r>
      <w:r w:rsidRPr="004754E4">
        <w:rPr>
          <w:rFonts w:ascii="Times New Roman" w:eastAsia="Arial" w:hAnsi="Times New Roman"/>
          <w:sz w:val="20"/>
        </w:rPr>
        <w:t>s not</w:t>
      </w:r>
      <w:r>
        <w:rPr>
          <w:rFonts w:ascii="Times New Roman" w:eastAsia="Arial" w:hAnsi="Times New Roman"/>
          <w:sz w:val="20"/>
        </w:rPr>
        <w:t xml:space="preserve"> a</w:t>
      </w:r>
      <w:r w:rsidRPr="004754E4">
        <w:rPr>
          <w:rFonts w:ascii="Times New Roman" w:eastAsia="Arial" w:hAnsi="Times New Roman"/>
          <w:sz w:val="20"/>
        </w:rPr>
        <w:t>bout red tape and it</w:t>
      </w:r>
      <w:r>
        <w:rPr>
          <w:rFonts w:ascii="Times New Roman" w:eastAsia="Arial" w:hAnsi="Times New Roman"/>
          <w:sz w:val="20"/>
        </w:rPr>
        <w:t>’</w:t>
      </w:r>
      <w:r w:rsidRPr="004754E4">
        <w:rPr>
          <w:rFonts w:ascii="Times New Roman" w:eastAsia="Arial" w:hAnsi="Times New Roman"/>
          <w:sz w:val="20"/>
        </w:rPr>
        <w:t>s not about additional compliance requirements. It</w:t>
      </w:r>
      <w:r>
        <w:rPr>
          <w:rFonts w:ascii="Times New Roman" w:eastAsia="Arial" w:hAnsi="Times New Roman"/>
          <w:sz w:val="20"/>
        </w:rPr>
        <w:t>’</w:t>
      </w:r>
      <w:r w:rsidRPr="004754E4">
        <w:rPr>
          <w:rFonts w:ascii="Times New Roman" w:eastAsia="Arial" w:hAnsi="Times New Roman"/>
          <w:sz w:val="20"/>
        </w:rPr>
        <w:t>s about creating</w:t>
      </w:r>
      <w:r>
        <w:rPr>
          <w:rFonts w:ascii="Times New Roman" w:eastAsia="Arial" w:hAnsi="Times New Roman"/>
          <w:sz w:val="20"/>
        </w:rPr>
        <w:t xml:space="preserve"> a</w:t>
      </w:r>
      <w:r w:rsidRPr="004754E4">
        <w:rPr>
          <w:rFonts w:ascii="Times New Roman" w:eastAsia="Arial" w:hAnsi="Times New Roman"/>
          <w:sz w:val="20"/>
        </w:rPr>
        <w:t xml:space="preserve"> win-win for both the broader community and businesses. While the broader community benefits from greater access and experiences, the businesses benefit from</w:t>
      </w:r>
      <w:r>
        <w:rPr>
          <w:rFonts w:ascii="Times New Roman" w:eastAsia="Arial" w:hAnsi="Times New Roman"/>
          <w:sz w:val="20"/>
        </w:rPr>
        <w:t>—</w:t>
      </w:r>
      <w:r w:rsidRPr="004754E4">
        <w:rPr>
          <w:rFonts w:ascii="Times New Roman" w:eastAsia="Arial" w:hAnsi="Times New Roman"/>
          <w:sz w:val="20"/>
        </w:rPr>
        <w:t>and as the name suggests</w:t>
      </w:r>
      <w:r>
        <w:rPr>
          <w:rFonts w:ascii="Times New Roman" w:eastAsia="Arial" w:hAnsi="Times New Roman"/>
          <w:sz w:val="20"/>
        </w:rPr>
        <w:t>—</w:t>
      </w:r>
      <w:r w:rsidRPr="004754E4">
        <w:rPr>
          <w:rFonts w:ascii="Times New Roman" w:eastAsia="Arial" w:hAnsi="Times New Roman"/>
          <w:sz w:val="20"/>
        </w:rPr>
        <w:t xml:space="preserve">more customers. This is because an estimated </w:t>
      </w:r>
      <w:r>
        <w:rPr>
          <w:rFonts w:ascii="Times New Roman" w:eastAsia="Arial" w:hAnsi="Times New Roman"/>
          <w:sz w:val="20"/>
        </w:rPr>
        <w:t>5</w:t>
      </w:r>
      <w:r w:rsidRPr="004754E4">
        <w:rPr>
          <w:rFonts w:ascii="Times New Roman" w:eastAsia="Arial" w:hAnsi="Times New Roman"/>
          <w:sz w:val="20"/>
        </w:rPr>
        <w:t xml:space="preserve"> million Australian seniors</w:t>
      </w:r>
      <w:r>
        <w:rPr>
          <w:rFonts w:ascii="Times New Roman" w:eastAsia="Arial" w:hAnsi="Times New Roman"/>
          <w:sz w:val="20"/>
        </w:rPr>
        <w:t xml:space="preserve"> a</w:t>
      </w:r>
      <w:r w:rsidRPr="004754E4">
        <w:rPr>
          <w:rFonts w:ascii="Times New Roman" w:eastAsia="Arial" w:hAnsi="Times New Roman"/>
          <w:sz w:val="20"/>
        </w:rPr>
        <w:t>nd others with a disability</w:t>
      </w:r>
      <w:r w:rsidR="00D62397">
        <w:rPr>
          <w:rFonts w:ascii="Times New Roman" w:eastAsia="Arial" w:hAnsi="Times New Roman"/>
          <w:sz w:val="20"/>
        </w:rPr>
        <w:t>,</w:t>
      </w:r>
      <w:r>
        <w:rPr>
          <w:rFonts w:ascii="Times New Roman" w:eastAsia="Arial" w:hAnsi="Times New Roman"/>
          <w:sz w:val="20"/>
        </w:rPr>
        <w:t xml:space="preserve"> </w:t>
      </w:r>
      <w:r w:rsidRPr="004754E4">
        <w:rPr>
          <w:rFonts w:ascii="Times New Roman" w:eastAsia="Arial" w:hAnsi="Times New Roman"/>
          <w:sz w:val="20"/>
        </w:rPr>
        <w:t>have a collective disposable income of more than $40 billion</w:t>
      </w:r>
      <w:r>
        <w:rPr>
          <w:rFonts w:ascii="Times New Roman" w:eastAsia="Arial" w:hAnsi="Times New Roman"/>
          <w:sz w:val="20"/>
        </w:rPr>
        <w:t xml:space="preserve">, </w:t>
      </w:r>
      <w:r w:rsidRPr="004754E4">
        <w:rPr>
          <w:rFonts w:ascii="Times New Roman" w:eastAsia="Arial" w:hAnsi="Times New Roman"/>
          <w:sz w:val="20"/>
        </w:rPr>
        <w:t xml:space="preserve">but cannot access products and services due to poor design. </w:t>
      </w:r>
    </w:p>
    <w:p w14:paraId="1D939EF1" w14:textId="716798D8"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Helping our businesses tap into additional market can boost their success</w:t>
      </w:r>
      <w:r>
        <w:rPr>
          <w:rFonts w:ascii="Times New Roman" w:eastAsia="Arial" w:hAnsi="Times New Roman"/>
          <w:sz w:val="20"/>
        </w:rPr>
        <w:t xml:space="preserve">, </w:t>
      </w:r>
      <w:r w:rsidRPr="004754E4">
        <w:rPr>
          <w:rFonts w:ascii="Times New Roman" w:eastAsia="Arial" w:hAnsi="Times New Roman"/>
          <w:sz w:val="20"/>
        </w:rPr>
        <w:t xml:space="preserve">and the practical examples and cases that the guide offers include something like this one here, where a local bar called Beyond </w:t>
      </w:r>
      <w:r w:rsidR="00F32214">
        <w:rPr>
          <w:rFonts w:ascii="Times New Roman" w:eastAsia="Arial" w:hAnsi="Times New Roman"/>
          <w:sz w:val="20"/>
        </w:rPr>
        <w:t xml:space="preserve">the </w:t>
      </w:r>
      <w:r w:rsidRPr="004754E4">
        <w:rPr>
          <w:rFonts w:ascii="Times New Roman" w:eastAsia="Arial" w:hAnsi="Times New Roman"/>
          <w:sz w:val="20"/>
        </w:rPr>
        <w:t>Pale puts it</w:t>
      </w:r>
      <w:r>
        <w:rPr>
          <w:rFonts w:ascii="Times New Roman" w:eastAsia="Arial" w:hAnsi="Times New Roman"/>
          <w:sz w:val="20"/>
        </w:rPr>
        <w:t xml:space="preserve">, </w:t>
      </w:r>
      <w:r w:rsidR="009A56CE">
        <w:rPr>
          <w:rFonts w:ascii="Times New Roman" w:eastAsia="Arial" w:hAnsi="Times New Roman"/>
          <w:sz w:val="20"/>
        </w:rPr>
        <w:t>“</w:t>
      </w:r>
      <w:r>
        <w:rPr>
          <w:rFonts w:ascii="Times New Roman" w:eastAsia="Arial" w:hAnsi="Times New Roman"/>
          <w:sz w:val="20"/>
        </w:rPr>
        <w:t>w</w:t>
      </w:r>
      <w:r w:rsidRPr="004754E4">
        <w:rPr>
          <w:rFonts w:ascii="Times New Roman" w:eastAsia="Arial" w:hAnsi="Times New Roman"/>
          <w:sz w:val="20"/>
        </w:rPr>
        <w:t>e have continued to improve our revenue with lower tables and more circulation space to enable people with mobility devices to have more enjoyable visits.</w:t>
      </w:r>
      <w:r w:rsidR="009A56CE">
        <w:rPr>
          <w:rFonts w:ascii="Times New Roman" w:eastAsia="Arial" w:hAnsi="Times New Roman"/>
          <w:sz w:val="20"/>
        </w:rPr>
        <w:t>”</w:t>
      </w:r>
      <w:r w:rsidRPr="004754E4">
        <w:rPr>
          <w:rFonts w:ascii="Times New Roman" w:eastAsia="Arial" w:hAnsi="Times New Roman"/>
          <w:sz w:val="20"/>
        </w:rPr>
        <w:t xml:space="preserve"> As I said, a win-win for everybody. </w:t>
      </w:r>
    </w:p>
    <w:p w14:paraId="4345529A" w14:textId="2A620666" w:rsidR="00E23909" w:rsidRDefault="00E23909" w:rsidP="00E23909">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Mr Deputy Chair, the Better Access</w:t>
      </w:r>
      <w:r>
        <w:rPr>
          <w:rFonts w:ascii="Times New Roman" w:eastAsia="Arial" w:hAnsi="Times New Roman"/>
          <w:sz w:val="20"/>
        </w:rPr>
        <w:t xml:space="preserve">, </w:t>
      </w:r>
      <w:r w:rsidRPr="004754E4">
        <w:rPr>
          <w:rFonts w:ascii="Times New Roman" w:eastAsia="Arial" w:hAnsi="Times New Roman"/>
          <w:sz w:val="20"/>
        </w:rPr>
        <w:t xml:space="preserve">More Customers </w:t>
      </w:r>
      <w:r w:rsidR="009A56CE">
        <w:rPr>
          <w:rFonts w:ascii="Times New Roman" w:eastAsia="Arial" w:hAnsi="Times New Roman"/>
          <w:sz w:val="20"/>
        </w:rPr>
        <w:t>g</w:t>
      </w:r>
      <w:r w:rsidRPr="004754E4">
        <w:rPr>
          <w:rFonts w:ascii="Times New Roman" w:eastAsia="Arial" w:hAnsi="Times New Roman"/>
          <w:sz w:val="20"/>
        </w:rPr>
        <w:t xml:space="preserve">uide adds to the long list of resources that the Schrinner Council offers to support our valued businesses, building on the </w:t>
      </w:r>
      <w:r w:rsidRPr="00D1019B">
        <w:rPr>
          <w:rFonts w:ascii="Times New Roman" w:eastAsia="Arial" w:hAnsi="Times New Roman"/>
          <w:sz w:val="20"/>
        </w:rPr>
        <w:t>Precinct Playbook</w:t>
      </w:r>
      <w:r w:rsidRPr="009A56CE">
        <w:rPr>
          <w:rFonts w:ascii="Times New Roman" w:eastAsia="Arial" w:hAnsi="Times New Roman"/>
          <w:sz w:val="20"/>
        </w:rPr>
        <w:t xml:space="preserve"> </w:t>
      </w:r>
      <w:r w:rsidRPr="004754E4">
        <w:rPr>
          <w:rFonts w:ascii="Times New Roman" w:eastAsia="Arial" w:hAnsi="Times New Roman"/>
          <w:sz w:val="20"/>
        </w:rPr>
        <w:t>that helps promote, support, refresh</w:t>
      </w:r>
      <w:r>
        <w:rPr>
          <w:rFonts w:ascii="Times New Roman" w:eastAsia="Arial" w:hAnsi="Times New Roman"/>
          <w:sz w:val="20"/>
        </w:rPr>
        <w:t xml:space="preserve"> </w:t>
      </w:r>
      <w:r w:rsidRPr="004754E4">
        <w:rPr>
          <w:rFonts w:ascii="Times New Roman" w:eastAsia="Arial" w:hAnsi="Times New Roman"/>
          <w:sz w:val="20"/>
        </w:rPr>
        <w:t>and activate businesses and local precincts. As the most small</w:t>
      </w:r>
      <w:r>
        <w:rPr>
          <w:rFonts w:ascii="Times New Roman" w:eastAsia="Arial" w:hAnsi="Times New Roman"/>
          <w:sz w:val="20"/>
        </w:rPr>
        <w:t>-</w:t>
      </w:r>
      <w:r w:rsidRPr="004754E4">
        <w:rPr>
          <w:rFonts w:ascii="Times New Roman" w:eastAsia="Arial" w:hAnsi="Times New Roman"/>
          <w:sz w:val="20"/>
        </w:rPr>
        <w:t xml:space="preserve">business-friendly </w:t>
      </w:r>
      <w:r>
        <w:rPr>
          <w:rFonts w:ascii="Times New Roman" w:eastAsia="Arial" w:hAnsi="Times New Roman"/>
          <w:sz w:val="20"/>
        </w:rPr>
        <w:t>C</w:t>
      </w:r>
      <w:r w:rsidRPr="004754E4">
        <w:rPr>
          <w:rFonts w:ascii="Times New Roman" w:eastAsia="Arial" w:hAnsi="Times New Roman"/>
          <w:sz w:val="20"/>
        </w:rPr>
        <w:t>ouncil in Australia, we will always ensure that our businesses have the tools and resources necessary to not only survive</w:t>
      </w:r>
      <w:r>
        <w:rPr>
          <w:rFonts w:ascii="Times New Roman" w:eastAsia="Arial" w:hAnsi="Times New Roman"/>
          <w:sz w:val="20"/>
        </w:rPr>
        <w:t xml:space="preserve">, </w:t>
      </w:r>
      <w:r w:rsidRPr="004754E4">
        <w:rPr>
          <w:rFonts w:ascii="Times New Roman" w:eastAsia="Arial" w:hAnsi="Times New Roman"/>
          <w:sz w:val="20"/>
        </w:rPr>
        <w:t xml:space="preserve">but to thrive. Thank you. </w:t>
      </w:r>
    </w:p>
    <w:p w14:paraId="557EA99F" w14:textId="77777777" w:rsidR="00E23909" w:rsidRDefault="00E23909" w:rsidP="00E23909">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Further questions? </w:t>
      </w:r>
    </w:p>
    <w:p w14:paraId="5EE2C596" w14:textId="723EF699" w:rsidR="00885F63" w:rsidRDefault="00E23909" w:rsidP="00756D75">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Councillor CASSIDY</w:t>
      </w:r>
      <w:r>
        <w:rPr>
          <w:rFonts w:ascii="Times New Roman" w:eastAsia="Arial" w:hAnsi="Times New Roman"/>
          <w:sz w:val="20"/>
        </w:rPr>
        <w:t>.</w:t>
      </w:r>
    </w:p>
    <w:p w14:paraId="7C99B747" w14:textId="28252B2F" w:rsidR="00E23909" w:rsidRDefault="00E23909" w:rsidP="00E23909">
      <w:pPr>
        <w:jc w:val="right"/>
        <w:rPr>
          <w:b/>
          <w:bCs/>
          <w:u w:val="single"/>
        </w:rPr>
      </w:pPr>
      <w:r>
        <w:rPr>
          <w:b/>
          <w:bCs/>
          <w:u w:val="single"/>
        </w:rPr>
        <w:lastRenderedPageBreak/>
        <w:t>Question 8</w:t>
      </w:r>
    </w:p>
    <w:p w14:paraId="12DB0413" w14:textId="77777777" w:rsidR="00E66DCC" w:rsidRDefault="00E66DCC" w:rsidP="00E66DCC">
      <w:pPr>
        <w:pStyle w:val="BodyTextIndent2"/>
        <w:spacing w:line="240" w:lineRule="auto"/>
        <w:ind w:left="2517" w:hanging="2517"/>
        <w:jc w:val="both"/>
        <w:rPr>
          <w:rFonts w:ascii="Times New Roman" w:eastAsia="Arial" w:hAnsi="Times New Roman"/>
          <w:sz w:val="20"/>
        </w:rPr>
      </w:pPr>
      <w:bookmarkStart w:id="14" w:name="_Hlk193372720"/>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 xml:space="preserve">Thank you, Chair. My question is to the </w:t>
      </w:r>
      <w:r>
        <w:rPr>
          <w:rFonts w:ascii="Times New Roman" w:eastAsia="Arial" w:hAnsi="Times New Roman"/>
          <w:sz w:val="20"/>
        </w:rPr>
        <w:t xml:space="preserve">LORD MAYOR. </w:t>
      </w:r>
    </w:p>
    <w:p w14:paraId="773805C5"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in the wake of ex-Tropical Cyclone Alfred, many residents across Brisbane missed a weekly bin collection. For 15,000 people, they never came a second time. </w:t>
      </w:r>
      <w:r>
        <w:rPr>
          <w:rFonts w:ascii="Times New Roman" w:eastAsia="Arial" w:hAnsi="Times New Roman"/>
          <w:sz w:val="20"/>
        </w:rPr>
        <w:t xml:space="preserve">Tens </w:t>
      </w:r>
      <w:r w:rsidRPr="004754E4">
        <w:rPr>
          <w:rFonts w:ascii="Times New Roman" w:eastAsia="Arial" w:hAnsi="Times New Roman"/>
          <w:sz w:val="20"/>
        </w:rPr>
        <w:t>of thousands of people also missed out on a recycling or green bin collection</w:t>
      </w:r>
      <w:r>
        <w:rPr>
          <w:rFonts w:ascii="Times New Roman" w:eastAsia="Arial" w:hAnsi="Times New Roman"/>
          <w:sz w:val="20"/>
        </w:rPr>
        <w:t xml:space="preserve">, </w:t>
      </w:r>
      <w:r w:rsidRPr="004754E4">
        <w:rPr>
          <w:rFonts w:ascii="Times New Roman" w:eastAsia="Arial" w:hAnsi="Times New Roman"/>
          <w:sz w:val="20"/>
        </w:rPr>
        <w:t>as well. Will you commit to providing a rates rebate to residents who didn</w:t>
      </w:r>
      <w:r>
        <w:rPr>
          <w:rFonts w:ascii="Times New Roman" w:eastAsia="Arial" w:hAnsi="Times New Roman"/>
          <w:sz w:val="20"/>
        </w:rPr>
        <w:t>’</w:t>
      </w:r>
      <w:r w:rsidRPr="004754E4">
        <w:rPr>
          <w:rFonts w:ascii="Times New Roman" w:eastAsia="Arial" w:hAnsi="Times New Roman"/>
          <w:sz w:val="20"/>
        </w:rPr>
        <w:t>t get a service that they paid for</w:t>
      </w:r>
      <w:r>
        <w:rPr>
          <w:rFonts w:ascii="Times New Roman" w:eastAsia="Arial" w:hAnsi="Times New Roman"/>
          <w:sz w:val="20"/>
        </w:rPr>
        <w:t>?</w:t>
      </w:r>
      <w:r w:rsidRPr="004754E4">
        <w:rPr>
          <w:rFonts w:ascii="Times New Roman" w:eastAsia="Arial" w:hAnsi="Times New Roman"/>
          <w:sz w:val="20"/>
        </w:rPr>
        <w:t xml:space="preserve"> </w:t>
      </w:r>
    </w:p>
    <w:p w14:paraId="3B425199"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LORD MAYOR</w:t>
      </w:r>
      <w:r w:rsidRPr="004754E4">
        <w:rPr>
          <w:rFonts w:ascii="Times New Roman" w:eastAsia="Arial" w:hAnsi="Times New Roman"/>
          <w:sz w:val="20"/>
        </w:rPr>
        <w:t xml:space="preserve">. </w:t>
      </w:r>
    </w:p>
    <w:p w14:paraId="7A413E4F" w14:textId="4187F962"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Wow</w:t>
      </w:r>
      <w:r>
        <w:rPr>
          <w:rFonts w:ascii="Times New Roman" w:eastAsia="Arial" w:hAnsi="Times New Roman"/>
          <w:sz w:val="20"/>
        </w:rPr>
        <w:t>i</w:t>
      </w:r>
      <w:r w:rsidRPr="004754E4">
        <w:rPr>
          <w:rFonts w:ascii="Times New Roman" w:eastAsia="Arial" w:hAnsi="Times New Roman"/>
          <w:sz w:val="20"/>
        </w:rPr>
        <w:t>e, that</w:t>
      </w:r>
      <w:r>
        <w:rPr>
          <w:rFonts w:ascii="Times New Roman" w:eastAsia="Arial" w:hAnsi="Times New Roman"/>
          <w:sz w:val="20"/>
        </w:rPr>
        <w:t>’</w:t>
      </w:r>
      <w:r w:rsidRPr="004754E4">
        <w:rPr>
          <w:rFonts w:ascii="Times New Roman" w:eastAsia="Arial" w:hAnsi="Times New Roman"/>
          <w:sz w:val="20"/>
        </w:rPr>
        <w:t>s a fascinating question from someone who wanted to cut the red</w:t>
      </w:r>
      <w:r w:rsidR="009A56CE">
        <w:rPr>
          <w:rFonts w:ascii="Times New Roman" w:eastAsia="Arial" w:hAnsi="Times New Roman"/>
          <w:sz w:val="20"/>
        </w:rPr>
        <w:t>-</w:t>
      </w:r>
      <w:r w:rsidRPr="004754E4">
        <w:rPr>
          <w:rFonts w:ascii="Times New Roman" w:eastAsia="Arial" w:hAnsi="Times New Roman"/>
          <w:sz w:val="20"/>
        </w:rPr>
        <w:t>top bin collection from weekly to fortnightly as part of his failed</w:t>
      </w:r>
      <w:r>
        <w:rPr>
          <w:rFonts w:ascii="Times New Roman" w:eastAsia="Arial" w:hAnsi="Times New Roman"/>
          <w:sz w:val="20"/>
        </w:rPr>
        <w:t xml:space="preserve"> </w:t>
      </w:r>
      <w:r w:rsidRPr="00D1019B">
        <w:rPr>
          <w:rFonts w:ascii="Times New Roman" w:eastAsia="Arial" w:hAnsi="Times New Roman"/>
          <w:sz w:val="20"/>
        </w:rPr>
        <w:t>FOGO</w:t>
      </w:r>
      <w:r w:rsidR="00906CB9">
        <w:rPr>
          <w:rFonts w:ascii="Times New Roman" w:eastAsia="Arial" w:hAnsi="Times New Roman"/>
          <w:sz w:val="20"/>
        </w:rPr>
        <w:t xml:space="preserve"> (</w:t>
      </w:r>
      <w:r w:rsidR="009A56CE">
        <w:rPr>
          <w:rFonts w:ascii="Times New Roman" w:eastAsia="Arial" w:hAnsi="Times New Roman"/>
          <w:sz w:val="20"/>
        </w:rPr>
        <w:t>f</w:t>
      </w:r>
      <w:r w:rsidR="00906CB9">
        <w:rPr>
          <w:rFonts w:ascii="Times New Roman" w:eastAsia="Arial" w:hAnsi="Times New Roman"/>
          <w:sz w:val="20"/>
        </w:rPr>
        <w:t xml:space="preserve">ood </w:t>
      </w:r>
      <w:r w:rsidR="009A56CE">
        <w:rPr>
          <w:rFonts w:ascii="Times New Roman" w:eastAsia="Arial" w:hAnsi="Times New Roman"/>
          <w:sz w:val="20"/>
        </w:rPr>
        <w:t>o</w:t>
      </w:r>
      <w:r w:rsidR="00906CB9">
        <w:rPr>
          <w:rFonts w:ascii="Times New Roman" w:eastAsia="Arial" w:hAnsi="Times New Roman"/>
          <w:sz w:val="20"/>
        </w:rPr>
        <w:t xml:space="preserve">rganics and </w:t>
      </w:r>
      <w:r w:rsidR="009A56CE">
        <w:rPr>
          <w:rFonts w:ascii="Times New Roman" w:eastAsia="Arial" w:hAnsi="Times New Roman"/>
          <w:sz w:val="20"/>
        </w:rPr>
        <w:t>g</w:t>
      </w:r>
      <w:r w:rsidR="00906CB9">
        <w:rPr>
          <w:rFonts w:ascii="Times New Roman" w:eastAsia="Arial" w:hAnsi="Times New Roman"/>
          <w:sz w:val="20"/>
        </w:rPr>
        <w:t xml:space="preserve">arden </w:t>
      </w:r>
      <w:r w:rsidR="009A56CE">
        <w:rPr>
          <w:rFonts w:ascii="Times New Roman" w:eastAsia="Arial" w:hAnsi="Times New Roman"/>
          <w:sz w:val="20"/>
        </w:rPr>
        <w:t>o</w:t>
      </w:r>
      <w:r w:rsidR="00906CB9">
        <w:rPr>
          <w:rFonts w:ascii="Times New Roman" w:eastAsia="Arial" w:hAnsi="Times New Roman"/>
          <w:sz w:val="20"/>
        </w:rPr>
        <w:t>rganics)</w:t>
      </w:r>
      <w:r w:rsidRPr="004754E4">
        <w:rPr>
          <w:rFonts w:ascii="Times New Roman" w:eastAsia="Arial" w:hAnsi="Times New Roman"/>
          <w:sz w:val="20"/>
        </w:rPr>
        <w:t xml:space="preserve"> proposal. This is exactly what they were talking about. A fortnightly red</w:t>
      </w:r>
      <w:r w:rsidR="009A56CE">
        <w:rPr>
          <w:rFonts w:ascii="Times New Roman" w:eastAsia="Arial" w:hAnsi="Times New Roman"/>
          <w:sz w:val="20"/>
        </w:rPr>
        <w:t>-</w:t>
      </w:r>
      <w:r w:rsidRPr="004754E4">
        <w:rPr>
          <w:rFonts w:ascii="Times New Roman" w:eastAsia="Arial" w:hAnsi="Times New Roman"/>
          <w:sz w:val="20"/>
        </w:rPr>
        <w:t>top bin collection was their plan. How do you think that would go down with the residents of Brisbane after recent experiences</w:t>
      </w:r>
      <w:r>
        <w:rPr>
          <w:rFonts w:ascii="Times New Roman" w:eastAsia="Arial" w:hAnsi="Times New Roman"/>
          <w:sz w:val="20"/>
        </w:rPr>
        <w:t>?</w:t>
      </w:r>
      <w:r w:rsidRPr="004754E4">
        <w:rPr>
          <w:rFonts w:ascii="Times New Roman" w:eastAsia="Arial" w:hAnsi="Times New Roman"/>
          <w:sz w:val="20"/>
        </w:rPr>
        <w:t xml:space="preserve"> It was a toxic plan. </w:t>
      </w:r>
    </w:p>
    <w:p w14:paraId="340053D6" w14:textId="77777777" w:rsidR="00E66DCC" w:rsidRPr="0092627E"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0B9D0B64"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It was a rubbish plan</w:t>
      </w:r>
      <w:r>
        <w:rPr>
          <w:rFonts w:ascii="Times New Roman" w:eastAsia="Arial" w:hAnsi="Times New Roman"/>
          <w:sz w:val="20"/>
        </w:rPr>
        <w:t>—</w:t>
      </w:r>
    </w:p>
    <w:p w14:paraId="22CABC3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t>Point of order.</w:t>
      </w:r>
    </w:p>
    <w:p w14:paraId="56A36F5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w:t>
      </w:r>
      <w:r w:rsidRPr="004754E4">
        <w:rPr>
          <w:rFonts w:ascii="Times New Roman" w:eastAsia="Arial" w:hAnsi="Times New Roman"/>
          <w:sz w:val="20"/>
        </w:rPr>
        <w:t xml:space="preserve">Councillor CUNNINGHAM. </w:t>
      </w:r>
    </w:p>
    <w:p w14:paraId="56F3ED0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Point of order, Councillor GRIFFITHS. </w:t>
      </w:r>
    </w:p>
    <w:p w14:paraId="66D9A9E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t xml:space="preserve">Point of order. </w:t>
      </w:r>
      <w:r w:rsidRPr="004754E4">
        <w:rPr>
          <w:rFonts w:ascii="Times New Roman" w:eastAsia="Arial" w:hAnsi="Times New Roman"/>
          <w:sz w:val="20"/>
        </w:rPr>
        <w:t>I</w:t>
      </w:r>
      <w:r>
        <w:rPr>
          <w:rFonts w:ascii="Times New Roman" w:eastAsia="Arial" w:hAnsi="Times New Roman"/>
          <w:sz w:val="20"/>
        </w:rPr>
        <w:t xml:space="preserve"> woul</w:t>
      </w:r>
      <w:r w:rsidRPr="004754E4">
        <w:rPr>
          <w:rFonts w:ascii="Times New Roman" w:eastAsia="Arial" w:hAnsi="Times New Roman"/>
          <w:sz w:val="20"/>
        </w:rPr>
        <w:t xml:space="preserve">d ask the </w:t>
      </w:r>
      <w:r>
        <w:rPr>
          <w:rFonts w:ascii="Times New Roman" w:eastAsia="Arial" w:hAnsi="Times New Roman"/>
          <w:sz w:val="20"/>
        </w:rPr>
        <w:t>LORD MAYOR</w:t>
      </w:r>
      <w:r w:rsidRPr="004754E4">
        <w:rPr>
          <w:rFonts w:ascii="Times New Roman" w:eastAsia="Arial" w:hAnsi="Times New Roman"/>
          <w:sz w:val="20"/>
        </w:rPr>
        <w:t xml:space="preserve"> to come back to the question, which was will he pay a rebate to residents who </w:t>
      </w:r>
      <w:r>
        <w:rPr>
          <w:rFonts w:ascii="Times New Roman" w:eastAsia="Arial" w:hAnsi="Times New Roman"/>
          <w:sz w:val="20"/>
        </w:rPr>
        <w:t xml:space="preserve">didn’t get their bin </w:t>
      </w:r>
      <w:r w:rsidRPr="004754E4">
        <w:rPr>
          <w:rFonts w:ascii="Times New Roman" w:eastAsia="Arial" w:hAnsi="Times New Roman"/>
          <w:sz w:val="20"/>
        </w:rPr>
        <w:t>collected</w:t>
      </w:r>
      <w:r>
        <w:rPr>
          <w:rFonts w:ascii="Times New Roman" w:eastAsia="Arial" w:hAnsi="Times New Roman"/>
          <w:sz w:val="20"/>
        </w:rPr>
        <w:t xml:space="preserve">, </w:t>
      </w:r>
      <w:r w:rsidRPr="004754E4">
        <w:rPr>
          <w:rFonts w:ascii="Times New Roman" w:eastAsia="Arial" w:hAnsi="Times New Roman"/>
          <w:sz w:val="20"/>
        </w:rPr>
        <w:t>and save us from the Trumpian speech he</w:t>
      </w:r>
      <w:r>
        <w:rPr>
          <w:rFonts w:ascii="Times New Roman" w:eastAsia="Arial" w:hAnsi="Times New Roman"/>
          <w:sz w:val="20"/>
        </w:rPr>
        <w:t>’</w:t>
      </w:r>
      <w:r w:rsidRPr="004754E4">
        <w:rPr>
          <w:rFonts w:ascii="Times New Roman" w:eastAsia="Arial" w:hAnsi="Times New Roman"/>
          <w:sz w:val="20"/>
        </w:rPr>
        <w:t>s doing</w:t>
      </w:r>
      <w:r>
        <w:rPr>
          <w:rFonts w:ascii="Times New Roman" w:eastAsia="Arial" w:hAnsi="Times New Roman"/>
          <w:sz w:val="20"/>
        </w:rPr>
        <w:t>?</w:t>
      </w:r>
    </w:p>
    <w:p w14:paraId="47587DED"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The LORD MAYOR</w:t>
      </w:r>
      <w:r w:rsidRPr="004754E4">
        <w:rPr>
          <w:rFonts w:ascii="Times New Roman" w:eastAsia="Arial" w:hAnsi="Times New Roman"/>
          <w:sz w:val="20"/>
        </w:rPr>
        <w:t xml:space="preserve"> has </w:t>
      </w:r>
      <w:r>
        <w:rPr>
          <w:rFonts w:ascii="Times New Roman" w:eastAsia="Arial" w:hAnsi="Times New Roman"/>
          <w:sz w:val="20"/>
        </w:rPr>
        <w:t>5</w:t>
      </w:r>
      <w:r w:rsidRPr="004754E4">
        <w:rPr>
          <w:rFonts w:ascii="Times New Roman" w:eastAsia="Arial" w:hAnsi="Times New Roman"/>
          <w:sz w:val="20"/>
        </w:rPr>
        <w:t xml:space="preserve"> minutes to answer</w:t>
      </w:r>
      <w:r>
        <w:rPr>
          <w:rFonts w:ascii="Times New Roman" w:eastAsia="Arial" w:hAnsi="Times New Roman"/>
          <w:sz w:val="20"/>
        </w:rPr>
        <w:t xml:space="preserve">. </w:t>
      </w:r>
    </w:p>
    <w:p w14:paraId="28E3D9F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w:t>
      </w:r>
    </w:p>
    <w:p w14:paraId="482DD60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What a tremendous comment there</w:t>
      </w:r>
      <w:r>
        <w:rPr>
          <w:rFonts w:ascii="Times New Roman" w:eastAsia="Arial" w:hAnsi="Times New Roman"/>
          <w:sz w:val="20"/>
        </w:rPr>
        <w:t>, t</w:t>
      </w:r>
      <w:r w:rsidRPr="004754E4">
        <w:rPr>
          <w:rFonts w:ascii="Times New Roman" w:eastAsia="Arial" w:hAnsi="Times New Roman"/>
          <w:sz w:val="20"/>
        </w:rPr>
        <w:t xml:space="preserve">remendous comment from Councillor GRIFFITHS. </w:t>
      </w:r>
    </w:p>
    <w:p w14:paraId="2177FF8B" w14:textId="77777777" w:rsidR="00E66DCC" w:rsidRPr="00C22B24" w:rsidRDefault="00E66DCC" w:rsidP="00E66DCC">
      <w:pPr>
        <w:pStyle w:val="BodyTextIndent2"/>
        <w:spacing w:line="240" w:lineRule="auto"/>
        <w:ind w:left="2517" w:hanging="2517"/>
        <w:jc w:val="both"/>
        <w:rPr>
          <w:rFonts w:ascii="Times New Roman" w:eastAsia="Arial" w:hAnsi="Times New Roman"/>
          <w:i/>
          <w:iCs/>
          <w:sz w:val="20"/>
        </w:rPr>
      </w:pPr>
      <w:r w:rsidRPr="00C22B24">
        <w:rPr>
          <w:rFonts w:ascii="Times New Roman" w:eastAsia="Arial" w:hAnsi="Times New Roman"/>
          <w:i/>
          <w:iCs/>
          <w:sz w:val="20"/>
        </w:rPr>
        <w:t xml:space="preserve">Councillors interjecting. </w:t>
      </w:r>
    </w:p>
    <w:p w14:paraId="139331C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Yes, nice try. So</w:t>
      </w:r>
      <w:r>
        <w:rPr>
          <w:rFonts w:ascii="Times New Roman" w:eastAsia="Arial" w:hAnsi="Times New Roman"/>
          <w:sz w:val="20"/>
        </w:rPr>
        <w:t xml:space="preserve">, </w:t>
      </w:r>
      <w:r w:rsidRPr="004754E4">
        <w:rPr>
          <w:rFonts w:ascii="Times New Roman" w:eastAsia="Arial" w:hAnsi="Times New Roman"/>
          <w:sz w:val="20"/>
        </w:rPr>
        <w:t>what we saw going into the election was Labor proposing to cut—the only way they could possibly fund their ridiculous FOGO proposal—</w:t>
      </w:r>
    </w:p>
    <w:p w14:paraId="10E9F85D"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 xml:space="preserve">Point of order, Chair. </w:t>
      </w:r>
    </w:p>
    <w:p w14:paraId="7AE9C36D" w14:textId="1876FDFE"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—was to cut the red</w:t>
      </w:r>
      <w:r w:rsidR="009A56CE">
        <w:rPr>
          <w:rFonts w:ascii="Times New Roman" w:eastAsia="Arial" w:hAnsi="Times New Roman"/>
          <w:sz w:val="20"/>
        </w:rPr>
        <w:t>-</w:t>
      </w:r>
      <w:r w:rsidRPr="004754E4">
        <w:rPr>
          <w:rFonts w:ascii="Times New Roman" w:eastAsia="Arial" w:hAnsi="Times New Roman"/>
          <w:sz w:val="20"/>
        </w:rPr>
        <w:t xml:space="preserve">top bin from weekly to fortnightly. </w:t>
      </w:r>
    </w:p>
    <w:p w14:paraId="48DCF333" w14:textId="77777777" w:rsidR="009A56CE"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 xml:space="preserve">Sorry. Sorry, LORD MAYOR. </w:t>
      </w:r>
    </w:p>
    <w:p w14:paraId="74FB1CEA" w14:textId="3BD6CA2B" w:rsidR="00E66DCC" w:rsidRDefault="009A56CE"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00E66DCC" w:rsidRPr="004754E4">
        <w:rPr>
          <w:rFonts w:ascii="Times New Roman" w:eastAsia="Arial" w:hAnsi="Times New Roman"/>
          <w:sz w:val="20"/>
        </w:rPr>
        <w:t>Point of order, Councillor</w:t>
      </w:r>
      <w:r w:rsidR="00E66DCC">
        <w:rPr>
          <w:rFonts w:ascii="Times New Roman" w:eastAsia="Arial" w:hAnsi="Times New Roman"/>
          <w:sz w:val="20"/>
        </w:rPr>
        <w:t xml:space="preserve"> </w:t>
      </w:r>
      <w:r w:rsidR="00E66DCC" w:rsidRPr="004754E4">
        <w:rPr>
          <w:rFonts w:ascii="Times New Roman" w:eastAsia="Arial" w:hAnsi="Times New Roman"/>
          <w:sz w:val="20"/>
        </w:rPr>
        <w:t xml:space="preserve">CASSIDY. </w:t>
      </w:r>
    </w:p>
    <w:p w14:paraId="609121A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Do you think this is relevant to a question about a rebate for a Council service</w:t>
      </w:r>
      <w:r>
        <w:rPr>
          <w:rFonts w:ascii="Times New Roman" w:eastAsia="Arial" w:hAnsi="Times New Roman"/>
          <w:sz w:val="20"/>
        </w:rPr>
        <w:t>, t</w:t>
      </w:r>
      <w:r w:rsidRPr="004754E4">
        <w:rPr>
          <w:rFonts w:ascii="Times New Roman" w:eastAsia="Arial" w:hAnsi="Times New Roman"/>
          <w:sz w:val="20"/>
        </w:rPr>
        <w:t>he last election</w:t>
      </w:r>
      <w:r>
        <w:rPr>
          <w:rFonts w:ascii="Times New Roman" w:eastAsia="Arial" w:hAnsi="Times New Roman"/>
          <w:sz w:val="20"/>
        </w:rPr>
        <w:t xml:space="preserve">? </w:t>
      </w:r>
      <w:r w:rsidRPr="004754E4">
        <w:rPr>
          <w:rFonts w:ascii="Times New Roman" w:eastAsia="Arial" w:hAnsi="Times New Roman"/>
          <w:sz w:val="20"/>
        </w:rPr>
        <w:t>Do you think this is relevant, Chair</w:t>
      </w:r>
      <w:r>
        <w:rPr>
          <w:rFonts w:ascii="Times New Roman" w:eastAsia="Arial" w:hAnsi="Times New Roman"/>
          <w:sz w:val="20"/>
        </w:rPr>
        <w:t>?</w:t>
      </w:r>
      <w:r w:rsidRPr="004754E4">
        <w:rPr>
          <w:rFonts w:ascii="Times New Roman" w:eastAsia="Arial" w:hAnsi="Times New Roman"/>
          <w:sz w:val="20"/>
        </w:rPr>
        <w:t xml:space="preserve"> </w:t>
      </w:r>
    </w:p>
    <w:p w14:paraId="3AC441F5"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The LORD MAYOR</w:t>
      </w:r>
      <w:r w:rsidRPr="004754E4">
        <w:rPr>
          <w:rFonts w:ascii="Times New Roman" w:eastAsia="Arial" w:hAnsi="Times New Roman"/>
          <w:sz w:val="20"/>
        </w:rPr>
        <w:t xml:space="preserve"> has </w:t>
      </w:r>
      <w:r>
        <w:rPr>
          <w:rFonts w:ascii="Times New Roman" w:eastAsia="Arial" w:hAnsi="Times New Roman"/>
          <w:sz w:val="20"/>
        </w:rPr>
        <w:t>5</w:t>
      </w:r>
      <w:r w:rsidRPr="004754E4">
        <w:rPr>
          <w:rFonts w:ascii="Times New Roman" w:eastAsia="Arial" w:hAnsi="Times New Roman"/>
          <w:sz w:val="20"/>
        </w:rPr>
        <w:t xml:space="preserve"> minutes to answer. </w:t>
      </w:r>
    </w:p>
    <w:p w14:paraId="16232262"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t>Chair, d</w:t>
      </w:r>
      <w:r w:rsidRPr="004754E4">
        <w:rPr>
          <w:rFonts w:ascii="Times New Roman" w:eastAsia="Arial" w:hAnsi="Times New Roman"/>
          <w:sz w:val="20"/>
        </w:rPr>
        <w:t xml:space="preserve">o you think this is relevant? </w:t>
      </w:r>
    </w:p>
    <w:p w14:paraId="5CEABCED"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The </w:t>
      </w:r>
      <w:r>
        <w:rPr>
          <w:rFonts w:ascii="Times New Roman" w:eastAsia="Arial" w:hAnsi="Times New Roman"/>
          <w:sz w:val="20"/>
        </w:rPr>
        <w:t>LORD MAYOR</w:t>
      </w:r>
      <w:r w:rsidRPr="004754E4">
        <w:rPr>
          <w:rFonts w:ascii="Times New Roman" w:eastAsia="Arial" w:hAnsi="Times New Roman"/>
          <w:sz w:val="20"/>
        </w:rPr>
        <w:t xml:space="preserve"> has </w:t>
      </w:r>
      <w:r>
        <w:rPr>
          <w:rFonts w:ascii="Times New Roman" w:eastAsia="Arial" w:hAnsi="Times New Roman"/>
          <w:sz w:val="20"/>
        </w:rPr>
        <w:t>5</w:t>
      </w:r>
      <w:r w:rsidRPr="004754E4">
        <w:rPr>
          <w:rFonts w:ascii="Times New Roman" w:eastAsia="Arial" w:hAnsi="Times New Roman"/>
          <w:sz w:val="20"/>
        </w:rPr>
        <w:t xml:space="preserve"> minutes to answer. </w:t>
      </w:r>
    </w:p>
    <w:p w14:paraId="345EBA32"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Chair—</w:t>
      </w:r>
    </w:p>
    <w:p w14:paraId="3119F1CC"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Thank you. </w:t>
      </w:r>
    </w:p>
    <w:p w14:paraId="4B5DEC96"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w:t>
      </w:r>
      <w:r>
        <w:rPr>
          <w:rFonts w:ascii="Times New Roman" w:eastAsia="Arial" w:hAnsi="Times New Roman"/>
          <w:sz w:val="20"/>
        </w:rPr>
        <w:t>d</w:t>
      </w:r>
      <w:r w:rsidRPr="004754E4">
        <w:rPr>
          <w:rFonts w:ascii="Times New Roman" w:eastAsia="Arial" w:hAnsi="Times New Roman"/>
          <w:sz w:val="20"/>
        </w:rPr>
        <w:t>o you think this is</w:t>
      </w:r>
      <w:r>
        <w:rPr>
          <w:rFonts w:ascii="Times New Roman" w:eastAsia="Arial" w:hAnsi="Times New Roman"/>
          <w:sz w:val="20"/>
        </w:rPr>
        <w:t xml:space="preserve"> r</w:t>
      </w:r>
      <w:r w:rsidRPr="004754E4">
        <w:rPr>
          <w:rFonts w:ascii="Times New Roman" w:eastAsia="Arial" w:hAnsi="Times New Roman"/>
          <w:sz w:val="20"/>
        </w:rPr>
        <w:t xml:space="preserve">elevant? </w:t>
      </w:r>
    </w:p>
    <w:p w14:paraId="6D4A0949"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I already answered that, please. </w:t>
      </w:r>
    </w:p>
    <w:p w14:paraId="4C532AB5"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No, you didn</w:t>
      </w:r>
      <w:r>
        <w:rPr>
          <w:rFonts w:ascii="Times New Roman" w:eastAsia="Arial" w:hAnsi="Times New Roman"/>
          <w:sz w:val="20"/>
        </w:rPr>
        <w:t>’</w:t>
      </w:r>
      <w:r w:rsidRPr="004754E4">
        <w:rPr>
          <w:rFonts w:ascii="Times New Roman" w:eastAsia="Arial" w:hAnsi="Times New Roman"/>
          <w:sz w:val="20"/>
        </w:rPr>
        <w:t xml:space="preserve">t. </w:t>
      </w:r>
    </w:p>
    <w:p w14:paraId="2D9A3EE4" w14:textId="77777777" w:rsidR="00E66DCC" w:rsidRPr="00E87F87"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Councillors interjecting.</w:t>
      </w:r>
    </w:p>
    <w:p w14:paraId="116B8234"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I</w:t>
      </w:r>
      <w:r>
        <w:rPr>
          <w:rFonts w:ascii="Times New Roman" w:eastAsia="Arial" w:hAnsi="Times New Roman"/>
          <w:sz w:val="20"/>
        </w:rPr>
        <w:t>’</w:t>
      </w:r>
      <w:r w:rsidRPr="004754E4">
        <w:rPr>
          <w:rFonts w:ascii="Times New Roman" w:eastAsia="Arial" w:hAnsi="Times New Roman"/>
          <w:sz w:val="20"/>
        </w:rPr>
        <w:t xml:space="preserve">m </w:t>
      </w:r>
      <w:r>
        <w:rPr>
          <w:rFonts w:ascii="Times New Roman" w:eastAsia="Arial" w:hAnsi="Times New Roman"/>
          <w:sz w:val="20"/>
        </w:rPr>
        <w:t>chairing the</w:t>
      </w:r>
      <w:r w:rsidRPr="004754E4">
        <w:rPr>
          <w:rFonts w:ascii="Times New Roman" w:eastAsia="Arial" w:hAnsi="Times New Roman"/>
          <w:sz w:val="20"/>
        </w:rPr>
        <w:t>—</w:t>
      </w:r>
    </w:p>
    <w:p w14:paraId="646EC26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Do you think this is relevant</w:t>
      </w:r>
      <w:r>
        <w:rPr>
          <w:rFonts w:ascii="Times New Roman" w:eastAsia="Arial" w:hAnsi="Times New Roman"/>
          <w:sz w:val="20"/>
        </w:rPr>
        <w:t>, t</w:t>
      </w:r>
      <w:r w:rsidRPr="004754E4">
        <w:rPr>
          <w:rFonts w:ascii="Times New Roman" w:eastAsia="Arial" w:hAnsi="Times New Roman"/>
          <w:sz w:val="20"/>
        </w:rPr>
        <w:t xml:space="preserve">he </w:t>
      </w:r>
      <w:r>
        <w:rPr>
          <w:rFonts w:ascii="Times New Roman" w:eastAsia="Arial" w:hAnsi="Times New Roman"/>
          <w:sz w:val="20"/>
        </w:rPr>
        <w:t>LORD MAYOR</w:t>
      </w:r>
      <w:r w:rsidRPr="004754E4">
        <w:rPr>
          <w:rFonts w:ascii="Times New Roman" w:eastAsia="Arial" w:hAnsi="Times New Roman"/>
          <w:sz w:val="20"/>
        </w:rPr>
        <w:t xml:space="preserve"> talking about the last Council election</w:t>
      </w:r>
      <w:r>
        <w:rPr>
          <w:rFonts w:ascii="Times New Roman" w:eastAsia="Arial" w:hAnsi="Times New Roman"/>
          <w:sz w:val="20"/>
        </w:rPr>
        <w:t>?</w:t>
      </w:r>
    </w:p>
    <w:p w14:paraId="0824EE7F"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Deputy Chair:</w:t>
      </w:r>
      <w:r>
        <w:rPr>
          <w:rFonts w:ascii="Times New Roman" w:eastAsia="Arial" w:hAnsi="Times New Roman"/>
          <w:sz w:val="20"/>
        </w:rPr>
        <w:tab/>
      </w:r>
      <w:r w:rsidRPr="004754E4">
        <w:rPr>
          <w:rFonts w:ascii="Times New Roman" w:eastAsia="Arial" w:hAnsi="Times New Roman"/>
          <w:sz w:val="20"/>
        </w:rPr>
        <w:t xml:space="preserve">Councillor CASSIDY, the </w:t>
      </w:r>
      <w:r>
        <w:rPr>
          <w:rFonts w:ascii="Times New Roman" w:eastAsia="Arial" w:hAnsi="Times New Roman"/>
          <w:sz w:val="20"/>
        </w:rPr>
        <w:t>LORD MAYOR</w:t>
      </w:r>
      <w:r w:rsidRPr="004754E4">
        <w:rPr>
          <w:rFonts w:ascii="Times New Roman" w:eastAsia="Arial" w:hAnsi="Times New Roman"/>
          <w:sz w:val="20"/>
        </w:rPr>
        <w:t xml:space="preserve"> has </w:t>
      </w:r>
      <w:r>
        <w:rPr>
          <w:rFonts w:ascii="Times New Roman" w:eastAsia="Arial" w:hAnsi="Times New Roman"/>
          <w:sz w:val="20"/>
        </w:rPr>
        <w:t>5</w:t>
      </w:r>
      <w:r w:rsidRPr="004754E4">
        <w:rPr>
          <w:rFonts w:ascii="Times New Roman" w:eastAsia="Arial" w:hAnsi="Times New Roman"/>
          <w:sz w:val="20"/>
        </w:rPr>
        <w:t xml:space="preserve"> minutes to answer. </w:t>
      </w:r>
    </w:p>
    <w:p w14:paraId="0BDE220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t>Tens of thousands of people—</w:t>
      </w:r>
    </w:p>
    <w:p w14:paraId="63CC409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Please sit down. </w:t>
      </w:r>
    </w:p>
    <w:p w14:paraId="2DD760E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 xml:space="preserve">you think this is relevant? </w:t>
      </w:r>
    </w:p>
    <w:p w14:paraId="3AACB17E" w14:textId="77777777" w:rsidR="00E66DCC" w:rsidRPr="000D6873"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0E21FE2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t>You’re a walking—</w:t>
      </w:r>
    </w:p>
    <w:p w14:paraId="491ED2D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I believe the </w:t>
      </w:r>
      <w:r>
        <w:rPr>
          <w:rFonts w:ascii="Times New Roman" w:eastAsia="Arial" w:hAnsi="Times New Roman"/>
          <w:sz w:val="20"/>
        </w:rPr>
        <w:t>LORD MAYOR</w:t>
      </w:r>
      <w:r w:rsidRPr="004754E4">
        <w:rPr>
          <w:rFonts w:ascii="Times New Roman" w:eastAsia="Arial" w:hAnsi="Times New Roman"/>
          <w:sz w:val="20"/>
        </w:rPr>
        <w:t xml:space="preserve"> is providing the answer in his </w:t>
      </w:r>
      <w:r>
        <w:rPr>
          <w:rFonts w:ascii="Times New Roman" w:eastAsia="Arial" w:hAnsi="Times New Roman"/>
          <w:sz w:val="20"/>
        </w:rPr>
        <w:t>5</w:t>
      </w:r>
      <w:r w:rsidRPr="004754E4">
        <w:rPr>
          <w:rFonts w:ascii="Times New Roman" w:eastAsia="Arial" w:hAnsi="Times New Roman"/>
          <w:sz w:val="20"/>
        </w:rPr>
        <w:t xml:space="preserve"> minutes and it is relevant. </w:t>
      </w:r>
    </w:p>
    <w:p w14:paraId="3E8A507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w:t>
      </w:r>
    </w:p>
    <w:p w14:paraId="5B3D3247" w14:textId="27FAC780"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We know something that is definitely not relevant, Mr Chair, and that is the Leader of the Opposition. No relevance whatsoever</w:t>
      </w:r>
      <w:r>
        <w:rPr>
          <w:rFonts w:ascii="Times New Roman" w:eastAsia="Arial" w:hAnsi="Times New Roman"/>
          <w:sz w:val="20"/>
        </w:rPr>
        <w:t>, b</w:t>
      </w:r>
      <w:r w:rsidRPr="004754E4">
        <w:rPr>
          <w:rFonts w:ascii="Times New Roman" w:eastAsia="Arial" w:hAnsi="Times New Roman"/>
          <w:sz w:val="20"/>
        </w:rPr>
        <w:t>ut in terms of—he was asking a question about bin collections. It</w:t>
      </w:r>
      <w:r>
        <w:rPr>
          <w:rFonts w:ascii="Times New Roman" w:eastAsia="Arial" w:hAnsi="Times New Roman"/>
          <w:sz w:val="20"/>
        </w:rPr>
        <w:t>’</w:t>
      </w:r>
      <w:r w:rsidRPr="004754E4">
        <w:rPr>
          <w:rFonts w:ascii="Times New Roman" w:eastAsia="Arial" w:hAnsi="Times New Roman"/>
          <w:sz w:val="20"/>
        </w:rPr>
        <w:t>s absolutely relevant to talk about his record and what he proposed and what his team tried to do to cut the weekly red</w:t>
      </w:r>
      <w:r w:rsidR="009A56CE">
        <w:rPr>
          <w:rFonts w:ascii="Times New Roman" w:eastAsia="Arial" w:hAnsi="Times New Roman"/>
          <w:sz w:val="20"/>
        </w:rPr>
        <w:t>-</w:t>
      </w:r>
      <w:r w:rsidRPr="004754E4">
        <w:rPr>
          <w:rFonts w:ascii="Times New Roman" w:eastAsia="Arial" w:hAnsi="Times New Roman"/>
          <w:sz w:val="20"/>
        </w:rPr>
        <w:t>top bin to fortnightly. We know how that would have been received by residents. We know it would have been a disaster</w:t>
      </w:r>
      <w:r>
        <w:rPr>
          <w:rFonts w:ascii="Times New Roman" w:eastAsia="Arial" w:hAnsi="Times New Roman"/>
          <w:sz w:val="20"/>
        </w:rPr>
        <w:t>, b</w:t>
      </w:r>
      <w:r w:rsidRPr="004754E4">
        <w:rPr>
          <w:rFonts w:ascii="Times New Roman" w:eastAsia="Arial" w:hAnsi="Times New Roman"/>
          <w:sz w:val="20"/>
        </w:rPr>
        <w:t>ut in relation to a rebate, the reality is this. Council and its contractor did everything possible in a natural disaster situation to collect as many bins as possible and to keep the community and the drivers safe. So</w:t>
      </w:r>
      <w:r>
        <w:rPr>
          <w:rFonts w:ascii="Times New Roman" w:eastAsia="Arial" w:hAnsi="Times New Roman"/>
          <w:sz w:val="20"/>
        </w:rPr>
        <w:t xml:space="preserve">, </w:t>
      </w:r>
      <w:r w:rsidRPr="004754E4">
        <w:rPr>
          <w:rFonts w:ascii="Times New Roman" w:eastAsia="Arial" w:hAnsi="Times New Roman"/>
          <w:sz w:val="20"/>
        </w:rPr>
        <w:t>if people think that that was unreasonable and they</w:t>
      </w:r>
      <w:r>
        <w:rPr>
          <w:rFonts w:ascii="Times New Roman" w:eastAsia="Arial" w:hAnsi="Times New Roman"/>
          <w:sz w:val="20"/>
        </w:rPr>
        <w:t>’</w:t>
      </w:r>
      <w:r w:rsidRPr="004754E4">
        <w:rPr>
          <w:rFonts w:ascii="Times New Roman" w:eastAsia="Arial" w:hAnsi="Times New Roman"/>
          <w:sz w:val="20"/>
        </w:rPr>
        <w:t xml:space="preserve">re asking for a rebate, well, the rebate of collection, Councillor HUTTON, what would that amount to? </w:t>
      </w:r>
    </w:p>
    <w:p w14:paraId="55BEBA37" w14:textId="0C0B29CA"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HUTTON:</w:t>
      </w:r>
      <w:r>
        <w:rPr>
          <w:rFonts w:ascii="Times New Roman" w:eastAsia="Arial" w:hAnsi="Times New Roman"/>
          <w:sz w:val="20"/>
        </w:rPr>
        <w:tab/>
      </w:r>
      <w:r w:rsidRPr="0028199C">
        <w:rPr>
          <w:rFonts w:ascii="Times New Roman" w:eastAsia="Arial" w:hAnsi="Times New Roman"/>
          <w:sz w:val="20"/>
        </w:rPr>
        <w:t xml:space="preserve">Ninety-one </w:t>
      </w:r>
      <w:r w:rsidRPr="004754E4">
        <w:rPr>
          <w:rFonts w:ascii="Times New Roman" w:eastAsia="Arial" w:hAnsi="Times New Roman"/>
          <w:sz w:val="20"/>
        </w:rPr>
        <w:t xml:space="preserve">cents, Chair. </w:t>
      </w:r>
    </w:p>
    <w:p w14:paraId="10FAA374" w14:textId="5AC44540"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Ninety-one</w:t>
      </w:r>
      <w:r w:rsidRPr="004754E4">
        <w:rPr>
          <w:rFonts w:ascii="Times New Roman" w:eastAsia="Arial" w:hAnsi="Times New Roman"/>
          <w:sz w:val="20"/>
        </w:rPr>
        <w:t xml:space="preserve"> cents</w:t>
      </w:r>
      <w:r>
        <w:rPr>
          <w:rFonts w:ascii="Times New Roman" w:eastAsia="Arial" w:hAnsi="Times New Roman"/>
          <w:sz w:val="20"/>
        </w:rPr>
        <w:t xml:space="preserve">. </w:t>
      </w:r>
      <w:r w:rsidRPr="0028199C">
        <w:rPr>
          <w:rFonts w:ascii="Times New Roman" w:eastAsia="Arial" w:hAnsi="Times New Roman"/>
          <w:sz w:val="20"/>
        </w:rPr>
        <w:t>Ninety-one</w:t>
      </w:r>
      <w:r w:rsidRPr="004754E4">
        <w:rPr>
          <w:rFonts w:ascii="Times New Roman" w:eastAsia="Arial" w:hAnsi="Times New Roman"/>
          <w:sz w:val="20"/>
        </w:rPr>
        <w:t xml:space="preserve"> cents. So</w:t>
      </w:r>
      <w:r>
        <w:rPr>
          <w:rFonts w:ascii="Times New Roman" w:eastAsia="Arial" w:hAnsi="Times New Roman"/>
          <w:sz w:val="20"/>
        </w:rPr>
        <w:t xml:space="preserve">, </w:t>
      </w:r>
      <w:r w:rsidRPr="004754E4">
        <w:rPr>
          <w:rFonts w:ascii="Times New Roman" w:eastAsia="Arial" w:hAnsi="Times New Roman"/>
          <w:sz w:val="20"/>
        </w:rPr>
        <w:t>we won</w:t>
      </w:r>
      <w:r>
        <w:rPr>
          <w:rFonts w:ascii="Times New Roman" w:eastAsia="Arial" w:hAnsi="Times New Roman"/>
          <w:sz w:val="20"/>
        </w:rPr>
        <w:t>’</w:t>
      </w:r>
      <w:r w:rsidRPr="004754E4">
        <w:rPr>
          <w:rFonts w:ascii="Times New Roman" w:eastAsia="Arial" w:hAnsi="Times New Roman"/>
          <w:sz w:val="20"/>
        </w:rPr>
        <w:t>t be providing a 91 cents rebate for a mis</w:t>
      </w:r>
      <w:r>
        <w:rPr>
          <w:rFonts w:ascii="Times New Roman" w:eastAsia="Arial" w:hAnsi="Times New Roman"/>
          <w:sz w:val="20"/>
        </w:rPr>
        <w:t xml:space="preserve">sed </w:t>
      </w:r>
      <w:r w:rsidRPr="004754E4">
        <w:rPr>
          <w:rFonts w:ascii="Times New Roman" w:eastAsia="Arial" w:hAnsi="Times New Roman"/>
          <w:sz w:val="20"/>
        </w:rPr>
        <w:t>collection. We won</w:t>
      </w:r>
      <w:r>
        <w:rPr>
          <w:rFonts w:ascii="Times New Roman" w:eastAsia="Arial" w:hAnsi="Times New Roman"/>
          <w:sz w:val="20"/>
        </w:rPr>
        <w:t>’</w:t>
      </w:r>
      <w:r w:rsidRPr="004754E4">
        <w:rPr>
          <w:rFonts w:ascii="Times New Roman" w:eastAsia="Arial" w:hAnsi="Times New Roman"/>
          <w:sz w:val="20"/>
        </w:rPr>
        <w:t>t be doing that, but what we will be doing is making sure that we support the recovery of the city and that we continue to deliver the services that people would expect</w:t>
      </w:r>
      <w:r>
        <w:rPr>
          <w:rFonts w:ascii="Times New Roman" w:eastAsia="Arial" w:hAnsi="Times New Roman"/>
          <w:sz w:val="20"/>
        </w:rPr>
        <w:t>, b</w:t>
      </w:r>
      <w:r w:rsidRPr="004754E4">
        <w:rPr>
          <w:rFonts w:ascii="Times New Roman" w:eastAsia="Arial" w:hAnsi="Times New Roman"/>
          <w:sz w:val="20"/>
        </w:rPr>
        <w:t xml:space="preserve">ut in a natural disaster situation, of course there are going to be disruptions, of course. </w:t>
      </w:r>
      <w:r>
        <w:rPr>
          <w:rFonts w:ascii="Times New Roman" w:eastAsia="Arial" w:hAnsi="Times New Roman"/>
          <w:sz w:val="20"/>
        </w:rPr>
        <w:t>W</w:t>
      </w:r>
      <w:r w:rsidRPr="004754E4">
        <w:rPr>
          <w:rFonts w:ascii="Times New Roman" w:eastAsia="Arial" w:hAnsi="Times New Roman"/>
          <w:sz w:val="20"/>
        </w:rPr>
        <w:t xml:space="preserve">e apologise that there were disruptions. Those disruptions were caused by a natural disaster situation which included concerns about the safety of the drivers, recommendations from </w:t>
      </w:r>
      <w:r w:rsidR="009A56CE">
        <w:rPr>
          <w:rFonts w:ascii="Times New Roman" w:eastAsia="Arial" w:hAnsi="Times New Roman"/>
          <w:sz w:val="20"/>
        </w:rPr>
        <w:t>S</w:t>
      </w:r>
      <w:r w:rsidRPr="004754E4">
        <w:rPr>
          <w:rFonts w:ascii="Times New Roman" w:eastAsia="Arial" w:hAnsi="Times New Roman"/>
          <w:sz w:val="20"/>
        </w:rPr>
        <w:t>tate authorities, also flooded roads outside waste collection depots, flooded roads across the city which prevented us from collecting bins in certain locations. If any reasonable person looks at this situation, they would understand that our waste collection drivers did their best in challenging circumstances and they</w:t>
      </w:r>
      <w:r>
        <w:rPr>
          <w:rFonts w:ascii="Times New Roman" w:eastAsia="Arial" w:hAnsi="Times New Roman"/>
          <w:sz w:val="20"/>
        </w:rPr>
        <w:t>’</w:t>
      </w:r>
      <w:r w:rsidRPr="004754E4">
        <w:rPr>
          <w:rFonts w:ascii="Times New Roman" w:eastAsia="Arial" w:hAnsi="Times New Roman"/>
          <w:sz w:val="20"/>
        </w:rPr>
        <w:t>re continuing to do their best to catch up. We appreciate them for the work that they</w:t>
      </w:r>
      <w:r>
        <w:rPr>
          <w:rFonts w:ascii="Times New Roman" w:eastAsia="Arial" w:hAnsi="Times New Roman"/>
          <w:sz w:val="20"/>
        </w:rPr>
        <w:t>’</w:t>
      </w:r>
      <w:r w:rsidRPr="004754E4">
        <w:rPr>
          <w:rFonts w:ascii="Times New Roman" w:eastAsia="Arial" w:hAnsi="Times New Roman"/>
          <w:sz w:val="20"/>
        </w:rPr>
        <w:t xml:space="preserve">ve done. </w:t>
      </w:r>
    </w:p>
    <w:p w14:paraId="7A5D59F3"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Yes, it is disappointing that there were missed bin collections, but in a situation like this, I think it</w:t>
      </w:r>
      <w:r>
        <w:rPr>
          <w:rFonts w:ascii="Times New Roman" w:eastAsia="Arial" w:hAnsi="Times New Roman"/>
          <w:sz w:val="20"/>
        </w:rPr>
        <w:t>’</w:t>
      </w:r>
      <w:r w:rsidRPr="004754E4">
        <w:rPr>
          <w:rFonts w:ascii="Times New Roman" w:eastAsia="Arial" w:hAnsi="Times New Roman"/>
          <w:sz w:val="20"/>
        </w:rPr>
        <w:t>s understandable</w:t>
      </w:r>
      <w:r>
        <w:rPr>
          <w:rFonts w:ascii="Times New Roman" w:eastAsia="Arial" w:hAnsi="Times New Roman"/>
          <w:sz w:val="20"/>
        </w:rPr>
        <w:t xml:space="preserve">, </w:t>
      </w:r>
      <w:r w:rsidRPr="004754E4">
        <w:rPr>
          <w:rFonts w:ascii="Times New Roman" w:eastAsia="Arial" w:hAnsi="Times New Roman"/>
          <w:sz w:val="20"/>
        </w:rPr>
        <w:t>and knowing what we know about the impacts right across the city with various waste collection depots and closed roads, I actually think they did a fantastic job of delivering as many services as possible and then</w:t>
      </w:r>
      <w:r>
        <w:rPr>
          <w:rFonts w:ascii="Times New Roman" w:eastAsia="Arial" w:hAnsi="Times New Roman"/>
          <w:sz w:val="20"/>
        </w:rPr>
        <w:t>,</w:t>
      </w:r>
      <w:r w:rsidRPr="004754E4">
        <w:rPr>
          <w:rFonts w:ascii="Times New Roman" w:eastAsia="Arial" w:hAnsi="Times New Roman"/>
          <w:sz w:val="20"/>
        </w:rPr>
        <w:t xml:space="preserve"> afterwards</w:t>
      </w:r>
      <w:r>
        <w:rPr>
          <w:rFonts w:ascii="Times New Roman" w:eastAsia="Arial" w:hAnsi="Times New Roman"/>
          <w:sz w:val="20"/>
        </w:rPr>
        <w:t xml:space="preserve">, </w:t>
      </w:r>
      <w:r w:rsidRPr="004754E4">
        <w:rPr>
          <w:rFonts w:ascii="Times New Roman" w:eastAsia="Arial" w:hAnsi="Times New Roman"/>
          <w:sz w:val="20"/>
        </w:rPr>
        <w:t>catching up with as many of those missed collections as possible. That included working on the Sunday, the day that we received the most rain in 50 years in a single day. They were out there</w:t>
      </w:r>
      <w:r>
        <w:rPr>
          <w:rFonts w:ascii="Times New Roman" w:eastAsia="Arial" w:hAnsi="Times New Roman"/>
          <w:sz w:val="20"/>
        </w:rPr>
        <w:t xml:space="preserve">, </w:t>
      </w:r>
      <w:r w:rsidRPr="004754E4">
        <w:rPr>
          <w:rFonts w:ascii="Times New Roman" w:eastAsia="Arial" w:hAnsi="Times New Roman"/>
          <w:sz w:val="20"/>
        </w:rPr>
        <w:t>collecting bins. I know that not everyone was happy with that situation, but I think our drivers and the team in Council did a fantastic job despite the circumstances. No, we won</w:t>
      </w:r>
      <w:r>
        <w:rPr>
          <w:rFonts w:ascii="Times New Roman" w:eastAsia="Arial" w:hAnsi="Times New Roman"/>
          <w:sz w:val="20"/>
        </w:rPr>
        <w:t>’</w:t>
      </w:r>
      <w:r w:rsidRPr="004754E4">
        <w:rPr>
          <w:rFonts w:ascii="Times New Roman" w:eastAsia="Arial" w:hAnsi="Times New Roman"/>
          <w:sz w:val="20"/>
        </w:rPr>
        <w:t xml:space="preserve">t be providing a 91 cents rebate. </w:t>
      </w:r>
    </w:p>
    <w:p w14:paraId="6A50C40C" w14:textId="77777777" w:rsidR="00E66DCC" w:rsidRDefault="00E66DCC" w:rsidP="00756D75">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That ends Question Time. </w:t>
      </w:r>
    </w:p>
    <w:bookmarkEnd w:id="14"/>
    <w:p w14:paraId="782AA054" w14:textId="77777777" w:rsidR="00985D2D" w:rsidRDefault="00985D2D" w:rsidP="00885F63">
      <w:pPr>
        <w:rPr>
          <w:sz w:val="22"/>
        </w:rPr>
      </w:pPr>
    </w:p>
    <w:p w14:paraId="6FB15EFD" w14:textId="77777777" w:rsidR="00E66DCC" w:rsidRDefault="00E66DCC" w:rsidP="00885F63">
      <w:pPr>
        <w:rPr>
          <w:sz w:val="22"/>
        </w:rPr>
      </w:pPr>
    </w:p>
    <w:p w14:paraId="3CC2F285" w14:textId="77777777" w:rsidR="00885F63" w:rsidRDefault="00885F63" w:rsidP="00885F63">
      <w:pPr>
        <w:pStyle w:val="Heading2"/>
      </w:pPr>
      <w:bookmarkStart w:id="15" w:name="_Toc193439209"/>
      <w:r w:rsidRPr="00605D85">
        <w:t xml:space="preserve">CONSIDERATION </w:t>
      </w:r>
      <w:r>
        <w:t>OF COMMITTEE REPORTS:</w:t>
      </w:r>
      <w:bookmarkEnd w:id="15"/>
    </w:p>
    <w:p w14:paraId="1DDEA8CB" w14:textId="77777777" w:rsidR="00885F63" w:rsidRDefault="00885F63" w:rsidP="00885F63"/>
    <w:p w14:paraId="01FE2A5F" w14:textId="77777777" w:rsidR="00885F63" w:rsidRDefault="00885F63" w:rsidP="00885F63">
      <w:pPr>
        <w:pStyle w:val="Heading3"/>
      </w:pPr>
      <w:bookmarkStart w:id="16" w:name="_Toc193439210"/>
      <w:r w:rsidRPr="00605D85">
        <w:t>ESTABLISHMENT AND COORDINATION</w:t>
      </w:r>
      <w:r>
        <w:t xml:space="preserve"> COMMITTEE</w:t>
      </w:r>
      <w:bookmarkEnd w:id="16"/>
    </w:p>
    <w:p w14:paraId="008EB884" w14:textId="77777777" w:rsidR="00A46071" w:rsidRDefault="00A46071" w:rsidP="00A46071">
      <w:pPr>
        <w:tabs>
          <w:tab w:val="left" w:pos="-1440"/>
        </w:tabs>
        <w:spacing w:line="218" w:lineRule="auto"/>
        <w:ind w:left="720" w:hanging="720"/>
        <w:rPr>
          <w:b/>
          <w:szCs w:val="24"/>
        </w:rPr>
      </w:pPr>
    </w:p>
    <w:p w14:paraId="7E494D22" w14:textId="4665F5CA" w:rsidR="00A46071" w:rsidRPr="00B3540B" w:rsidRDefault="00E66DCC" w:rsidP="00756D75">
      <w:pPr>
        <w:pStyle w:val="BodyTextIndent2"/>
        <w:spacing w:after="0" w:line="240" w:lineRule="auto"/>
        <w:ind w:left="2517" w:hanging="2517"/>
        <w:jc w:val="both"/>
      </w:pPr>
      <w:r w:rsidRPr="00E66DCC">
        <w:rPr>
          <w:rFonts w:ascii="Times New Roman" w:eastAsia="Arial" w:hAnsi="Times New Roman"/>
          <w:sz w:val="20"/>
        </w:rPr>
        <w:t>Deputy Chair:</w:t>
      </w:r>
      <w:r w:rsidRPr="00E66DCC">
        <w:rPr>
          <w:rFonts w:ascii="Times New Roman" w:eastAsia="Arial" w:hAnsi="Times New Roman"/>
          <w:sz w:val="20"/>
        </w:rPr>
        <w:tab/>
        <w:t>LORD MAYOR, Establishment and Coordination Committee report of 3 March 2025.</w:t>
      </w:r>
    </w:p>
    <w:p w14:paraId="0EAC41F3" w14:textId="77777777" w:rsidR="00885F63" w:rsidRDefault="00885F63" w:rsidP="00885F63"/>
    <w:p w14:paraId="016ACD0B" w14:textId="1D5F46FC" w:rsidR="00885F63" w:rsidRDefault="00885F63" w:rsidP="00885F63">
      <w:r>
        <w:t xml:space="preserve">The LORD MAYOR, </w:t>
      </w:r>
      <w:r w:rsidR="00F10ECB">
        <w:t>Chair</w:t>
      </w:r>
      <w:r>
        <w:t xml:space="preserve"> of the Establishment and Coordination Committee, moved, seconded by the </w:t>
      </w:r>
      <w:r w:rsidRPr="00280982">
        <w:t>DEPUTY</w:t>
      </w:r>
      <w:r w:rsidR="006E700C">
        <w:t> </w:t>
      </w:r>
      <w:r w:rsidRPr="00280982">
        <w:t>MAYOR</w:t>
      </w:r>
      <w:r>
        <w:t xml:space="preserve">, that the report of the meeting of that Committee held on </w:t>
      </w:r>
      <w:r w:rsidR="00F52154">
        <w:t>3 March 2025</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7026FE56" w14:textId="35D7F3EC"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Deputy Chair:</w:t>
      </w:r>
      <w:r>
        <w:rPr>
          <w:rFonts w:ascii="Times New Roman" w:eastAsia="Arial" w:hAnsi="Times New Roman"/>
          <w:sz w:val="20"/>
        </w:rPr>
        <w:tab/>
        <w:t>LORD MAYOR</w:t>
      </w:r>
      <w:r w:rsidRPr="004754E4">
        <w:rPr>
          <w:rFonts w:ascii="Times New Roman" w:eastAsia="Arial" w:hAnsi="Times New Roman"/>
          <w:sz w:val="20"/>
        </w:rPr>
        <w:t xml:space="preserve">. </w:t>
      </w:r>
    </w:p>
    <w:p w14:paraId="22F80BB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 xml:space="preserve">Thank you. Before I move to the item, I just wanted to draw attention to </w:t>
      </w:r>
      <w:r>
        <w:rPr>
          <w:rFonts w:ascii="Times New Roman" w:eastAsia="Arial" w:hAnsi="Times New Roman"/>
          <w:sz w:val="20"/>
        </w:rPr>
        <w:t>2</w:t>
      </w:r>
      <w:r w:rsidRPr="004754E4">
        <w:rPr>
          <w:rFonts w:ascii="Times New Roman" w:eastAsia="Arial" w:hAnsi="Times New Roman"/>
          <w:sz w:val="20"/>
        </w:rPr>
        <w:t xml:space="preserve"> of the questions that were asked</w:t>
      </w:r>
      <w:r>
        <w:rPr>
          <w:rFonts w:ascii="Times New Roman" w:eastAsia="Arial" w:hAnsi="Times New Roman"/>
          <w:sz w:val="20"/>
        </w:rPr>
        <w:t xml:space="preserve"> and t</w:t>
      </w:r>
      <w:r w:rsidRPr="004754E4">
        <w:rPr>
          <w:rFonts w:ascii="Times New Roman" w:eastAsia="Arial" w:hAnsi="Times New Roman"/>
          <w:sz w:val="20"/>
        </w:rPr>
        <w:t>he way in which those questions were framed</w:t>
      </w:r>
      <w:r>
        <w:rPr>
          <w:rFonts w:ascii="Times New Roman" w:eastAsia="Arial" w:hAnsi="Times New Roman"/>
          <w:sz w:val="20"/>
        </w:rPr>
        <w:t xml:space="preserve">, </w:t>
      </w:r>
      <w:r w:rsidRPr="004754E4">
        <w:rPr>
          <w:rFonts w:ascii="Times New Roman" w:eastAsia="Arial" w:hAnsi="Times New Roman"/>
          <w:sz w:val="20"/>
        </w:rPr>
        <w:t>and the misleading and deceptive way that those questions were framed</w:t>
      </w:r>
      <w:r>
        <w:rPr>
          <w:rFonts w:ascii="Times New Roman" w:eastAsia="Arial" w:hAnsi="Times New Roman"/>
          <w:sz w:val="20"/>
        </w:rPr>
        <w:t xml:space="preserve">, </w:t>
      </w:r>
      <w:r w:rsidRPr="004754E4">
        <w:rPr>
          <w:rFonts w:ascii="Times New Roman" w:eastAsia="Arial" w:hAnsi="Times New Roman"/>
          <w:sz w:val="20"/>
        </w:rPr>
        <w:t xml:space="preserve">and actually provide accurate information in response. </w:t>
      </w:r>
      <w:r>
        <w:rPr>
          <w:rFonts w:ascii="Times New Roman" w:eastAsia="Arial" w:hAnsi="Times New Roman"/>
          <w:sz w:val="20"/>
        </w:rPr>
        <w:t>F</w:t>
      </w:r>
      <w:r w:rsidRPr="004754E4">
        <w:rPr>
          <w:rFonts w:ascii="Times New Roman" w:eastAsia="Arial" w:hAnsi="Times New Roman"/>
          <w:sz w:val="20"/>
        </w:rPr>
        <w:t xml:space="preserve">irst of all, Councillor JOHNSTON, the way that her question was framed about pontoons, there were a couple of examples mentioned. </w:t>
      </w:r>
      <w:r>
        <w:rPr>
          <w:rFonts w:ascii="Times New Roman" w:eastAsia="Arial" w:hAnsi="Times New Roman"/>
          <w:sz w:val="20"/>
        </w:rPr>
        <w:t xml:space="preserve">First </w:t>
      </w:r>
      <w:r w:rsidRPr="004754E4">
        <w:rPr>
          <w:rFonts w:ascii="Times New Roman" w:eastAsia="Arial" w:hAnsi="Times New Roman"/>
          <w:sz w:val="20"/>
        </w:rPr>
        <w:t>was Paragon Street</w:t>
      </w:r>
      <w:r>
        <w:rPr>
          <w:rFonts w:ascii="Times New Roman" w:eastAsia="Arial" w:hAnsi="Times New Roman"/>
          <w:sz w:val="20"/>
        </w:rPr>
        <w:t xml:space="preserve">, </w:t>
      </w:r>
      <w:r w:rsidRPr="004754E4">
        <w:rPr>
          <w:rFonts w:ascii="Times New Roman" w:eastAsia="Arial" w:hAnsi="Times New Roman"/>
          <w:sz w:val="20"/>
        </w:rPr>
        <w:t>and then the Taylor Bridge Reserve, saying that these pontoons weren</w:t>
      </w:r>
      <w:r>
        <w:rPr>
          <w:rFonts w:ascii="Times New Roman" w:eastAsia="Arial" w:hAnsi="Times New Roman"/>
          <w:sz w:val="20"/>
        </w:rPr>
        <w:t>’</w:t>
      </w:r>
      <w:r w:rsidRPr="004754E4">
        <w:rPr>
          <w:rFonts w:ascii="Times New Roman" w:eastAsia="Arial" w:hAnsi="Times New Roman"/>
          <w:sz w:val="20"/>
        </w:rPr>
        <w:t>t replaced and saying it was outrageous</w:t>
      </w:r>
      <w:r>
        <w:rPr>
          <w:rFonts w:ascii="Times New Roman" w:eastAsia="Arial" w:hAnsi="Times New Roman"/>
          <w:sz w:val="20"/>
        </w:rPr>
        <w:t>.</w:t>
      </w:r>
    </w:p>
    <w:p w14:paraId="20E59F95" w14:textId="77777777" w:rsidR="00E66DCC"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2427CA8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R</w:t>
      </w:r>
      <w:r w:rsidRPr="004754E4">
        <w:rPr>
          <w:rFonts w:ascii="Times New Roman" w:eastAsia="Arial" w:hAnsi="Times New Roman"/>
          <w:sz w:val="20"/>
        </w:rPr>
        <w:t>epeating that claim</w:t>
      </w:r>
      <w:r>
        <w:rPr>
          <w:rFonts w:ascii="Times New Roman" w:eastAsia="Arial" w:hAnsi="Times New Roman"/>
          <w:sz w:val="20"/>
        </w:rPr>
        <w:t>, o</w:t>
      </w:r>
      <w:r w:rsidRPr="004754E4">
        <w:rPr>
          <w:rFonts w:ascii="Times New Roman" w:eastAsia="Arial" w:hAnsi="Times New Roman"/>
          <w:sz w:val="20"/>
        </w:rPr>
        <w:t>kay</w:t>
      </w:r>
      <w:r>
        <w:rPr>
          <w:rFonts w:ascii="Times New Roman" w:eastAsia="Arial" w:hAnsi="Times New Roman"/>
          <w:sz w:val="20"/>
        </w:rPr>
        <w:t xml:space="preserve">. </w:t>
      </w:r>
      <w:r w:rsidRPr="004754E4">
        <w:rPr>
          <w:rFonts w:ascii="Times New Roman" w:eastAsia="Arial" w:hAnsi="Times New Roman"/>
          <w:sz w:val="20"/>
        </w:rPr>
        <w:t xml:space="preserve">Paragon Street, the pontoon there actually had no public access. There was no way to get to the pontoon. Are we going to replace a pontoon with no public access? Would that be a good use of taxpayer or ratepayer money? No public access. </w:t>
      </w:r>
    </w:p>
    <w:p w14:paraId="25918E1D" w14:textId="77777777" w:rsidR="00E66DCC" w:rsidRPr="00B22C8C" w:rsidRDefault="00E66DCC" w:rsidP="00E66DCC">
      <w:pPr>
        <w:pStyle w:val="BodyTextIndent2"/>
        <w:spacing w:line="240" w:lineRule="auto"/>
        <w:ind w:left="2517" w:hanging="2517"/>
        <w:jc w:val="both"/>
        <w:rPr>
          <w:rFonts w:ascii="Times New Roman" w:eastAsia="Arial" w:hAnsi="Times New Roman"/>
          <w:i/>
          <w:iCs/>
          <w:sz w:val="20"/>
        </w:rPr>
      </w:pPr>
      <w:r w:rsidRPr="00B22C8C">
        <w:rPr>
          <w:rFonts w:ascii="Times New Roman" w:eastAsia="Arial" w:hAnsi="Times New Roman"/>
          <w:i/>
          <w:iCs/>
          <w:sz w:val="20"/>
        </w:rPr>
        <w:t xml:space="preserve">Councillor interjecting. </w:t>
      </w:r>
    </w:p>
    <w:p w14:paraId="5C05A5AE"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JOHNSTON, stop calling out. </w:t>
      </w:r>
    </w:p>
    <w:p w14:paraId="5FB1F86C" w14:textId="77777777" w:rsidR="00E66DCC" w:rsidRPr="0058448C"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Councillors interjecting.</w:t>
      </w:r>
    </w:p>
    <w:p w14:paraId="49943CDF"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The truth comes out</w:t>
      </w:r>
      <w:r>
        <w:rPr>
          <w:rFonts w:ascii="Times New Roman" w:eastAsia="Arial" w:hAnsi="Times New Roman"/>
          <w:sz w:val="20"/>
        </w:rPr>
        <w:t xml:space="preserve">, and </w:t>
      </w:r>
      <w:r w:rsidRPr="004754E4">
        <w:rPr>
          <w:rFonts w:ascii="Times New Roman" w:eastAsia="Arial" w:hAnsi="Times New Roman"/>
          <w:sz w:val="20"/>
        </w:rPr>
        <w:t>time and time again</w:t>
      </w:r>
      <w:r>
        <w:rPr>
          <w:rFonts w:ascii="Times New Roman" w:eastAsia="Arial" w:hAnsi="Times New Roman"/>
          <w:sz w:val="20"/>
        </w:rPr>
        <w:t>—</w:t>
      </w:r>
    </w:p>
    <w:p w14:paraId="56F0179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LORD MAYOR, sorry.</w:t>
      </w:r>
      <w:r w:rsidRPr="004754E4">
        <w:rPr>
          <w:rFonts w:ascii="Times New Roman" w:eastAsia="Arial" w:hAnsi="Times New Roman"/>
          <w:sz w:val="20"/>
        </w:rPr>
        <w:t xml:space="preserve"> </w:t>
      </w:r>
    </w:p>
    <w:p w14:paraId="53C6013A"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Councillors</w:t>
      </w:r>
      <w:r>
        <w:rPr>
          <w:rFonts w:ascii="Times New Roman" w:eastAsia="Arial" w:hAnsi="Times New Roman"/>
          <w:sz w:val="20"/>
        </w:rPr>
        <w:t xml:space="preserve">. </w:t>
      </w:r>
    </w:p>
    <w:p w14:paraId="6E29F432"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JOHNSTON, stop calling out. </w:t>
      </w:r>
    </w:p>
    <w:p w14:paraId="5A8A121B" w14:textId="77777777" w:rsidR="00E66DCC" w:rsidRPr="00E969B0" w:rsidRDefault="00E66DCC" w:rsidP="00E66DCC">
      <w:pPr>
        <w:pStyle w:val="BodyTextIndent2"/>
        <w:spacing w:line="240" w:lineRule="auto"/>
        <w:ind w:left="2517" w:hanging="2517"/>
        <w:jc w:val="both"/>
        <w:rPr>
          <w:rFonts w:ascii="Times New Roman" w:eastAsia="Arial" w:hAnsi="Times New Roman"/>
          <w:i/>
          <w:iCs/>
          <w:sz w:val="20"/>
        </w:rPr>
      </w:pPr>
      <w:r w:rsidRPr="00E969B0">
        <w:rPr>
          <w:rFonts w:ascii="Times New Roman" w:eastAsia="Arial" w:hAnsi="Times New Roman"/>
          <w:i/>
          <w:iCs/>
          <w:sz w:val="20"/>
        </w:rPr>
        <w:t xml:space="preserve">Councillors interjecting. </w:t>
      </w:r>
    </w:p>
    <w:p w14:paraId="7DE57E0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Councillors, the </w:t>
      </w:r>
      <w:r>
        <w:rPr>
          <w:rFonts w:ascii="Times New Roman" w:eastAsia="Arial" w:hAnsi="Times New Roman"/>
          <w:sz w:val="20"/>
        </w:rPr>
        <w:t>LORD MAYOR</w:t>
      </w:r>
      <w:r w:rsidRPr="004754E4">
        <w:rPr>
          <w:rFonts w:ascii="Times New Roman" w:eastAsia="Arial" w:hAnsi="Times New Roman"/>
          <w:sz w:val="20"/>
        </w:rPr>
        <w:t xml:space="preserve"> has the floor. </w:t>
      </w:r>
    </w:p>
    <w:p w14:paraId="6820EC25"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 xml:space="preserve">Point of order, Chair. </w:t>
      </w:r>
    </w:p>
    <w:p w14:paraId="52102F5E"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Yes, point of order. </w:t>
      </w:r>
    </w:p>
    <w:p w14:paraId="51F60084"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You just named Councillor JOHNSTON for calling out, and fair enough, but you didn</w:t>
      </w:r>
      <w:r>
        <w:rPr>
          <w:rFonts w:ascii="Times New Roman" w:eastAsia="Arial" w:hAnsi="Times New Roman"/>
          <w:sz w:val="20"/>
        </w:rPr>
        <w:t>’</w:t>
      </w:r>
      <w:r w:rsidRPr="004754E4">
        <w:rPr>
          <w:rFonts w:ascii="Times New Roman" w:eastAsia="Arial" w:hAnsi="Times New Roman"/>
          <w:sz w:val="20"/>
        </w:rPr>
        <w:t xml:space="preserve">t name Councillor MURPHY for calling out </w:t>
      </w:r>
      <w:r>
        <w:rPr>
          <w:rFonts w:ascii="Times New Roman" w:eastAsia="Arial" w:hAnsi="Times New Roman"/>
          <w:sz w:val="20"/>
        </w:rPr>
        <w:t>at</w:t>
      </w:r>
      <w:r w:rsidRPr="004754E4">
        <w:rPr>
          <w:rFonts w:ascii="Times New Roman" w:eastAsia="Arial" w:hAnsi="Times New Roman"/>
          <w:sz w:val="20"/>
        </w:rPr>
        <w:t xml:space="preserve"> Councillor JOHNSTON that she was being like Trump now</w:t>
      </w:r>
      <w:r>
        <w:rPr>
          <w:rFonts w:ascii="Times New Roman" w:eastAsia="Arial" w:hAnsi="Times New Roman"/>
          <w:sz w:val="20"/>
        </w:rPr>
        <w:t>, a</w:t>
      </w:r>
      <w:r w:rsidRPr="004754E4">
        <w:rPr>
          <w:rFonts w:ascii="Times New Roman" w:eastAsia="Arial" w:hAnsi="Times New Roman"/>
          <w:sz w:val="20"/>
        </w:rPr>
        <w:t>nd you heard it</w:t>
      </w:r>
      <w:r>
        <w:rPr>
          <w:rFonts w:ascii="Times New Roman" w:eastAsia="Arial" w:hAnsi="Times New Roman"/>
          <w:sz w:val="20"/>
        </w:rPr>
        <w:t>. Y</w:t>
      </w:r>
      <w:r w:rsidRPr="004754E4">
        <w:rPr>
          <w:rFonts w:ascii="Times New Roman" w:eastAsia="Arial" w:hAnsi="Times New Roman"/>
          <w:sz w:val="20"/>
        </w:rPr>
        <w:t xml:space="preserve">ou smirked. </w:t>
      </w:r>
    </w:p>
    <w:p w14:paraId="657E99D9"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There was too much audible noise on the floor. </w:t>
      </w:r>
    </w:p>
    <w:p w14:paraId="44E1082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 xml:space="preserve">You should pull him up for inappropriate behaviour during the meeting. </w:t>
      </w:r>
    </w:p>
    <w:p w14:paraId="08019BD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MURPHY:</w:t>
      </w:r>
      <w:r>
        <w:rPr>
          <w:rFonts w:ascii="Times New Roman" w:eastAsia="Arial" w:hAnsi="Times New Roman"/>
          <w:sz w:val="20"/>
        </w:rPr>
        <w:tab/>
        <w:t>P</w:t>
      </w:r>
      <w:r w:rsidRPr="004754E4">
        <w:rPr>
          <w:rFonts w:ascii="Times New Roman" w:eastAsia="Arial" w:hAnsi="Times New Roman"/>
          <w:sz w:val="20"/>
        </w:rPr>
        <w:t>oint of order, Chair</w:t>
      </w:r>
      <w:r>
        <w:rPr>
          <w:rFonts w:ascii="Times New Roman" w:eastAsia="Arial" w:hAnsi="Times New Roman"/>
          <w:sz w:val="20"/>
        </w:rPr>
        <w:t xml:space="preserve">. I’m </w:t>
      </w:r>
      <w:r w:rsidRPr="004754E4">
        <w:rPr>
          <w:rFonts w:ascii="Times New Roman" w:eastAsia="Arial" w:hAnsi="Times New Roman"/>
          <w:sz w:val="20"/>
        </w:rPr>
        <w:t xml:space="preserve">happy to be reprimanded or ordered out of the Chamber or go home tonight. </w:t>
      </w:r>
      <w:r>
        <w:rPr>
          <w:rFonts w:ascii="Times New Roman" w:eastAsia="Arial" w:hAnsi="Times New Roman"/>
          <w:sz w:val="20"/>
        </w:rPr>
        <w:t>I’m happy to take—</w:t>
      </w:r>
    </w:p>
    <w:p w14:paraId="40C4C712"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That is not point of order. </w:t>
      </w:r>
    </w:p>
    <w:p w14:paraId="5815E55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MURPHY:</w:t>
      </w:r>
      <w:r>
        <w:rPr>
          <w:rFonts w:ascii="Times New Roman" w:eastAsia="Arial" w:hAnsi="Times New Roman"/>
          <w:sz w:val="20"/>
        </w:rPr>
        <w:tab/>
        <w:t>No? Are you sure?</w:t>
      </w:r>
    </w:p>
    <w:p w14:paraId="5B0B1DD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I</w:t>
      </w:r>
      <w:r>
        <w:rPr>
          <w:rFonts w:ascii="Times New Roman" w:eastAsia="Arial" w:hAnsi="Times New Roman"/>
          <w:sz w:val="20"/>
        </w:rPr>
        <w:t xml:space="preserve"> don’t</w:t>
      </w:r>
      <w:r w:rsidRPr="004754E4">
        <w:rPr>
          <w:rFonts w:ascii="Times New Roman" w:eastAsia="Arial" w:hAnsi="Times New Roman"/>
          <w:sz w:val="20"/>
        </w:rPr>
        <w:t xml:space="preserve"> upload your point of order. </w:t>
      </w:r>
    </w:p>
    <w:p w14:paraId="548534B2"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w:t>
      </w:r>
    </w:p>
    <w:p w14:paraId="15437E36"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 xml:space="preserve">So, the truth comes out. </w:t>
      </w:r>
      <w:r>
        <w:rPr>
          <w:rFonts w:ascii="Times New Roman" w:eastAsia="Arial" w:hAnsi="Times New Roman"/>
          <w:sz w:val="20"/>
        </w:rPr>
        <w:t>L</w:t>
      </w:r>
      <w:r w:rsidRPr="004754E4">
        <w:rPr>
          <w:rFonts w:ascii="Times New Roman" w:eastAsia="Arial" w:hAnsi="Times New Roman"/>
          <w:sz w:val="20"/>
        </w:rPr>
        <w:t>et</w:t>
      </w:r>
      <w:r>
        <w:rPr>
          <w:rFonts w:ascii="Times New Roman" w:eastAsia="Arial" w:hAnsi="Times New Roman"/>
          <w:sz w:val="20"/>
        </w:rPr>
        <w:t>’</w:t>
      </w:r>
      <w:r w:rsidRPr="004754E4">
        <w:rPr>
          <w:rFonts w:ascii="Times New Roman" w:eastAsia="Arial" w:hAnsi="Times New Roman"/>
          <w:sz w:val="20"/>
        </w:rPr>
        <w:t>s go back. Councillor JOHNSTON claimed that it was somehow outrageous that this pontoon hadn</w:t>
      </w:r>
      <w:r>
        <w:rPr>
          <w:rFonts w:ascii="Times New Roman" w:eastAsia="Arial" w:hAnsi="Times New Roman"/>
          <w:sz w:val="20"/>
        </w:rPr>
        <w:t>’</w:t>
      </w:r>
      <w:r w:rsidRPr="004754E4">
        <w:rPr>
          <w:rFonts w:ascii="Times New Roman" w:eastAsia="Arial" w:hAnsi="Times New Roman"/>
          <w:sz w:val="20"/>
        </w:rPr>
        <w:t xml:space="preserve">t been replaced, suggesting that there was a disadvantage to the community. The way in which she asked the question, you would indicate that this was a critical public asset that had a lot </w:t>
      </w:r>
      <w:r>
        <w:rPr>
          <w:rFonts w:ascii="Times New Roman" w:eastAsia="Arial" w:hAnsi="Times New Roman"/>
          <w:sz w:val="20"/>
        </w:rPr>
        <w:t xml:space="preserve">of </w:t>
      </w:r>
      <w:r w:rsidRPr="004754E4">
        <w:rPr>
          <w:rFonts w:ascii="Times New Roman" w:eastAsia="Arial" w:hAnsi="Times New Roman"/>
          <w:sz w:val="20"/>
        </w:rPr>
        <w:t xml:space="preserve">use and needed to be replaced. The devil is always in the detail when Councillor JOHNSTON speaks in this place. The pontoon in Paragon Street in Yeronga was landlocked and only accessible to a unit complex that has direct access to the river, a gated complex with no public access. </w:t>
      </w:r>
    </w:p>
    <w:p w14:paraId="594DA685" w14:textId="77777777" w:rsidR="00E66DCC" w:rsidRPr="00F84E09"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Councillors interjecting.</w:t>
      </w:r>
    </w:p>
    <w:p w14:paraId="12FA326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this is what happened</w:t>
      </w:r>
      <w:r>
        <w:rPr>
          <w:rFonts w:ascii="Times New Roman" w:eastAsia="Arial" w:hAnsi="Times New Roman"/>
          <w:sz w:val="20"/>
        </w:rPr>
        <w:t xml:space="preserve">. </w:t>
      </w:r>
      <w:r w:rsidRPr="004754E4">
        <w:rPr>
          <w:rFonts w:ascii="Times New Roman" w:eastAsia="Arial" w:hAnsi="Times New Roman"/>
          <w:sz w:val="20"/>
        </w:rPr>
        <w:t>Councillor JOHNSTON is outraged that we didn</w:t>
      </w:r>
      <w:r>
        <w:rPr>
          <w:rFonts w:ascii="Times New Roman" w:eastAsia="Arial" w:hAnsi="Times New Roman"/>
          <w:sz w:val="20"/>
        </w:rPr>
        <w:t>’</w:t>
      </w:r>
      <w:r w:rsidRPr="004754E4">
        <w:rPr>
          <w:rFonts w:ascii="Times New Roman" w:eastAsia="Arial" w:hAnsi="Times New Roman"/>
          <w:sz w:val="20"/>
        </w:rPr>
        <w:t>t spend taxpayer money to benefit a single unit complex. So</w:t>
      </w:r>
      <w:r>
        <w:rPr>
          <w:rFonts w:ascii="Times New Roman" w:eastAsia="Arial" w:hAnsi="Times New Roman"/>
          <w:sz w:val="20"/>
        </w:rPr>
        <w:t xml:space="preserve">, </w:t>
      </w:r>
      <w:r w:rsidRPr="004754E4">
        <w:rPr>
          <w:rFonts w:ascii="Times New Roman" w:eastAsia="Arial" w:hAnsi="Times New Roman"/>
          <w:sz w:val="20"/>
        </w:rPr>
        <w:t>that</w:t>
      </w:r>
      <w:r>
        <w:rPr>
          <w:rFonts w:ascii="Times New Roman" w:eastAsia="Arial" w:hAnsi="Times New Roman"/>
          <w:sz w:val="20"/>
        </w:rPr>
        <w:t>’</w:t>
      </w:r>
      <w:r w:rsidRPr="004754E4">
        <w:rPr>
          <w:rFonts w:ascii="Times New Roman" w:eastAsia="Arial" w:hAnsi="Times New Roman"/>
          <w:sz w:val="20"/>
        </w:rPr>
        <w:t xml:space="preserve">s number one. </w:t>
      </w:r>
    </w:p>
    <w:p w14:paraId="236C7D73"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Number </w:t>
      </w:r>
      <w:r>
        <w:rPr>
          <w:rFonts w:ascii="Times New Roman" w:eastAsia="Arial" w:hAnsi="Times New Roman"/>
          <w:sz w:val="20"/>
        </w:rPr>
        <w:t>2</w:t>
      </w:r>
      <w:r w:rsidRPr="004754E4">
        <w:rPr>
          <w:rFonts w:ascii="Times New Roman" w:eastAsia="Arial" w:hAnsi="Times New Roman"/>
          <w:sz w:val="20"/>
        </w:rPr>
        <w:t xml:space="preserve">, the Taylor Reserve pontoon. The Taylor Reserve pontoon was connected to the Taylor Reserve. In fact, much of the Taylor Reserve was washed into the river in the flood and no longer exists. There was actually no land to </w:t>
      </w:r>
      <w:r w:rsidRPr="004754E4">
        <w:rPr>
          <w:rFonts w:ascii="Times New Roman" w:eastAsia="Arial" w:hAnsi="Times New Roman"/>
          <w:sz w:val="20"/>
        </w:rPr>
        <w:lastRenderedPageBreak/>
        <w:t>connect the pontoon. So</w:t>
      </w:r>
      <w:r>
        <w:rPr>
          <w:rFonts w:ascii="Times New Roman" w:eastAsia="Arial" w:hAnsi="Times New Roman"/>
          <w:sz w:val="20"/>
        </w:rPr>
        <w:t xml:space="preserve">, </w:t>
      </w:r>
      <w:r w:rsidRPr="004754E4">
        <w:rPr>
          <w:rFonts w:ascii="Times New Roman" w:eastAsia="Arial" w:hAnsi="Times New Roman"/>
          <w:sz w:val="20"/>
        </w:rPr>
        <w:t xml:space="preserve">once again, </w:t>
      </w:r>
      <w:r>
        <w:rPr>
          <w:rFonts w:ascii="Times New Roman" w:eastAsia="Arial" w:hAnsi="Times New Roman"/>
          <w:sz w:val="20"/>
        </w:rPr>
        <w:t>t</w:t>
      </w:r>
      <w:r w:rsidRPr="004754E4">
        <w:rPr>
          <w:rFonts w:ascii="Times New Roman" w:eastAsia="Arial" w:hAnsi="Times New Roman"/>
          <w:sz w:val="20"/>
        </w:rPr>
        <w:t>he devil is in the detail. There was nothing to connect it to.</w:t>
      </w:r>
    </w:p>
    <w:p w14:paraId="14156B10" w14:textId="77777777" w:rsidR="00E66DCC"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14B906D4"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AB7D36">
        <w:rPr>
          <w:rFonts w:ascii="Times New Roman" w:eastAsia="Arial" w:hAnsi="Times New Roman"/>
          <w:sz w:val="20"/>
        </w:rPr>
        <w:t>So,</w:t>
      </w:r>
      <w:r>
        <w:rPr>
          <w:rFonts w:ascii="Times New Roman" w:eastAsia="Arial" w:hAnsi="Times New Roman"/>
          <w:i/>
          <w:iCs/>
          <w:sz w:val="20"/>
        </w:rPr>
        <w:t xml:space="preserve"> </w:t>
      </w:r>
      <w:r w:rsidRPr="004754E4">
        <w:rPr>
          <w:rFonts w:ascii="Times New Roman" w:eastAsia="Arial" w:hAnsi="Times New Roman"/>
          <w:sz w:val="20"/>
        </w:rPr>
        <w:t>once again</w:t>
      </w:r>
      <w:r>
        <w:rPr>
          <w:rFonts w:ascii="Times New Roman" w:eastAsia="Arial" w:hAnsi="Times New Roman"/>
          <w:sz w:val="20"/>
        </w:rPr>
        <w:t>—</w:t>
      </w:r>
    </w:p>
    <w:p w14:paraId="1947A77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Councillor JOHNSTON.</w:t>
      </w:r>
    </w:p>
    <w:p w14:paraId="6CF05FC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w:t>
      </w:r>
      <w:r w:rsidRPr="004754E4">
        <w:rPr>
          <w:rFonts w:ascii="Times New Roman" w:eastAsia="Arial" w:hAnsi="Times New Roman"/>
          <w:sz w:val="20"/>
        </w:rPr>
        <w:t>you look at the detail, you look at the reality, and it is highly misleading</w:t>
      </w:r>
      <w:r>
        <w:rPr>
          <w:rFonts w:ascii="Times New Roman" w:eastAsia="Arial" w:hAnsi="Times New Roman"/>
          <w:sz w:val="20"/>
        </w:rPr>
        <w:t>, h</w:t>
      </w:r>
      <w:r w:rsidRPr="004754E4">
        <w:rPr>
          <w:rFonts w:ascii="Times New Roman" w:eastAsia="Arial" w:hAnsi="Times New Roman"/>
          <w:sz w:val="20"/>
        </w:rPr>
        <w:t>ighly misleading. The questions, the claims that Councillor JOHNSTON made are highly misleading. You can</w:t>
      </w:r>
      <w:r>
        <w:rPr>
          <w:rFonts w:ascii="Times New Roman" w:eastAsia="Arial" w:hAnsi="Times New Roman"/>
          <w:sz w:val="20"/>
        </w:rPr>
        <w:t>’</w:t>
      </w:r>
      <w:r w:rsidRPr="004754E4">
        <w:rPr>
          <w:rFonts w:ascii="Times New Roman" w:eastAsia="Arial" w:hAnsi="Times New Roman"/>
          <w:sz w:val="20"/>
        </w:rPr>
        <w:t>t connect a pontoon to land that doesn</w:t>
      </w:r>
      <w:r>
        <w:rPr>
          <w:rFonts w:ascii="Times New Roman" w:eastAsia="Arial" w:hAnsi="Times New Roman"/>
          <w:sz w:val="20"/>
        </w:rPr>
        <w:t>’</w:t>
      </w:r>
      <w:r w:rsidRPr="004754E4">
        <w:rPr>
          <w:rFonts w:ascii="Times New Roman" w:eastAsia="Arial" w:hAnsi="Times New Roman"/>
          <w:sz w:val="20"/>
        </w:rPr>
        <w:t xml:space="preserve">t exist anymore. </w:t>
      </w:r>
    </w:p>
    <w:p w14:paraId="5C96AC61"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Now, I move to Councillor GRIFFITHS. Councillor GRIFFITHS has continued to pursue this idea that somehow removing silt will improve flooding. </w:t>
      </w:r>
    </w:p>
    <w:p w14:paraId="1B5FFED9" w14:textId="77777777" w:rsidR="00E66DCC" w:rsidRPr="008612E1"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4CC09D1A"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 xml:space="preserve">He just said </w:t>
      </w:r>
      <w:r>
        <w:rPr>
          <w:rFonts w:ascii="Times New Roman" w:eastAsia="Arial" w:hAnsi="Times New Roman"/>
          <w:sz w:val="20"/>
        </w:rPr>
        <w:t>‘</w:t>
      </w:r>
      <w:r w:rsidRPr="004754E4">
        <w:rPr>
          <w:rFonts w:ascii="Times New Roman" w:eastAsia="Arial" w:hAnsi="Times New Roman"/>
          <w:sz w:val="20"/>
        </w:rPr>
        <w:t>yes</w:t>
      </w:r>
      <w:r>
        <w:rPr>
          <w:rFonts w:ascii="Times New Roman" w:eastAsia="Arial" w:hAnsi="Times New Roman"/>
          <w:sz w:val="20"/>
        </w:rPr>
        <w:t>’</w:t>
      </w:r>
      <w:r w:rsidRPr="004754E4">
        <w:rPr>
          <w:rFonts w:ascii="Times New Roman" w:eastAsia="Arial" w:hAnsi="Times New Roman"/>
          <w:sz w:val="20"/>
        </w:rPr>
        <w:t xml:space="preserve">, okay. Well, </w:t>
      </w:r>
      <w:r>
        <w:rPr>
          <w:rFonts w:ascii="Times New Roman" w:eastAsia="Arial" w:hAnsi="Times New Roman"/>
          <w:sz w:val="20"/>
        </w:rPr>
        <w:t>t</w:t>
      </w:r>
      <w:r w:rsidRPr="004754E4">
        <w:rPr>
          <w:rFonts w:ascii="Times New Roman" w:eastAsia="Arial" w:hAnsi="Times New Roman"/>
          <w:sz w:val="20"/>
        </w:rPr>
        <w:t>he work has, sorry to say, Councillor GRIFFITHS, never been about flood mitigation. It never was. The only person that</w:t>
      </w:r>
      <w:r>
        <w:rPr>
          <w:rFonts w:ascii="Times New Roman" w:eastAsia="Arial" w:hAnsi="Times New Roman"/>
          <w:sz w:val="20"/>
        </w:rPr>
        <w:t>’</w:t>
      </w:r>
      <w:r w:rsidRPr="004754E4">
        <w:rPr>
          <w:rFonts w:ascii="Times New Roman" w:eastAsia="Arial" w:hAnsi="Times New Roman"/>
          <w:sz w:val="20"/>
        </w:rPr>
        <w:t xml:space="preserve">s claimed that is you. The only person that has given that impression is you, Councillor GRIFFITHS. </w:t>
      </w:r>
      <w:r>
        <w:rPr>
          <w:rFonts w:ascii="Times New Roman" w:eastAsia="Arial" w:hAnsi="Times New Roman"/>
          <w:sz w:val="20"/>
        </w:rPr>
        <w:t>T</w:t>
      </w:r>
      <w:r w:rsidRPr="004754E4">
        <w:rPr>
          <w:rFonts w:ascii="Times New Roman" w:eastAsia="Arial" w:hAnsi="Times New Roman"/>
          <w:sz w:val="20"/>
        </w:rPr>
        <w:t>he project involved the proposed removal of 300 to 350 tonnes of material. Now, that sounds like a lot, doesn</w:t>
      </w:r>
      <w:r>
        <w:rPr>
          <w:rFonts w:ascii="Times New Roman" w:eastAsia="Arial" w:hAnsi="Times New Roman"/>
          <w:sz w:val="20"/>
        </w:rPr>
        <w:t>’</w:t>
      </w:r>
      <w:r w:rsidRPr="004754E4">
        <w:rPr>
          <w:rFonts w:ascii="Times New Roman" w:eastAsia="Arial" w:hAnsi="Times New Roman"/>
          <w:sz w:val="20"/>
        </w:rPr>
        <w:t>t it? Well, this equates to approximately 150 to 200 cubic metres of material, so translating tonnes into cubic metres, and this is 150 to 200 cubic metres in a waterway with millions of cubic metres of waterway storage and capacity</w:t>
      </w:r>
      <w:r>
        <w:rPr>
          <w:rFonts w:ascii="Times New Roman" w:eastAsia="Arial" w:hAnsi="Times New Roman"/>
          <w:sz w:val="20"/>
        </w:rPr>
        <w:t>, m</w:t>
      </w:r>
      <w:r w:rsidRPr="004754E4">
        <w:rPr>
          <w:rFonts w:ascii="Times New Roman" w:eastAsia="Arial" w:hAnsi="Times New Roman"/>
          <w:sz w:val="20"/>
        </w:rPr>
        <w:t>illions. So, do you think</w:t>
      </w:r>
      <w:r>
        <w:rPr>
          <w:rFonts w:ascii="Times New Roman" w:eastAsia="Arial" w:hAnsi="Times New Roman"/>
          <w:sz w:val="20"/>
        </w:rPr>
        <w:t>—</w:t>
      </w:r>
    </w:p>
    <w:p w14:paraId="1457D939"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t>Point of order.</w:t>
      </w:r>
    </w:p>
    <w:p w14:paraId="09350CF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w:t>
      </w:r>
      <w:r w:rsidRPr="004754E4">
        <w:rPr>
          <w:rFonts w:ascii="Times New Roman" w:eastAsia="Arial" w:hAnsi="Times New Roman"/>
          <w:sz w:val="20"/>
        </w:rPr>
        <w:t>150 to 200 cubic</w:t>
      </w:r>
      <w:r>
        <w:rPr>
          <w:rFonts w:ascii="Times New Roman" w:eastAsia="Arial" w:hAnsi="Times New Roman"/>
          <w:sz w:val="20"/>
        </w:rPr>
        <w:t xml:space="preserve"> metres—</w:t>
      </w:r>
    </w:p>
    <w:p w14:paraId="533F2E7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 xml:space="preserve">Sorry, LORD MAYOR. </w:t>
      </w:r>
    </w:p>
    <w:p w14:paraId="39E6FADA"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Point of order, Councillor GRIFFITHS. </w:t>
      </w:r>
    </w:p>
    <w:p w14:paraId="6D3252B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Just to help the </w:t>
      </w:r>
      <w:r>
        <w:rPr>
          <w:rFonts w:ascii="Times New Roman" w:eastAsia="Arial" w:hAnsi="Times New Roman"/>
          <w:sz w:val="20"/>
        </w:rPr>
        <w:t>LORD MAYOR</w:t>
      </w:r>
      <w:r w:rsidRPr="004754E4">
        <w:rPr>
          <w:rFonts w:ascii="Times New Roman" w:eastAsia="Arial" w:hAnsi="Times New Roman"/>
          <w:sz w:val="20"/>
        </w:rPr>
        <w:t xml:space="preserve"> with that figure, it</w:t>
      </w:r>
      <w:r>
        <w:rPr>
          <w:rFonts w:ascii="Times New Roman" w:eastAsia="Arial" w:hAnsi="Times New Roman"/>
          <w:sz w:val="20"/>
        </w:rPr>
        <w:t>’</w:t>
      </w:r>
      <w:r w:rsidRPr="004754E4">
        <w:rPr>
          <w:rFonts w:ascii="Times New Roman" w:eastAsia="Arial" w:hAnsi="Times New Roman"/>
          <w:sz w:val="20"/>
        </w:rPr>
        <w:t xml:space="preserve">s 33 garbage trucks full of silt, 33 garbage trucks full of silt. </w:t>
      </w:r>
    </w:p>
    <w:p w14:paraId="3E9B0D71" w14:textId="5537B15D"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T</w:t>
      </w:r>
      <w:r w:rsidRPr="004754E4">
        <w:rPr>
          <w:rFonts w:ascii="Times New Roman" w:eastAsia="Arial" w:hAnsi="Times New Roman"/>
          <w:sz w:val="20"/>
        </w:rPr>
        <w:t>he hydrologists who have looked at this have said it is not materially significant and will not reduce flooding. So, he continues to give residents the false hope that this is somehow a silver</w:t>
      </w:r>
      <w:r w:rsidR="00570FB0">
        <w:rPr>
          <w:rFonts w:ascii="Times New Roman" w:eastAsia="Arial" w:hAnsi="Times New Roman"/>
          <w:sz w:val="20"/>
        </w:rPr>
        <w:t>-</w:t>
      </w:r>
      <w:r w:rsidRPr="004754E4">
        <w:rPr>
          <w:rFonts w:ascii="Times New Roman" w:eastAsia="Arial" w:hAnsi="Times New Roman"/>
          <w:sz w:val="20"/>
        </w:rPr>
        <w:t>bullet project that will make flooding go away. It is really quite irresponsible to make such claims and to give people those impressions. What the work is for is to remove weeds, to remove weed trees in particular, to replace them with native trees and shrubs, and this is for erosion protection. This is effectively creek rehabilitation, removal of weeds, sediment</w:t>
      </w:r>
      <w:r>
        <w:rPr>
          <w:rFonts w:ascii="Times New Roman" w:eastAsia="Arial" w:hAnsi="Times New Roman"/>
          <w:sz w:val="20"/>
        </w:rPr>
        <w:t xml:space="preserve"> </w:t>
      </w:r>
      <w:r w:rsidRPr="004754E4">
        <w:rPr>
          <w:rFonts w:ascii="Times New Roman" w:eastAsia="Arial" w:hAnsi="Times New Roman"/>
          <w:sz w:val="20"/>
        </w:rPr>
        <w:t>and stabilising the creek banks. That</w:t>
      </w:r>
      <w:r>
        <w:rPr>
          <w:rFonts w:ascii="Times New Roman" w:eastAsia="Arial" w:hAnsi="Times New Roman"/>
          <w:sz w:val="20"/>
        </w:rPr>
        <w:t>’</w:t>
      </w:r>
      <w:r w:rsidRPr="004754E4">
        <w:rPr>
          <w:rFonts w:ascii="Times New Roman" w:eastAsia="Arial" w:hAnsi="Times New Roman"/>
          <w:sz w:val="20"/>
        </w:rPr>
        <w:t>s what it</w:t>
      </w:r>
      <w:r>
        <w:rPr>
          <w:rFonts w:ascii="Times New Roman" w:eastAsia="Arial" w:hAnsi="Times New Roman"/>
          <w:sz w:val="20"/>
        </w:rPr>
        <w:t>’</w:t>
      </w:r>
      <w:r w:rsidRPr="004754E4">
        <w:rPr>
          <w:rFonts w:ascii="Times New Roman" w:eastAsia="Arial" w:hAnsi="Times New Roman"/>
          <w:sz w:val="20"/>
        </w:rPr>
        <w:t>s for. It</w:t>
      </w:r>
      <w:r>
        <w:rPr>
          <w:rFonts w:ascii="Times New Roman" w:eastAsia="Arial" w:hAnsi="Times New Roman"/>
          <w:sz w:val="20"/>
        </w:rPr>
        <w:t>’</w:t>
      </w:r>
      <w:r w:rsidRPr="004754E4">
        <w:rPr>
          <w:rFonts w:ascii="Times New Roman" w:eastAsia="Arial" w:hAnsi="Times New Roman"/>
          <w:sz w:val="20"/>
        </w:rPr>
        <w:t>s not a flood</w:t>
      </w:r>
      <w:r w:rsidR="00570FB0">
        <w:rPr>
          <w:rFonts w:ascii="Times New Roman" w:eastAsia="Arial" w:hAnsi="Times New Roman"/>
          <w:sz w:val="20"/>
        </w:rPr>
        <w:t>-</w:t>
      </w:r>
      <w:r w:rsidRPr="004754E4">
        <w:rPr>
          <w:rFonts w:ascii="Times New Roman" w:eastAsia="Arial" w:hAnsi="Times New Roman"/>
          <w:sz w:val="20"/>
        </w:rPr>
        <w:t>mitigation project and never has been, yet we continue to see these claims being made by Councillor GRIFFITHS. So</w:t>
      </w:r>
      <w:r>
        <w:rPr>
          <w:rFonts w:ascii="Times New Roman" w:eastAsia="Arial" w:hAnsi="Times New Roman"/>
          <w:sz w:val="20"/>
        </w:rPr>
        <w:t xml:space="preserve">, </w:t>
      </w:r>
      <w:r w:rsidRPr="004754E4">
        <w:rPr>
          <w:rFonts w:ascii="Times New Roman" w:eastAsia="Arial" w:hAnsi="Times New Roman"/>
          <w:sz w:val="20"/>
        </w:rPr>
        <w:t xml:space="preserve">there we go, </w:t>
      </w:r>
      <w:r>
        <w:rPr>
          <w:rFonts w:ascii="Times New Roman" w:eastAsia="Arial" w:hAnsi="Times New Roman"/>
          <w:sz w:val="20"/>
        </w:rPr>
        <w:t>2</w:t>
      </w:r>
      <w:r w:rsidRPr="004754E4">
        <w:rPr>
          <w:rFonts w:ascii="Times New Roman" w:eastAsia="Arial" w:hAnsi="Times New Roman"/>
          <w:sz w:val="20"/>
        </w:rPr>
        <w:t xml:space="preserve"> pals in the Council, same approach, misleading residents, twisting the facts around to mean something else entirely, but when the truth is revealed, the devil is in the detail</w:t>
      </w:r>
      <w:r>
        <w:rPr>
          <w:rFonts w:ascii="Times New Roman" w:eastAsia="Arial" w:hAnsi="Times New Roman"/>
          <w:sz w:val="20"/>
        </w:rPr>
        <w:t>.</w:t>
      </w:r>
    </w:p>
    <w:p w14:paraId="5D5F8A4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Point of order. </w:t>
      </w:r>
    </w:p>
    <w:p w14:paraId="3548CB04"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Point of order, Councillor GRIFFITHS. </w:t>
      </w:r>
    </w:p>
    <w:p w14:paraId="44A130A5"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t>C</w:t>
      </w:r>
      <w:r w:rsidRPr="004754E4">
        <w:rPr>
          <w:rFonts w:ascii="Times New Roman" w:eastAsia="Arial" w:hAnsi="Times New Roman"/>
          <w:sz w:val="20"/>
        </w:rPr>
        <w:t>laim</w:t>
      </w:r>
      <w:r>
        <w:rPr>
          <w:rFonts w:ascii="Times New Roman" w:eastAsia="Arial" w:hAnsi="Times New Roman"/>
          <w:sz w:val="20"/>
        </w:rPr>
        <w:t xml:space="preserve"> t</w:t>
      </w:r>
      <w:r w:rsidRPr="004754E4">
        <w:rPr>
          <w:rFonts w:ascii="Times New Roman" w:eastAsia="Arial" w:hAnsi="Times New Roman"/>
          <w:sz w:val="20"/>
        </w:rPr>
        <w:t xml:space="preserve">o be misrepresented by the </w:t>
      </w:r>
      <w:r>
        <w:rPr>
          <w:rFonts w:ascii="Times New Roman" w:eastAsia="Arial" w:hAnsi="Times New Roman"/>
          <w:sz w:val="20"/>
        </w:rPr>
        <w:t>LORD MAYOR</w:t>
      </w:r>
      <w:r w:rsidRPr="004754E4">
        <w:rPr>
          <w:rFonts w:ascii="Times New Roman" w:eastAsia="Arial" w:hAnsi="Times New Roman"/>
          <w:sz w:val="20"/>
        </w:rPr>
        <w:t xml:space="preserve">. </w:t>
      </w:r>
    </w:p>
    <w:p w14:paraId="76D3FBC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Noted. </w:t>
      </w:r>
    </w:p>
    <w:p w14:paraId="3D6E4F2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w:t>
      </w:r>
    </w:p>
    <w:p w14:paraId="4BDFEAAE"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It is really quite disappointing. It</w:t>
      </w:r>
      <w:r>
        <w:rPr>
          <w:rFonts w:ascii="Times New Roman" w:eastAsia="Arial" w:hAnsi="Times New Roman"/>
          <w:sz w:val="20"/>
        </w:rPr>
        <w:t>’</w:t>
      </w:r>
      <w:r w:rsidRPr="004754E4">
        <w:rPr>
          <w:rFonts w:ascii="Times New Roman" w:eastAsia="Arial" w:hAnsi="Times New Roman"/>
          <w:sz w:val="20"/>
        </w:rPr>
        <w:t>s a disappointing approach, but in the end, they always get found out, Mr Chair. They always get found out. So</w:t>
      </w:r>
      <w:r>
        <w:rPr>
          <w:rFonts w:ascii="Times New Roman" w:eastAsia="Arial" w:hAnsi="Times New Roman"/>
          <w:sz w:val="20"/>
        </w:rPr>
        <w:t xml:space="preserve">, </w:t>
      </w:r>
      <w:r w:rsidRPr="004754E4">
        <w:rPr>
          <w:rFonts w:ascii="Times New Roman" w:eastAsia="Arial" w:hAnsi="Times New Roman"/>
          <w:sz w:val="20"/>
        </w:rPr>
        <w:t>keep asking those deceptive and misleading questions</w:t>
      </w:r>
      <w:r>
        <w:rPr>
          <w:rFonts w:ascii="Times New Roman" w:eastAsia="Arial" w:hAnsi="Times New Roman"/>
          <w:sz w:val="20"/>
        </w:rPr>
        <w:t xml:space="preserve">, </w:t>
      </w:r>
      <w:r w:rsidRPr="004754E4">
        <w:rPr>
          <w:rFonts w:ascii="Times New Roman" w:eastAsia="Arial" w:hAnsi="Times New Roman"/>
          <w:sz w:val="20"/>
        </w:rPr>
        <w:t>and we</w:t>
      </w:r>
      <w:r>
        <w:rPr>
          <w:rFonts w:ascii="Times New Roman" w:eastAsia="Arial" w:hAnsi="Times New Roman"/>
          <w:sz w:val="20"/>
        </w:rPr>
        <w:t>’</w:t>
      </w:r>
      <w:r w:rsidRPr="004754E4">
        <w:rPr>
          <w:rFonts w:ascii="Times New Roman" w:eastAsia="Arial" w:hAnsi="Times New Roman"/>
          <w:sz w:val="20"/>
        </w:rPr>
        <w:t xml:space="preserve">ll keep giving you the facts and the answers. In this case, </w:t>
      </w:r>
      <w:r>
        <w:rPr>
          <w:rFonts w:ascii="Times New Roman" w:eastAsia="Arial" w:hAnsi="Times New Roman"/>
          <w:sz w:val="20"/>
        </w:rPr>
        <w:t>2</w:t>
      </w:r>
      <w:r w:rsidRPr="004754E4">
        <w:rPr>
          <w:rFonts w:ascii="Times New Roman" w:eastAsia="Arial" w:hAnsi="Times New Roman"/>
          <w:sz w:val="20"/>
        </w:rPr>
        <w:t xml:space="preserve"> examples just in a short period of time from each other by </w:t>
      </w:r>
      <w:r>
        <w:rPr>
          <w:rFonts w:ascii="Times New Roman" w:eastAsia="Arial" w:hAnsi="Times New Roman"/>
          <w:sz w:val="20"/>
        </w:rPr>
        <w:t>2</w:t>
      </w:r>
      <w:r w:rsidRPr="004754E4">
        <w:rPr>
          <w:rFonts w:ascii="Times New Roman" w:eastAsia="Arial" w:hAnsi="Times New Roman"/>
          <w:sz w:val="20"/>
        </w:rPr>
        <w:t xml:space="preserve"> collaborators, </w:t>
      </w:r>
      <w:r>
        <w:rPr>
          <w:rFonts w:ascii="Times New Roman" w:eastAsia="Arial" w:hAnsi="Times New Roman"/>
          <w:sz w:val="20"/>
        </w:rPr>
        <w:t>2</w:t>
      </w:r>
      <w:r w:rsidRPr="004754E4">
        <w:rPr>
          <w:rFonts w:ascii="Times New Roman" w:eastAsia="Arial" w:hAnsi="Times New Roman"/>
          <w:sz w:val="20"/>
        </w:rPr>
        <w:t xml:space="preserve"> pals. I see Councillor JOHNSTON has taken on a new role as the honorary legal adviser to the Green activists, directing traffic there</w:t>
      </w:r>
      <w:r>
        <w:rPr>
          <w:rFonts w:ascii="Times New Roman" w:eastAsia="Arial" w:hAnsi="Times New Roman"/>
          <w:sz w:val="20"/>
        </w:rPr>
        <w:t xml:space="preserve"> </w:t>
      </w:r>
      <w:r w:rsidRPr="004754E4">
        <w:rPr>
          <w:rFonts w:ascii="Times New Roman" w:eastAsia="Arial" w:hAnsi="Times New Roman"/>
          <w:sz w:val="20"/>
        </w:rPr>
        <w:t>and</w:t>
      </w:r>
      <w:r>
        <w:rPr>
          <w:rFonts w:ascii="Times New Roman" w:eastAsia="Arial" w:hAnsi="Times New Roman"/>
          <w:sz w:val="20"/>
        </w:rPr>
        <w:t xml:space="preserve">, </w:t>
      </w:r>
      <w:r w:rsidRPr="004754E4">
        <w:rPr>
          <w:rFonts w:ascii="Times New Roman" w:eastAsia="Arial" w:hAnsi="Times New Roman"/>
          <w:sz w:val="20"/>
        </w:rPr>
        <w:t>do this. She knows a few things about getting removed by the police. So</w:t>
      </w:r>
      <w:r>
        <w:rPr>
          <w:rFonts w:ascii="Times New Roman" w:eastAsia="Arial" w:hAnsi="Times New Roman"/>
          <w:sz w:val="20"/>
        </w:rPr>
        <w:t xml:space="preserve">, </w:t>
      </w:r>
      <w:r w:rsidRPr="004754E4">
        <w:rPr>
          <w:rFonts w:ascii="Times New Roman" w:eastAsia="Arial" w:hAnsi="Times New Roman"/>
          <w:sz w:val="20"/>
        </w:rPr>
        <w:t>it</w:t>
      </w:r>
      <w:r>
        <w:rPr>
          <w:rFonts w:ascii="Times New Roman" w:eastAsia="Arial" w:hAnsi="Times New Roman"/>
          <w:sz w:val="20"/>
        </w:rPr>
        <w:t>’</w:t>
      </w:r>
      <w:r w:rsidRPr="004754E4">
        <w:rPr>
          <w:rFonts w:ascii="Times New Roman" w:eastAsia="Arial" w:hAnsi="Times New Roman"/>
          <w:sz w:val="20"/>
        </w:rPr>
        <w:t xml:space="preserve">s </w:t>
      </w:r>
      <w:r>
        <w:rPr>
          <w:rFonts w:ascii="Times New Roman" w:eastAsia="Arial" w:hAnsi="Times New Roman"/>
          <w:sz w:val="20"/>
        </w:rPr>
        <w:t xml:space="preserve">extraordinary </w:t>
      </w:r>
      <w:r w:rsidRPr="004754E4">
        <w:rPr>
          <w:rFonts w:ascii="Times New Roman" w:eastAsia="Arial" w:hAnsi="Times New Roman"/>
          <w:sz w:val="20"/>
        </w:rPr>
        <w:t xml:space="preserve">that Councillor JOHNSTON is so shameless in supporting the </w:t>
      </w:r>
      <w:r>
        <w:rPr>
          <w:rFonts w:ascii="Times New Roman" w:eastAsia="Arial" w:hAnsi="Times New Roman"/>
          <w:sz w:val="20"/>
        </w:rPr>
        <w:t>G</w:t>
      </w:r>
      <w:r w:rsidRPr="004754E4">
        <w:rPr>
          <w:rFonts w:ascii="Times New Roman" w:eastAsia="Arial" w:hAnsi="Times New Roman"/>
          <w:sz w:val="20"/>
        </w:rPr>
        <w:t>reen activists</w:t>
      </w:r>
      <w:r>
        <w:rPr>
          <w:rFonts w:ascii="Times New Roman" w:eastAsia="Arial" w:hAnsi="Times New Roman"/>
          <w:sz w:val="20"/>
        </w:rPr>
        <w:t>—</w:t>
      </w:r>
    </w:p>
    <w:p w14:paraId="683AE8AE"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Councillor CASSIDY:</w:t>
      </w:r>
      <w:r>
        <w:rPr>
          <w:rFonts w:ascii="Times New Roman" w:eastAsia="Arial" w:hAnsi="Times New Roman"/>
          <w:sz w:val="20"/>
        </w:rPr>
        <w:tab/>
        <w:t>Point of order.</w:t>
      </w:r>
    </w:p>
    <w:p w14:paraId="36FD4263" w14:textId="77777777" w:rsidR="00E66DCC" w:rsidRDefault="00E66DCC" w:rsidP="00D1019B">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w:t>
      </w:r>
      <w:r w:rsidRPr="004754E4">
        <w:rPr>
          <w:rFonts w:ascii="Times New Roman" w:eastAsia="Arial" w:hAnsi="Times New Roman"/>
          <w:sz w:val="20"/>
        </w:rPr>
        <w:t xml:space="preserve">who are trying to disrupt a meeting of Council. </w:t>
      </w:r>
    </w:p>
    <w:p w14:paraId="0C53AADA" w14:textId="77777777" w:rsidR="00294DC4" w:rsidRDefault="00294DC4"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Point of order</w:t>
      </w:r>
      <w:r>
        <w:rPr>
          <w:rFonts w:ascii="Times New Roman" w:eastAsia="Arial" w:hAnsi="Times New Roman"/>
          <w:sz w:val="20"/>
        </w:rPr>
        <w:t xml:space="preserve">, </w:t>
      </w:r>
      <w:r w:rsidRPr="004754E4">
        <w:rPr>
          <w:rFonts w:ascii="Times New Roman" w:eastAsia="Arial" w:hAnsi="Times New Roman"/>
          <w:sz w:val="20"/>
        </w:rPr>
        <w:t xml:space="preserve">Councillor CASSIDY. </w:t>
      </w:r>
    </w:p>
    <w:p w14:paraId="2618D02A" w14:textId="77777777" w:rsidR="00294DC4" w:rsidRDefault="00294DC4" w:rsidP="00D1019B">
      <w:pPr>
        <w:pStyle w:val="BodyTextIndent2"/>
        <w:spacing w:after="0" w:line="240" w:lineRule="auto"/>
        <w:ind w:left="2517" w:hanging="2517"/>
        <w:jc w:val="both"/>
        <w:rPr>
          <w:rFonts w:ascii="Times New Roman" w:eastAsia="Arial" w:hAnsi="Times New Roman"/>
          <w:sz w:val="20"/>
        </w:rPr>
      </w:pPr>
    </w:p>
    <w:p w14:paraId="71147A12" w14:textId="77777777" w:rsidR="00A84E50" w:rsidRDefault="00A84E50" w:rsidP="00A84E50">
      <w:pPr>
        <w:rPr>
          <w:b/>
          <w:szCs w:val="18"/>
        </w:rPr>
      </w:pPr>
      <w:r w:rsidRPr="00E315E2">
        <w:rPr>
          <w:b/>
          <w:szCs w:val="18"/>
        </w:rPr>
        <w:t xml:space="preserve">PROCEDURAL MOTION – </w:t>
      </w:r>
      <w:r>
        <w:rPr>
          <w:b/>
          <w:szCs w:val="18"/>
        </w:rPr>
        <w:t>SUSPENSION OF STANDING RULES</w:t>
      </w:r>
    </w:p>
    <w:p w14:paraId="399BF262" w14:textId="065B846D" w:rsidR="00A84E50" w:rsidRPr="00AA222F" w:rsidRDefault="00B25218" w:rsidP="00A84E50">
      <w:pPr>
        <w:jc w:val="right"/>
        <w:rPr>
          <w:rFonts w:ascii="Arial" w:hAnsi="Arial"/>
          <w:b/>
          <w:sz w:val="28"/>
        </w:rPr>
      </w:pPr>
      <w:r>
        <w:rPr>
          <w:rFonts w:ascii="Arial" w:hAnsi="Arial"/>
          <w:b/>
          <w:sz w:val="28"/>
        </w:rPr>
        <w:t>45</w:t>
      </w:r>
      <w:r w:rsidR="00294DC4">
        <w:rPr>
          <w:rFonts w:ascii="Arial" w:hAnsi="Arial"/>
          <w:b/>
          <w:sz w:val="28"/>
        </w:rPr>
        <w:t>6</w:t>
      </w:r>
      <w:r w:rsidR="00A84E50">
        <w:rPr>
          <w:rFonts w:ascii="Arial" w:hAnsi="Arial"/>
          <w:b/>
          <w:sz w:val="28"/>
        </w:rPr>
        <w:t>/2024-25</w:t>
      </w:r>
    </w:p>
    <w:p w14:paraId="2EAE7E88" w14:textId="7475970D" w:rsidR="00A84E50" w:rsidRPr="00AA222F" w:rsidRDefault="00A84E50" w:rsidP="00A84E50">
      <w:pPr>
        <w:rPr>
          <w:i/>
        </w:rPr>
      </w:pPr>
      <w:r w:rsidRPr="00AA222F">
        <w:t xml:space="preserve">Councillor </w:t>
      </w:r>
      <w:r>
        <w:t>Jared CASSIDY</w:t>
      </w:r>
      <w:r w:rsidRPr="00AA222F">
        <w:t xml:space="preserve"> moved, seconded by Councillor </w:t>
      </w:r>
      <w:r>
        <w:t>Lucy COLLIER</w:t>
      </w:r>
      <w:r w:rsidRPr="00AA222F">
        <w:t>, that the Standing Rules</w:t>
      </w:r>
      <w:r>
        <w:t xml:space="preserve"> be suspended.</w:t>
      </w:r>
    </w:p>
    <w:p w14:paraId="7738F494" w14:textId="77777777" w:rsidR="00A84E50" w:rsidRPr="00AA222F" w:rsidRDefault="00A84E50" w:rsidP="00A84E50">
      <w:pPr>
        <w:rPr>
          <w:b/>
        </w:rPr>
      </w:pPr>
    </w:p>
    <w:p w14:paraId="5F0BD56A" w14:textId="7D05546D" w:rsidR="00A84E50" w:rsidRPr="00AA222F" w:rsidRDefault="00A84E50" w:rsidP="00DF0153">
      <w:r>
        <w:t xml:space="preserve">Upon being submitted to the Chamber, the motion was </w:t>
      </w:r>
      <w:r w:rsidRPr="00A84E50">
        <w:t xml:space="preserve">declared </w:t>
      </w:r>
      <w:r w:rsidRPr="00A84E50">
        <w:rPr>
          <w:b/>
        </w:rPr>
        <w:t>lost</w:t>
      </w:r>
      <w:r w:rsidRPr="00A84E50">
        <w:t xml:space="preserve"> on the</w:t>
      </w:r>
      <w:r>
        <w:t xml:space="preserve"> voices.</w:t>
      </w:r>
    </w:p>
    <w:p w14:paraId="2EFB5261" w14:textId="77777777" w:rsidR="00BB3EC2" w:rsidRDefault="00BB3EC2" w:rsidP="009A7215">
      <w:pPr>
        <w:pStyle w:val="BodyTextIndent2Transcript"/>
        <w:spacing w:before="0"/>
      </w:pPr>
    </w:p>
    <w:p w14:paraId="39527BBB" w14:textId="7D10E237" w:rsidR="00A84E50" w:rsidRPr="00E96F74" w:rsidRDefault="00A84E50" w:rsidP="00A84E50">
      <w:pPr>
        <w:keepNext/>
        <w:widowControl w:val="0"/>
        <w:rPr>
          <w:snapToGrid w:val="0"/>
          <w:lang w:eastAsia="en-US"/>
        </w:rPr>
      </w:pPr>
      <w:bookmarkStart w:id="17" w:name="_Hlk189825386"/>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Pr>
          <w:b/>
          <w:snapToGrid w:val="0"/>
          <w:lang w:eastAsia="en-US"/>
        </w:rPr>
        <w:t>lost</w:t>
      </w:r>
      <w:r w:rsidRPr="00E96F74">
        <w:rPr>
          <w:snapToGrid w:val="0"/>
          <w:lang w:eastAsia="en-US"/>
        </w:rPr>
        <w:t>.</w:t>
      </w:r>
    </w:p>
    <w:p w14:paraId="2C618EED" w14:textId="77777777" w:rsidR="00A84E50" w:rsidRPr="00E96F74" w:rsidRDefault="00A84E50" w:rsidP="00A84E50">
      <w:pPr>
        <w:keepNext/>
        <w:widowControl w:val="0"/>
        <w:rPr>
          <w:snapToGrid w:val="0"/>
          <w:lang w:eastAsia="en-US"/>
        </w:rPr>
      </w:pPr>
    </w:p>
    <w:p w14:paraId="35B4D358" w14:textId="77777777" w:rsidR="00A84E50" w:rsidRPr="00E96F74" w:rsidRDefault="00A84E50" w:rsidP="00A84E50">
      <w:pPr>
        <w:keepNext/>
        <w:widowControl w:val="0"/>
        <w:rPr>
          <w:snapToGrid w:val="0"/>
          <w:lang w:eastAsia="en-US"/>
        </w:rPr>
      </w:pPr>
      <w:r w:rsidRPr="00E96F74">
        <w:rPr>
          <w:snapToGrid w:val="0"/>
          <w:lang w:eastAsia="en-US"/>
        </w:rPr>
        <w:t>The voting was as follows:</w:t>
      </w:r>
    </w:p>
    <w:p w14:paraId="751CA81D" w14:textId="77777777" w:rsidR="00A84E50" w:rsidRPr="00E96F74" w:rsidRDefault="00A84E50" w:rsidP="00A84E50">
      <w:pPr>
        <w:keepNext/>
        <w:widowControl w:val="0"/>
        <w:ind w:left="2160" w:hanging="2160"/>
        <w:rPr>
          <w:snapToGrid w:val="0"/>
          <w:lang w:eastAsia="en-US"/>
        </w:rPr>
      </w:pPr>
    </w:p>
    <w:bookmarkEnd w:id="17"/>
    <w:p w14:paraId="3604ADB4" w14:textId="77777777" w:rsidR="00A84E50" w:rsidRPr="00B25218" w:rsidRDefault="00A84E50" w:rsidP="00A84E50">
      <w:pPr>
        <w:widowControl w:val="0"/>
        <w:tabs>
          <w:tab w:val="left" w:pos="-1440"/>
        </w:tabs>
        <w:ind w:left="2160" w:hanging="2160"/>
        <w:rPr>
          <w:snapToGrid w:val="0"/>
          <w:lang w:eastAsia="en-US"/>
        </w:rPr>
      </w:pPr>
      <w:r w:rsidRPr="00B25218">
        <w:rPr>
          <w:snapToGrid w:val="0"/>
          <w:lang w:eastAsia="en-US"/>
        </w:rPr>
        <w:t>AYES: 8 -</w:t>
      </w:r>
      <w:r w:rsidRPr="00B25218">
        <w:rPr>
          <w:snapToGrid w:val="0"/>
          <w:lang w:eastAsia="en-US"/>
        </w:rPr>
        <w:tab/>
        <w:t>The Leader of the OPPOSITION, Councillor Jared CASSIDY, and Councillors Lucy COLLIER, Steve GRIFFITHS, Emily KIM, Charles STRUNK, Seal CHONG WAH, Trina MASSEY and Nicole JOHNSTON.</w:t>
      </w:r>
    </w:p>
    <w:p w14:paraId="6C88AAE1" w14:textId="77777777" w:rsidR="00A84E50" w:rsidRPr="00B25218" w:rsidRDefault="00A84E50" w:rsidP="00A84E50">
      <w:pPr>
        <w:widowControl w:val="0"/>
        <w:ind w:left="2160" w:hanging="2160"/>
        <w:rPr>
          <w:snapToGrid w:val="0"/>
          <w:lang w:eastAsia="en-US"/>
        </w:rPr>
      </w:pPr>
    </w:p>
    <w:p w14:paraId="5210676F" w14:textId="77777777" w:rsidR="00A84E50" w:rsidRDefault="00A84E50" w:rsidP="00A84E50">
      <w:pPr>
        <w:widowControl w:val="0"/>
        <w:ind w:left="2160" w:hanging="2160"/>
        <w:rPr>
          <w:snapToGrid w:val="0"/>
          <w:lang w:eastAsia="en-US"/>
        </w:rPr>
      </w:pPr>
      <w:r w:rsidRPr="00B25218">
        <w:rPr>
          <w:snapToGrid w:val="0"/>
          <w:lang w:eastAsia="en-US"/>
        </w:rPr>
        <w:t>NOES: 19 -</w:t>
      </w:r>
      <w:r w:rsidRPr="00B25218">
        <w:rPr>
          <w:snapToGrid w:val="0"/>
          <w:lang w:eastAsia="en-US"/>
        </w:rPr>
        <w:tab/>
        <w:t xml:space="preserve">The Right Honourable, the LORD MAYOR, Councillor Adrian SCHRINNER, DEPUTY MAYOR, Councillor Fiona CUNNINGHAM, and Councillors Krista ADAMS, Greg ADERMANN, Adam ALLAN, Lisa ATWOOD, </w:t>
      </w:r>
      <w:r w:rsidRPr="00B25218">
        <w:rPr>
          <w:lang w:val="en-US"/>
        </w:rPr>
        <w:t xml:space="preserve">Tracy DAVIS, Julia DIXON, Alex GIVNEY, </w:t>
      </w:r>
      <w:r w:rsidRPr="00B25218">
        <w:rPr>
          <w:snapToGrid w:val="0"/>
          <w:lang w:eastAsia="en-US"/>
        </w:rPr>
        <w:t>Vicki HOWARD, Steven HUANG, Sarah HUTTON, Sandy LANDERS, Kim MARX, Ryan MURPHY, Danita PARRY, Steven TOOMEY, Andrew WINES and Penny WOLFF.</w:t>
      </w:r>
    </w:p>
    <w:p w14:paraId="3BEEEBA7" w14:textId="77777777" w:rsidR="00B25218" w:rsidRDefault="00B25218" w:rsidP="00A84E50">
      <w:pPr>
        <w:widowControl w:val="0"/>
        <w:ind w:left="2160" w:hanging="2160"/>
        <w:rPr>
          <w:snapToGrid w:val="0"/>
          <w:lang w:eastAsia="en-US"/>
        </w:rPr>
      </w:pPr>
    </w:p>
    <w:p w14:paraId="62E28353" w14:textId="2070490A"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LORD MAYOR</w:t>
      </w:r>
      <w:r w:rsidRPr="004754E4">
        <w:rPr>
          <w:rFonts w:ascii="Times New Roman" w:eastAsia="Arial" w:hAnsi="Times New Roman"/>
          <w:sz w:val="20"/>
        </w:rPr>
        <w:t xml:space="preserve">. </w:t>
      </w:r>
    </w:p>
    <w:p w14:paraId="26D4F440" w14:textId="77777777" w:rsidR="00E66DCC" w:rsidRDefault="00E66DCC" w:rsidP="00D1019B">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 xml:space="preserve">Point of order. </w:t>
      </w:r>
    </w:p>
    <w:p w14:paraId="388DC0D1" w14:textId="77777777" w:rsidR="00294DC4" w:rsidRDefault="00294DC4"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Point of order, Councillor JOHNSTON. </w:t>
      </w:r>
    </w:p>
    <w:p w14:paraId="75DD2383" w14:textId="77777777" w:rsidR="00BB3EC2" w:rsidRDefault="00BB3EC2" w:rsidP="00A84E50">
      <w:pPr>
        <w:pStyle w:val="BodyTextIndent2Transcript"/>
        <w:spacing w:before="0"/>
        <w:ind w:left="0" w:firstLine="0"/>
      </w:pPr>
    </w:p>
    <w:p w14:paraId="13616B70" w14:textId="77777777" w:rsidR="00A84E50" w:rsidRDefault="00A84E50" w:rsidP="00A84E50">
      <w:pPr>
        <w:rPr>
          <w:b/>
          <w:szCs w:val="18"/>
        </w:rPr>
      </w:pPr>
      <w:r w:rsidRPr="00E315E2">
        <w:rPr>
          <w:b/>
          <w:szCs w:val="18"/>
        </w:rPr>
        <w:t xml:space="preserve">PROCEDURAL MOTION – </w:t>
      </w:r>
      <w:r>
        <w:rPr>
          <w:b/>
          <w:szCs w:val="18"/>
        </w:rPr>
        <w:t>SUSPENSION OF STANDING RULES</w:t>
      </w:r>
    </w:p>
    <w:p w14:paraId="1B6354B9" w14:textId="25B7EF83" w:rsidR="00A84E50" w:rsidRPr="00AA222F" w:rsidRDefault="00B25218" w:rsidP="00A84E50">
      <w:pPr>
        <w:jc w:val="right"/>
        <w:rPr>
          <w:rFonts w:ascii="Arial" w:hAnsi="Arial"/>
          <w:b/>
          <w:sz w:val="28"/>
        </w:rPr>
      </w:pPr>
      <w:r>
        <w:rPr>
          <w:rFonts w:ascii="Arial" w:hAnsi="Arial"/>
          <w:b/>
          <w:sz w:val="28"/>
        </w:rPr>
        <w:t>45</w:t>
      </w:r>
      <w:r w:rsidR="00294DC4">
        <w:rPr>
          <w:rFonts w:ascii="Arial" w:hAnsi="Arial"/>
          <w:b/>
          <w:sz w:val="28"/>
        </w:rPr>
        <w:t>7</w:t>
      </w:r>
      <w:r w:rsidR="00A84E50">
        <w:rPr>
          <w:rFonts w:ascii="Arial" w:hAnsi="Arial"/>
          <w:b/>
          <w:sz w:val="28"/>
        </w:rPr>
        <w:t>/2024-25</w:t>
      </w:r>
    </w:p>
    <w:p w14:paraId="4CB5F70D" w14:textId="2F347AFF" w:rsidR="00A84E50" w:rsidRPr="00AA222F" w:rsidRDefault="00A84E50" w:rsidP="00DF0153">
      <w:pPr>
        <w:rPr>
          <w:i/>
        </w:rPr>
      </w:pPr>
      <w:r w:rsidRPr="00AA222F">
        <w:t xml:space="preserve">Councillor </w:t>
      </w:r>
      <w:r>
        <w:t>Nicole JOHNSTON</w:t>
      </w:r>
      <w:r w:rsidRPr="00AA222F">
        <w:t xml:space="preserve"> moved, seconded by Councillor </w:t>
      </w:r>
      <w:r>
        <w:t>Seal CHONG WAH</w:t>
      </w:r>
      <w:r w:rsidRPr="00AA222F">
        <w:t>, that the Standing Rules</w:t>
      </w:r>
      <w:r>
        <w:t xml:space="preserve"> be suspended.</w:t>
      </w:r>
    </w:p>
    <w:p w14:paraId="7BD39040" w14:textId="77777777" w:rsidR="00A84E50" w:rsidRPr="00AA222F" w:rsidRDefault="00A84E50" w:rsidP="00A84E50">
      <w:pPr>
        <w:rPr>
          <w:b/>
        </w:rPr>
      </w:pPr>
    </w:p>
    <w:p w14:paraId="7E51E1FB" w14:textId="62831452" w:rsidR="00A84E50" w:rsidRPr="00AA222F" w:rsidRDefault="00A84E50" w:rsidP="00A84E50">
      <w:r w:rsidRPr="00A84E50">
        <w:t xml:space="preserve">Upon being submitted to the Chamber, the motion was declared </w:t>
      </w:r>
      <w:r w:rsidRPr="00A84E50">
        <w:rPr>
          <w:b/>
        </w:rPr>
        <w:t>lost</w:t>
      </w:r>
      <w:r w:rsidRPr="00A84E50">
        <w:t xml:space="preserve"> on the voices.</w:t>
      </w:r>
    </w:p>
    <w:p w14:paraId="6951AD6A" w14:textId="77777777" w:rsidR="00A84E50" w:rsidRDefault="00A84E50" w:rsidP="00A84E50">
      <w:pPr>
        <w:pStyle w:val="BodyTextIndent2Transcript"/>
        <w:spacing w:before="0"/>
        <w:ind w:left="0" w:firstLine="0"/>
      </w:pPr>
    </w:p>
    <w:p w14:paraId="5EA4FA43" w14:textId="143B8E9D" w:rsidR="00A84E50" w:rsidRPr="00E96F74" w:rsidRDefault="00A84E50" w:rsidP="00A84E50">
      <w:pPr>
        <w:keepNext/>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Seal CHONG WAH</w:t>
      </w:r>
      <w:r w:rsidRPr="00E96F74">
        <w:rPr>
          <w:snapToGrid w:val="0"/>
          <w:lang w:eastAsia="en-US"/>
        </w:rPr>
        <w:t xml:space="preserve"> immediately rose and called for a division, which resulted in the motion being declared </w:t>
      </w:r>
      <w:r w:rsidR="00B25218">
        <w:rPr>
          <w:b/>
          <w:snapToGrid w:val="0"/>
          <w:lang w:eastAsia="en-US"/>
        </w:rPr>
        <w:t>lost</w:t>
      </w:r>
      <w:r w:rsidRPr="00E96F74">
        <w:rPr>
          <w:snapToGrid w:val="0"/>
          <w:lang w:eastAsia="en-US"/>
        </w:rPr>
        <w:t>.</w:t>
      </w:r>
    </w:p>
    <w:p w14:paraId="7A21C96F" w14:textId="77777777" w:rsidR="00A84E50" w:rsidRPr="00E96F74" w:rsidRDefault="00A84E50" w:rsidP="00A84E50">
      <w:pPr>
        <w:keepNext/>
        <w:widowControl w:val="0"/>
        <w:rPr>
          <w:snapToGrid w:val="0"/>
          <w:lang w:eastAsia="en-US"/>
        </w:rPr>
      </w:pPr>
    </w:p>
    <w:p w14:paraId="7D399325" w14:textId="77777777" w:rsidR="00A84E50" w:rsidRPr="00E96F74" w:rsidRDefault="00A84E50" w:rsidP="00A84E50">
      <w:pPr>
        <w:keepNext/>
        <w:widowControl w:val="0"/>
        <w:rPr>
          <w:snapToGrid w:val="0"/>
          <w:lang w:eastAsia="en-US"/>
        </w:rPr>
      </w:pPr>
      <w:r w:rsidRPr="00E96F74">
        <w:rPr>
          <w:snapToGrid w:val="0"/>
          <w:lang w:eastAsia="en-US"/>
        </w:rPr>
        <w:t>The voting was as follows:</w:t>
      </w:r>
    </w:p>
    <w:p w14:paraId="24CEDAF8" w14:textId="77777777" w:rsidR="00A84E50" w:rsidRPr="00E96F74" w:rsidRDefault="00A84E50" w:rsidP="00A84E50">
      <w:pPr>
        <w:keepNext/>
        <w:widowControl w:val="0"/>
        <w:ind w:left="2160" w:hanging="2160"/>
        <w:rPr>
          <w:snapToGrid w:val="0"/>
          <w:lang w:eastAsia="en-US"/>
        </w:rPr>
      </w:pPr>
    </w:p>
    <w:p w14:paraId="2E59C124" w14:textId="77777777" w:rsidR="00A84E50" w:rsidRPr="00B25218" w:rsidRDefault="00A84E50" w:rsidP="00A84E50">
      <w:pPr>
        <w:widowControl w:val="0"/>
        <w:tabs>
          <w:tab w:val="left" w:pos="-1440"/>
        </w:tabs>
        <w:ind w:left="2160" w:hanging="2160"/>
        <w:rPr>
          <w:snapToGrid w:val="0"/>
          <w:lang w:eastAsia="en-US"/>
        </w:rPr>
      </w:pPr>
      <w:r w:rsidRPr="00B25218">
        <w:rPr>
          <w:snapToGrid w:val="0"/>
          <w:lang w:eastAsia="en-US"/>
        </w:rPr>
        <w:t>AYES: 8 -</w:t>
      </w:r>
      <w:r w:rsidRPr="00B25218">
        <w:rPr>
          <w:snapToGrid w:val="0"/>
          <w:lang w:eastAsia="en-US"/>
        </w:rPr>
        <w:tab/>
        <w:t>The Leader of the OPPOSITION, Councillor Jared CASSIDY, and Councillors Lucy COLLIER, Steve GRIFFITHS, Emily KIM, Charles STRUNK, Seal CHONG WAH, Trina MASSEY and Nicole JOHNSTON.</w:t>
      </w:r>
    </w:p>
    <w:p w14:paraId="445340A5" w14:textId="77777777" w:rsidR="00A84E50" w:rsidRPr="00B25218" w:rsidRDefault="00A84E50" w:rsidP="00A84E50">
      <w:pPr>
        <w:widowControl w:val="0"/>
        <w:ind w:left="2160" w:hanging="2160"/>
        <w:rPr>
          <w:snapToGrid w:val="0"/>
          <w:lang w:eastAsia="en-US"/>
        </w:rPr>
      </w:pPr>
    </w:p>
    <w:p w14:paraId="48E3C71E" w14:textId="77777777" w:rsidR="00A84E50" w:rsidRDefault="00A84E50" w:rsidP="00A84E50">
      <w:pPr>
        <w:widowControl w:val="0"/>
        <w:ind w:left="2160" w:hanging="2160"/>
        <w:rPr>
          <w:snapToGrid w:val="0"/>
          <w:lang w:eastAsia="en-US"/>
        </w:rPr>
      </w:pPr>
      <w:r w:rsidRPr="00B25218">
        <w:rPr>
          <w:snapToGrid w:val="0"/>
          <w:lang w:eastAsia="en-US"/>
        </w:rPr>
        <w:t>NOES: 19 -</w:t>
      </w:r>
      <w:r w:rsidRPr="00B25218">
        <w:rPr>
          <w:snapToGrid w:val="0"/>
          <w:lang w:eastAsia="en-US"/>
        </w:rPr>
        <w:tab/>
        <w:t xml:space="preserve">The Right Honourable, the LORD MAYOR, Councillor Adrian SCHRINNER, DEPUTY MAYOR, Councillor Fiona CUNNINGHAM, and Councillors Krista ADAMS, Greg ADERMANN, Adam ALLAN, Lisa ATWOOD, </w:t>
      </w:r>
      <w:r w:rsidRPr="00B25218">
        <w:rPr>
          <w:lang w:val="en-US"/>
        </w:rPr>
        <w:t xml:space="preserve">Tracy DAVIS, Julia DIXON, Alex GIVNEY, </w:t>
      </w:r>
      <w:r w:rsidRPr="00B25218">
        <w:rPr>
          <w:snapToGrid w:val="0"/>
          <w:lang w:eastAsia="en-US"/>
        </w:rPr>
        <w:t>Vicki HOWARD, Steven HUANG, Sarah HUTTON, Sandy LANDERS, Kim MARX, Ryan MURPHY, Danita PARRY, Steven TOOMEY, Andrew WINES and Penny WOLFF.</w:t>
      </w:r>
    </w:p>
    <w:p w14:paraId="6CF2381F" w14:textId="77777777" w:rsidR="00E66DCC" w:rsidRPr="00BE6AAA" w:rsidRDefault="00E66DCC" w:rsidP="00A84E50">
      <w:pPr>
        <w:widowControl w:val="0"/>
        <w:ind w:left="2160" w:hanging="2160"/>
        <w:rPr>
          <w:snapToGrid w:val="0"/>
          <w:lang w:eastAsia="en-US"/>
        </w:rPr>
      </w:pPr>
    </w:p>
    <w:p w14:paraId="488CDD27" w14:textId="452EAD64" w:rsidR="00E66DCC" w:rsidRDefault="00E66DCC" w:rsidP="00E66DCC">
      <w:pPr>
        <w:pStyle w:val="BodyTextIndent2"/>
        <w:spacing w:line="240" w:lineRule="auto"/>
        <w:ind w:left="2517" w:hanging="2517"/>
        <w:jc w:val="both"/>
        <w:rPr>
          <w:rFonts w:ascii="Times New Roman" w:eastAsia="Arial" w:hAnsi="Times New Roman"/>
          <w:sz w:val="20"/>
        </w:rPr>
      </w:pPr>
      <w:r w:rsidRPr="00294DC4">
        <w:rPr>
          <w:rFonts w:ascii="Times New Roman" w:eastAsia="Arial" w:hAnsi="Times New Roman"/>
          <w:sz w:val="20"/>
        </w:rPr>
        <w:t>Deputy Chair:</w:t>
      </w:r>
      <w:r w:rsidRPr="00294DC4">
        <w:rPr>
          <w:rFonts w:ascii="Times New Roman" w:eastAsia="Arial" w:hAnsi="Times New Roman"/>
          <w:sz w:val="20"/>
        </w:rPr>
        <w:tab/>
        <w:t>LORD MAYOR.</w:t>
      </w:r>
      <w:r w:rsidRPr="004754E4">
        <w:rPr>
          <w:rFonts w:ascii="Times New Roman" w:eastAsia="Arial" w:hAnsi="Times New Roman"/>
          <w:sz w:val="20"/>
        </w:rPr>
        <w:t xml:space="preserve"> </w:t>
      </w:r>
    </w:p>
    <w:p w14:paraId="5F0CF41D" w14:textId="38B572E3"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So, in relation to the question about missed bins and what the rebate would be if people were given a rebate for a missed collection, and we heard from Councillor</w:t>
      </w:r>
      <w:r>
        <w:rPr>
          <w:rFonts w:ascii="Times New Roman" w:eastAsia="Arial" w:hAnsi="Times New Roman"/>
          <w:sz w:val="20"/>
        </w:rPr>
        <w:t> </w:t>
      </w:r>
      <w:r w:rsidRPr="004754E4">
        <w:rPr>
          <w:rFonts w:ascii="Times New Roman" w:eastAsia="Arial" w:hAnsi="Times New Roman"/>
          <w:sz w:val="20"/>
        </w:rPr>
        <w:t>HUTTON it was approximately 91</w:t>
      </w:r>
      <w:r w:rsidRPr="001009B3">
        <w:rPr>
          <w:rFonts w:ascii="Times New Roman" w:eastAsia="Arial" w:hAnsi="Times New Roman"/>
          <w:sz w:val="20"/>
        </w:rPr>
        <w:t xml:space="preserve"> </w:t>
      </w:r>
      <w:r w:rsidRPr="004754E4">
        <w:rPr>
          <w:rFonts w:ascii="Times New Roman" w:eastAsia="Arial" w:hAnsi="Times New Roman"/>
          <w:sz w:val="20"/>
        </w:rPr>
        <w:t>cents</w:t>
      </w:r>
      <w:r>
        <w:rPr>
          <w:rFonts w:ascii="Times New Roman" w:eastAsia="Arial" w:hAnsi="Times New Roman"/>
          <w:sz w:val="20"/>
        </w:rPr>
        <w:t>—</w:t>
      </w:r>
    </w:p>
    <w:p w14:paraId="0EFDD94D" w14:textId="77777777" w:rsidR="00E66DCC" w:rsidRPr="0054636D"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3B860D81" w14:textId="24053340"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LORD MAYOR:</w:t>
      </w:r>
      <w:r>
        <w:rPr>
          <w:rFonts w:ascii="Times New Roman" w:eastAsia="Arial" w:hAnsi="Times New Roman"/>
          <w:sz w:val="20"/>
        </w:rPr>
        <w:tab/>
        <w:t>W</w:t>
      </w:r>
      <w:r w:rsidRPr="004754E4">
        <w:rPr>
          <w:rFonts w:ascii="Times New Roman" w:eastAsia="Arial" w:hAnsi="Times New Roman"/>
          <w:sz w:val="20"/>
        </w:rPr>
        <w:t>ell, I think she would know more than you, Councillor CASSIDY. It</w:t>
      </w:r>
      <w:r>
        <w:rPr>
          <w:rFonts w:ascii="Times New Roman" w:eastAsia="Arial" w:hAnsi="Times New Roman"/>
          <w:sz w:val="20"/>
        </w:rPr>
        <w:t>’</w:t>
      </w:r>
      <w:r w:rsidRPr="004754E4">
        <w:rPr>
          <w:rFonts w:ascii="Times New Roman" w:eastAsia="Arial" w:hAnsi="Times New Roman"/>
          <w:sz w:val="20"/>
        </w:rPr>
        <w:t>s funny because there</w:t>
      </w:r>
      <w:r>
        <w:rPr>
          <w:rFonts w:ascii="Times New Roman" w:eastAsia="Arial" w:hAnsi="Times New Roman"/>
          <w:sz w:val="20"/>
        </w:rPr>
        <w:t>’</w:t>
      </w:r>
      <w:r w:rsidRPr="004754E4">
        <w:rPr>
          <w:rFonts w:ascii="Times New Roman" w:eastAsia="Arial" w:hAnsi="Times New Roman"/>
          <w:sz w:val="20"/>
        </w:rPr>
        <w:t>s this view that, oh, I paid $554 on my latest rates bill, I want the whole thing back because one time I didn</w:t>
      </w:r>
      <w:r>
        <w:rPr>
          <w:rFonts w:ascii="Times New Roman" w:eastAsia="Arial" w:hAnsi="Times New Roman"/>
          <w:sz w:val="20"/>
        </w:rPr>
        <w:t>’</w:t>
      </w:r>
      <w:r w:rsidRPr="004754E4">
        <w:rPr>
          <w:rFonts w:ascii="Times New Roman" w:eastAsia="Arial" w:hAnsi="Times New Roman"/>
          <w:sz w:val="20"/>
        </w:rPr>
        <w:t>t get my bin collected. A ludicrous claim</w:t>
      </w:r>
      <w:r>
        <w:rPr>
          <w:rFonts w:ascii="Times New Roman" w:eastAsia="Arial" w:hAnsi="Times New Roman"/>
          <w:sz w:val="20"/>
        </w:rPr>
        <w:t>, b</w:t>
      </w:r>
      <w:r w:rsidRPr="004754E4">
        <w:rPr>
          <w:rFonts w:ascii="Times New Roman" w:eastAsia="Arial" w:hAnsi="Times New Roman"/>
          <w:sz w:val="20"/>
        </w:rPr>
        <w:t>ut we did ask, actually, for interest</w:t>
      </w:r>
      <w:r>
        <w:rPr>
          <w:rFonts w:ascii="Times New Roman" w:eastAsia="Arial" w:hAnsi="Times New Roman"/>
          <w:sz w:val="20"/>
        </w:rPr>
        <w:t>’</w:t>
      </w:r>
      <w:r w:rsidRPr="004754E4">
        <w:rPr>
          <w:rFonts w:ascii="Times New Roman" w:eastAsia="Arial" w:hAnsi="Times New Roman"/>
          <w:sz w:val="20"/>
        </w:rPr>
        <w:t>s sake, what would it cost to give people a 91</w:t>
      </w:r>
      <w:r>
        <w:rPr>
          <w:rFonts w:ascii="Times New Roman" w:eastAsia="Arial" w:hAnsi="Times New Roman"/>
          <w:sz w:val="20"/>
        </w:rPr>
        <w:t> </w:t>
      </w:r>
      <w:r w:rsidRPr="004754E4">
        <w:rPr>
          <w:rFonts w:ascii="Times New Roman" w:eastAsia="Arial" w:hAnsi="Times New Roman"/>
          <w:sz w:val="20"/>
        </w:rPr>
        <w:t>cents rebate? Processing costs of $15 per account would be there, and that</w:t>
      </w:r>
      <w:r>
        <w:rPr>
          <w:rFonts w:ascii="Times New Roman" w:eastAsia="Arial" w:hAnsi="Times New Roman"/>
          <w:sz w:val="20"/>
        </w:rPr>
        <w:t>’</w:t>
      </w:r>
      <w:r w:rsidRPr="004754E4">
        <w:rPr>
          <w:rFonts w:ascii="Times New Roman" w:eastAsia="Arial" w:hAnsi="Times New Roman"/>
          <w:sz w:val="20"/>
        </w:rPr>
        <w:t>s what it would cost to process a rebate for the people who missed the bin</w:t>
      </w:r>
      <w:r>
        <w:rPr>
          <w:rFonts w:ascii="Times New Roman" w:eastAsia="Arial" w:hAnsi="Times New Roman"/>
          <w:sz w:val="20"/>
        </w:rPr>
        <w:t>—</w:t>
      </w:r>
    </w:p>
    <w:p w14:paraId="20C0DFFD" w14:textId="77777777" w:rsidR="00E66DCC" w:rsidRPr="008220BC"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225DA36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t>—</w:t>
      </w:r>
      <w:r w:rsidRPr="004754E4">
        <w:rPr>
          <w:rFonts w:ascii="Times New Roman" w:eastAsia="Arial" w:hAnsi="Times New Roman"/>
          <w:sz w:val="20"/>
        </w:rPr>
        <w:t xml:space="preserve">plus the stamp as well, yes, plus the stamp. </w:t>
      </w:r>
      <w:r>
        <w:rPr>
          <w:rFonts w:ascii="Times New Roman" w:eastAsia="Arial" w:hAnsi="Times New Roman"/>
          <w:sz w:val="20"/>
        </w:rPr>
        <w:t>T</w:t>
      </w:r>
      <w:r w:rsidRPr="004754E4">
        <w:rPr>
          <w:rFonts w:ascii="Times New Roman" w:eastAsia="Arial" w:hAnsi="Times New Roman"/>
          <w:sz w:val="20"/>
        </w:rPr>
        <w:t>his is the kind of financial mismanagement we would see from the Labor Party if they were in office, giving people a 91 cents rebate and paying $15 to actually give the 91 cents rebate, plus the stamp, plus the stamp</w:t>
      </w:r>
      <w:r>
        <w:rPr>
          <w:rFonts w:ascii="Times New Roman" w:eastAsia="Arial" w:hAnsi="Times New Roman"/>
          <w:sz w:val="20"/>
        </w:rPr>
        <w:t xml:space="preserve">, </w:t>
      </w:r>
      <w:r w:rsidRPr="004754E4">
        <w:rPr>
          <w:rFonts w:ascii="Times New Roman" w:eastAsia="Arial" w:hAnsi="Times New Roman"/>
          <w:sz w:val="20"/>
        </w:rPr>
        <w:t>as well. So</w:t>
      </w:r>
      <w:r>
        <w:rPr>
          <w:rFonts w:ascii="Times New Roman" w:eastAsia="Arial" w:hAnsi="Times New Roman"/>
          <w:sz w:val="20"/>
        </w:rPr>
        <w:t xml:space="preserve">, </w:t>
      </w:r>
      <w:r w:rsidRPr="004754E4">
        <w:rPr>
          <w:rFonts w:ascii="Times New Roman" w:eastAsia="Arial" w:hAnsi="Times New Roman"/>
          <w:sz w:val="20"/>
        </w:rPr>
        <w:t>it</w:t>
      </w:r>
      <w:r>
        <w:rPr>
          <w:rFonts w:ascii="Times New Roman" w:eastAsia="Arial" w:hAnsi="Times New Roman"/>
          <w:sz w:val="20"/>
        </w:rPr>
        <w:t>’</w:t>
      </w:r>
      <w:r w:rsidRPr="004754E4">
        <w:rPr>
          <w:rFonts w:ascii="Times New Roman" w:eastAsia="Arial" w:hAnsi="Times New Roman"/>
          <w:sz w:val="20"/>
        </w:rPr>
        <w:t>s a ludicrous suggestion. Anyone in this Chamber to suggest such a ridiculous thing has no understanding whatsoever about either waste collection or budget management</w:t>
      </w:r>
      <w:r>
        <w:rPr>
          <w:rFonts w:ascii="Times New Roman" w:eastAsia="Arial" w:hAnsi="Times New Roman"/>
          <w:sz w:val="20"/>
        </w:rPr>
        <w:t xml:space="preserve">, </w:t>
      </w:r>
      <w:r w:rsidRPr="004754E4">
        <w:rPr>
          <w:rFonts w:ascii="Times New Roman" w:eastAsia="Arial" w:hAnsi="Times New Roman"/>
          <w:sz w:val="20"/>
        </w:rPr>
        <w:t xml:space="preserve">and that is sadly not surprising. </w:t>
      </w:r>
    </w:p>
    <w:p w14:paraId="7D51C276"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Item A is the Stores Board submission for the significant contracting plan for maintenance services for bus air conditioning systems. This is one that, if Labor were in office, wouldn</w:t>
      </w:r>
      <w:r>
        <w:rPr>
          <w:rFonts w:ascii="Times New Roman" w:eastAsia="Arial" w:hAnsi="Times New Roman"/>
          <w:sz w:val="20"/>
        </w:rPr>
        <w:t>’</w:t>
      </w:r>
      <w:r w:rsidRPr="004754E4">
        <w:rPr>
          <w:rFonts w:ascii="Times New Roman" w:eastAsia="Arial" w:hAnsi="Times New Roman"/>
          <w:sz w:val="20"/>
        </w:rPr>
        <w:t>t exist because we remember that</w:t>
      </w:r>
      <w:r>
        <w:rPr>
          <w:rFonts w:ascii="Times New Roman" w:eastAsia="Arial" w:hAnsi="Times New Roman"/>
          <w:sz w:val="20"/>
        </w:rPr>
        <w:t xml:space="preserve">, </w:t>
      </w:r>
      <w:r w:rsidRPr="004754E4">
        <w:rPr>
          <w:rFonts w:ascii="Times New Roman" w:eastAsia="Arial" w:hAnsi="Times New Roman"/>
          <w:sz w:val="20"/>
        </w:rPr>
        <w:t>under Labor, buses didn</w:t>
      </w:r>
      <w:r>
        <w:rPr>
          <w:rFonts w:ascii="Times New Roman" w:eastAsia="Arial" w:hAnsi="Times New Roman"/>
          <w:sz w:val="20"/>
        </w:rPr>
        <w:t>’</w:t>
      </w:r>
      <w:r w:rsidRPr="004754E4">
        <w:rPr>
          <w:rFonts w:ascii="Times New Roman" w:eastAsia="Arial" w:hAnsi="Times New Roman"/>
          <w:sz w:val="20"/>
        </w:rPr>
        <w:t>t have air conditioning, but instead they caught fire on a regular basis. We saw right across the city in the past, under Labor</w:t>
      </w:r>
      <w:r>
        <w:rPr>
          <w:rFonts w:ascii="Times New Roman" w:eastAsia="Arial" w:hAnsi="Times New Roman"/>
          <w:sz w:val="20"/>
        </w:rPr>
        <w:t>’</w:t>
      </w:r>
      <w:r w:rsidRPr="004754E4">
        <w:rPr>
          <w:rFonts w:ascii="Times New Roman" w:eastAsia="Arial" w:hAnsi="Times New Roman"/>
          <w:sz w:val="20"/>
        </w:rPr>
        <w:t>s stewardship, no air conditioning in the majority of buses, very poor investment in the fleet, continued underinvestment where each budget</w:t>
      </w:r>
      <w:r>
        <w:rPr>
          <w:rFonts w:ascii="Times New Roman" w:eastAsia="Arial" w:hAnsi="Times New Roman"/>
          <w:sz w:val="20"/>
        </w:rPr>
        <w:t xml:space="preserve">, </w:t>
      </w:r>
      <w:r w:rsidRPr="004754E4">
        <w:rPr>
          <w:rFonts w:ascii="Times New Roman" w:eastAsia="Arial" w:hAnsi="Times New Roman"/>
          <w:sz w:val="20"/>
        </w:rPr>
        <w:t>they would promise to buy a certain number of new buses</w:t>
      </w:r>
      <w:r>
        <w:rPr>
          <w:rFonts w:ascii="Times New Roman" w:eastAsia="Arial" w:hAnsi="Times New Roman"/>
          <w:sz w:val="20"/>
        </w:rPr>
        <w:t xml:space="preserve">, </w:t>
      </w:r>
      <w:r w:rsidRPr="004754E4">
        <w:rPr>
          <w:rFonts w:ascii="Times New Roman" w:eastAsia="Arial" w:hAnsi="Times New Roman"/>
          <w:sz w:val="20"/>
        </w:rPr>
        <w:t xml:space="preserve">and then they would fail to actually deliver on those buses. Many of those buses ended up being in such poor condition that they caught fire on the road and people had to be evacuated. </w:t>
      </w:r>
    </w:p>
    <w:p w14:paraId="449E1D3B"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I remember in my very first campaign running for Council, there was a flyer that I</w:t>
      </w:r>
      <w:r>
        <w:rPr>
          <w:rFonts w:ascii="Times New Roman" w:eastAsia="Arial" w:hAnsi="Times New Roman"/>
          <w:sz w:val="20"/>
        </w:rPr>
        <w:t>’</w:t>
      </w:r>
      <w:r w:rsidRPr="004754E4">
        <w:rPr>
          <w:rFonts w:ascii="Times New Roman" w:eastAsia="Arial" w:hAnsi="Times New Roman"/>
          <w:sz w:val="20"/>
        </w:rPr>
        <w:t>ll never forget. It had a photo of Campbell Newman an</w:t>
      </w:r>
      <w:r>
        <w:rPr>
          <w:rFonts w:ascii="Times New Roman" w:eastAsia="Arial" w:hAnsi="Times New Roman"/>
          <w:sz w:val="20"/>
        </w:rPr>
        <w:t xml:space="preserve">d I </w:t>
      </w:r>
      <w:r w:rsidRPr="004754E4">
        <w:rPr>
          <w:rFonts w:ascii="Times New Roman" w:eastAsia="Arial" w:hAnsi="Times New Roman"/>
          <w:sz w:val="20"/>
        </w:rPr>
        <w:t>on the front, and we talked about some of the things that we were going to do if we were elected</w:t>
      </w:r>
      <w:r>
        <w:rPr>
          <w:rFonts w:ascii="Times New Roman" w:eastAsia="Arial" w:hAnsi="Times New Roman"/>
          <w:sz w:val="20"/>
        </w:rPr>
        <w:t>. O</w:t>
      </w:r>
      <w:r w:rsidRPr="004754E4">
        <w:rPr>
          <w:rFonts w:ascii="Times New Roman" w:eastAsia="Arial" w:hAnsi="Times New Roman"/>
          <w:sz w:val="20"/>
        </w:rPr>
        <w:t>ne of them was buses that don</w:t>
      </w:r>
      <w:r>
        <w:rPr>
          <w:rFonts w:ascii="Times New Roman" w:eastAsia="Arial" w:hAnsi="Times New Roman"/>
          <w:sz w:val="20"/>
        </w:rPr>
        <w:t>’</w:t>
      </w:r>
      <w:r w:rsidRPr="004754E4">
        <w:rPr>
          <w:rFonts w:ascii="Times New Roman" w:eastAsia="Arial" w:hAnsi="Times New Roman"/>
          <w:sz w:val="20"/>
        </w:rPr>
        <w:t>t catch fire. We</w:t>
      </w:r>
      <w:r>
        <w:rPr>
          <w:rFonts w:ascii="Times New Roman" w:eastAsia="Arial" w:hAnsi="Times New Roman"/>
          <w:sz w:val="20"/>
        </w:rPr>
        <w:t>’</w:t>
      </w:r>
      <w:r w:rsidRPr="004754E4">
        <w:rPr>
          <w:rFonts w:ascii="Times New Roman" w:eastAsia="Arial" w:hAnsi="Times New Roman"/>
          <w:sz w:val="20"/>
        </w:rPr>
        <w:t>re going to deliver buses that don</w:t>
      </w:r>
      <w:r>
        <w:rPr>
          <w:rFonts w:ascii="Times New Roman" w:eastAsia="Arial" w:hAnsi="Times New Roman"/>
          <w:sz w:val="20"/>
        </w:rPr>
        <w:t>’</w:t>
      </w:r>
      <w:r w:rsidRPr="004754E4">
        <w:rPr>
          <w:rFonts w:ascii="Times New Roman" w:eastAsia="Arial" w:hAnsi="Times New Roman"/>
          <w:sz w:val="20"/>
        </w:rPr>
        <w:t>t catch fire, and at the time, that was a thing. So, fast forward—</w:t>
      </w:r>
    </w:p>
    <w:p w14:paraId="4D76B906" w14:textId="00D43DB9" w:rsidR="00A84E50" w:rsidRDefault="00E66DCC" w:rsidP="00E66DCC">
      <w:pPr>
        <w:pStyle w:val="BodyTextIndent2Transcript"/>
        <w:spacing w:before="0"/>
      </w:pPr>
      <w:r>
        <w:rPr>
          <w:rFonts w:eastAsia="Arial"/>
        </w:rPr>
        <w:t>Deputy Chair:</w:t>
      </w:r>
      <w:r>
        <w:rPr>
          <w:rFonts w:eastAsia="Arial"/>
        </w:rPr>
        <w:tab/>
        <w:t>LORD MAYOR. LORD MAYOR</w:t>
      </w:r>
      <w:r w:rsidRPr="004754E4">
        <w:rPr>
          <w:rFonts w:eastAsia="Arial"/>
        </w:rPr>
        <w:t>, your time has expired.</w:t>
      </w:r>
    </w:p>
    <w:p w14:paraId="3509F836" w14:textId="2ABEB218" w:rsidR="00DB02D3" w:rsidRDefault="00B25218" w:rsidP="00DB02D3">
      <w:pPr>
        <w:jc w:val="right"/>
        <w:rPr>
          <w:rFonts w:ascii="Arial" w:hAnsi="Arial"/>
          <w:b/>
          <w:sz w:val="28"/>
        </w:rPr>
      </w:pPr>
      <w:r>
        <w:rPr>
          <w:rFonts w:ascii="Arial" w:hAnsi="Arial"/>
          <w:b/>
          <w:sz w:val="28"/>
        </w:rPr>
        <w:t>45</w:t>
      </w:r>
      <w:r w:rsidR="00294DC4">
        <w:rPr>
          <w:rFonts w:ascii="Arial" w:hAnsi="Arial"/>
          <w:b/>
          <w:sz w:val="28"/>
        </w:rPr>
        <w:t>8</w:t>
      </w:r>
      <w:r w:rsidR="00DB02D3">
        <w:rPr>
          <w:rFonts w:ascii="Arial" w:hAnsi="Arial"/>
          <w:b/>
          <w:sz w:val="28"/>
        </w:rPr>
        <w:t>/2024-25</w:t>
      </w:r>
    </w:p>
    <w:p w14:paraId="5A84113F" w14:textId="34738078" w:rsidR="00DB02D3" w:rsidRDefault="00DB02D3" w:rsidP="00DB02D3">
      <w:r>
        <w:t xml:space="preserve">At that point, the LORD MAYOR was granted an extension of time on the motion </w:t>
      </w:r>
      <w:r w:rsidR="007670BF">
        <w:t>the DEPUTY MAYOR</w:t>
      </w:r>
      <w:r>
        <w:t xml:space="preserve">, seconded by Councillor </w:t>
      </w:r>
      <w:r w:rsidR="007670BF">
        <w:t>Julia DIXON</w:t>
      </w:r>
      <w:r>
        <w:t>.</w:t>
      </w:r>
    </w:p>
    <w:p w14:paraId="77C40F8D" w14:textId="77777777" w:rsidR="008932C8" w:rsidRDefault="008932C8" w:rsidP="008932C8">
      <w:pPr>
        <w:rPr>
          <w:sz w:val="22"/>
        </w:rPr>
      </w:pPr>
    </w:p>
    <w:p w14:paraId="7B415710" w14:textId="768BEE58"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LORD MAYOR</w:t>
      </w:r>
      <w:r w:rsidRPr="004754E4">
        <w:rPr>
          <w:rFonts w:ascii="Times New Roman" w:eastAsia="Arial" w:hAnsi="Times New Roman"/>
          <w:sz w:val="20"/>
        </w:rPr>
        <w:t xml:space="preserve">. </w:t>
      </w:r>
    </w:p>
    <w:p w14:paraId="14B5FE2C"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Thank you. So</w:t>
      </w:r>
      <w:r>
        <w:rPr>
          <w:rFonts w:ascii="Times New Roman" w:eastAsia="Arial" w:hAnsi="Times New Roman"/>
          <w:sz w:val="20"/>
        </w:rPr>
        <w:t>,</w:t>
      </w:r>
      <w:r w:rsidRPr="004754E4">
        <w:rPr>
          <w:rFonts w:ascii="Times New Roman" w:eastAsia="Arial" w:hAnsi="Times New Roman"/>
          <w:sz w:val="20"/>
        </w:rPr>
        <w:t xml:space="preserve"> fast forward to today where we</w:t>
      </w:r>
      <w:r>
        <w:rPr>
          <w:rFonts w:ascii="Times New Roman" w:eastAsia="Arial" w:hAnsi="Times New Roman"/>
          <w:sz w:val="20"/>
        </w:rPr>
        <w:t>’</w:t>
      </w:r>
      <w:r w:rsidRPr="004754E4">
        <w:rPr>
          <w:rFonts w:ascii="Times New Roman" w:eastAsia="Arial" w:hAnsi="Times New Roman"/>
          <w:sz w:val="20"/>
        </w:rPr>
        <w:t>ve got a fleet that is not only fully air-conditioned</w:t>
      </w:r>
      <w:r>
        <w:rPr>
          <w:rFonts w:ascii="Times New Roman" w:eastAsia="Arial" w:hAnsi="Times New Roman"/>
          <w:sz w:val="20"/>
        </w:rPr>
        <w:t xml:space="preserve">, </w:t>
      </w:r>
      <w:r w:rsidRPr="004754E4">
        <w:rPr>
          <w:rFonts w:ascii="Times New Roman" w:eastAsia="Arial" w:hAnsi="Times New Roman"/>
          <w:sz w:val="20"/>
        </w:rPr>
        <w:t>but also fully disability accessible and accessible to people with prams</w:t>
      </w:r>
      <w:r>
        <w:rPr>
          <w:rFonts w:ascii="Times New Roman" w:eastAsia="Arial" w:hAnsi="Times New Roman"/>
          <w:sz w:val="20"/>
        </w:rPr>
        <w:t>,</w:t>
      </w:r>
      <w:r w:rsidRPr="004754E4">
        <w:rPr>
          <w:rFonts w:ascii="Times New Roman" w:eastAsia="Arial" w:hAnsi="Times New Roman"/>
          <w:sz w:val="20"/>
        </w:rPr>
        <w:t xml:space="preserve"> as well</w:t>
      </w:r>
      <w:r>
        <w:rPr>
          <w:rFonts w:ascii="Times New Roman" w:eastAsia="Arial" w:hAnsi="Times New Roman"/>
          <w:sz w:val="20"/>
        </w:rPr>
        <w:t xml:space="preserve">, </w:t>
      </w:r>
      <w:r w:rsidRPr="004754E4">
        <w:rPr>
          <w:rFonts w:ascii="Times New Roman" w:eastAsia="Arial" w:hAnsi="Times New Roman"/>
          <w:sz w:val="20"/>
        </w:rPr>
        <w:t>and other devices. We</w:t>
      </w:r>
      <w:r>
        <w:rPr>
          <w:rFonts w:ascii="Times New Roman" w:eastAsia="Arial" w:hAnsi="Times New Roman"/>
          <w:sz w:val="20"/>
        </w:rPr>
        <w:t>’</w:t>
      </w:r>
      <w:r w:rsidRPr="004754E4">
        <w:rPr>
          <w:rFonts w:ascii="Times New Roman" w:eastAsia="Arial" w:hAnsi="Times New Roman"/>
          <w:sz w:val="20"/>
        </w:rPr>
        <w:t>ve come a long way</w:t>
      </w:r>
      <w:r>
        <w:rPr>
          <w:rFonts w:ascii="Times New Roman" w:eastAsia="Arial" w:hAnsi="Times New Roman"/>
          <w:sz w:val="20"/>
        </w:rPr>
        <w:t xml:space="preserve">. So, </w:t>
      </w:r>
      <w:r w:rsidRPr="004754E4">
        <w:rPr>
          <w:rFonts w:ascii="Times New Roman" w:eastAsia="Arial" w:hAnsi="Times New Roman"/>
          <w:sz w:val="20"/>
        </w:rPr>
        <w:t>this obviously is just about the ongoing maintenance of air conditioning systems on our buses</w:t>
      </w:r>
      <w:r>
        <w:rPr>
          <w:rFonts w:ascii="Times New Roman" w:eastAsia="Arial" w:hAnsi="Times New Roman"/>
          <w:sz w:val="20"/>
        </w:rPr>
        <w:t xml:space="preserve">, </w:t>
      </w:r>
      <w:r w:rsidRPr="004754E4">
        <w:rPr>
          <w:rFonts w:ascii="Times New Roman" w:eastAsia="Arial" w:hAnsi="Times New Roman"/>
          <w:sz w:val="20"/>
        </w:rPr>
        <w:t>and being in a subtropical climate, obviously that</w:t>
      </w:r>
      <w:r>
        <w:rPr>
          <w:rFonts w:ascii="Times New Roman" w:eastAsia="Arial" w:hAnsi="Times New Roman"/>
          <w:sz w:val="20"/>
        </w:rPr>
        <w:t>’</w:t>
      </w:r>
      <w:r w:rsidRPr="004754E4">
        <w:rPr>
          <w:rFonts w:ascii="Times New Roman" w:eastAsia="Arial" w:hAnsi="Times New Roman"/>
          <w:sz w:val="20"/>
        </w:rPr>
        <w:t>s an important thing. This contract helps Council take a proactive maintenance approach. It enables us to reduce the risk of unexpected vehicle issues and any potential fleet disruptions that that may cause</w:t>
      </w:r>
      <w:r>
        <w:rPr>
          <w:rFonts w:ascii="Times New Roman" w:eastAsia="Arial" w:hAnsi="Times New Roman"/>
          <w:sz w:val="20"/>
        </w:rPr>
        <w:t xml:space="preserve">, </w:t>
      </w:r>
      <w:r w:rsidRPr="004754E4">
        <w:rPr>
          <w:rFonts w:ascii="Times New Roman" w:eastAsia="Arial" w:hAnsi="Times New Roman"/>
          <w:sz w:val="20"/>
        </w:rPr>
        <w:t>and also, of course, helps us to reduce our overall costs and ensures that our buses are ready to service customers. By taking a preventative maintenance approach, we can improve the overall reliability of our bus fleet, extend the operational lifespan of vehicles</w:t>
      </w:r>
      <w:r>
        <w:rPr>
          <w:rFonts w:ascii="Times New Roman" w:eastAsia="Arial" w:hAnsi="Times New Roman"/>
          <w:sz w:val="20"/>
        </w:rPr>
        <w:t xml:space="preserve">, </w:t>
      </w:r>
      <w:r w:rsidRPr="004754E4">
        <w:rPr>
          <w:rFonts w:ascii="Times New Roman" w:eastAsia="Arial" w:hAnsi="Times New Roman"/>
          <w:sz w:val="20"/>
        </w:rPr>
        <w:t>and obviously create a more comfortable environment for both the passengers and the driver</w:t>
      </w:r>
      <w:r>
        <w:rPr>
          <w:rFonts w:ascii="Times New Roman" w:eastAsia="Arial" w:hAnsi="Times New Roman"/>
          <w:sz w:val="20"/>
        </w:rPr>
        <w:t xml:space="preserve">, </w:t>
      </w:r>
      <w:r w:rsidRPr="004754E4">
        <w:rPr>
          <w:rFonts w:ascii="Times New Roman" w:eastAsia="Arial" w:hAnsi="Times New Roman"/>
          <w:sz w:val="20"/>
        </w:rPr>
        <w:t xml:space="preserve">as well. Thank you. </w:t>
      </w:r>
    </w:p>
    <w:p w14:paraId="24E498A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debate? </w:t>
      </w:r>
    </w:p>
    <w:p w14:paraId="70C1211F"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CASSIDY. </w:t>
      </w:r>
    </w:p>
    <w:p w14:paraId="3C209607"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 xml:space="preserve">Thanks very much, Chair. I rise to speak on these items before us today and follow along from the </w:t>
      </w:r>
      <w:r>
        <w:rPr>
          <w:rFonts w:ascii="Times New Roman" w:eastAsia="Arial" w:hAnsi="Times New Roman"/>
          <w:sz w:val="20"/>
        </w:rPr>
        <w:t>LORD MAYOR’</w:t>
      </w:r>
      <w:r w:rsidRPr="004754E4">
        <w:rPr>
          <w:rFonts w:ascii="Times New Roman" w:eastAsia="Arial" w:hAnsi="Times New Roman"/>
          <w:sz w:val="20"/>
        </w:rPr>
        <w:t>s entirely unserious, childish</w:t>
      </w:r>
      <w:r>
        <w:rPr>
          <w:rFonts w:ascii="Times New Roman" w:eastAsia="Arial" w:hAnsi="Times New Roman"/>
          <w:sz w:val="20"/>
        </w:rPr>
        <w:t xml:space="preserve">, </w:t>
      </w:r>
      <w:r w:rsidRPr="004754E4">
        <w:rPr>
          <w:rFonts w:ascii="Times New Roman" w:eastAsia="Arial" w:hAnsi="Times New Roman"/>
          <w:sz w:val="20"/>
        </w:rPr>
        <w:t>and mean</w:t>
      </w:r>
      <w:r>
        <w:rPr>
          <w:rFonts w:ascii="Times New Roman" w:eastAsia="Arial" w:hAnsi="Times New Roman"/>
          <w:sz w:val="20"/>
        </w:rPr>
        <w:t>-</w:t>
      </w:r>
      <w:r w:rsidRPr="004754E4">
        <w:rPr>
          <w:rFonts w:ascii="Times New Roman" w:eastAsia="Arial" w:hAnsi="Times New Roman"/>
          <w:sz w:val="20"/>
        </w:rPr>
        <w:t>spirited contribution that we</w:t>
      </w:r>
      <w:r>
        <w:rPr>
          <w:rFonts w:ascii="Times New Roman" w:eastAsia="Arial" w:hAnsi="Times New Roman"/>
          <w:sz w:val="20"/>
        </w:rPr>
        <w:t>’</w:t>
      </w:r>
      <w:r w:rsidRPr="004754E4">
        <w:rPr>
          <w:rFonts w:ascii="Times New Roman" w:eastAsia="Arial" w:hAnsi="Times New Roman"/>
          <w:sz w:val="20"/>
        </w:rPr>
        <w:t>ve heard during this part of the day</w:t>
      </w:r>
      <w:r>
        <w:rPr>
          <w:rFonts w:ascii="Times New Roman" w:eastAsia="Arial" w:hAnsi="Times New Roman"/>
          <w:sz w:val="20"/>
        </w:rPr>
        <w:t xml:space="preserve">, </w:t>
      </w:r>
      <w:r w:rsidRPr="004754E4">
        <w:rPr>
          <w:rFonts w:ascii="Times New Roman" w:eastAsia="Arial" w:hAnsi="Times New Roman"/>
          <w:sz w:val="20"/>
        </w:rPr>
        <w:t xml:space="preserve">in this E&amp;C of the day. </w:t>
      </w:r>
      <w:r>
        <w:rPr>
          <w:rFonts w:ascii="Times New Roman" w:eastAsia="Arial" w:hAnsi="Times New Roman"/>
          <w:sz w:val="20"/>
        </w:rPr>
        <w:t>LORD MAYOR’</w:t>
      </w:r>
      <w:r w:rsidRPr="004754E4">
        <w:rPr>
          <w:rFonts w:ascii="Times New Roman" w:eastAsia="Arial" w:hAnsi="Times New Roman"/>
          <w:sz w:val="20"/>
        </w:rPr>
        <w:t>s calculations, of course, Deputy Chair, are entirely wrong about the cost to ratepayers for services not delivered</w:t>
      </w:r>
      <w:r>
        <w:rPr>
          <w:rFonts w:ascii="Times New Roman" w:eastAsia="Arial" w:hAnsi="Times New Roman"/>
          <w:sz w:val="20"/>
        </w:rPr>
        <w:t xml:space="preserve">. It </w:t>
      </w:r>
      <w:r w:rsidRPr="004754E4">
        <w:rPr>
          <w:rFonts w:ascii="Times New Roman" w:eastAsia="Arial" w:hAnsi="Times New Roman"/>
          <w:sz w:val="20"/>
        </w:rPr>
        <w:t>is in fact $8.90 for the waste utility charge. Councillor HUTTON</w:t>
      </w:r>
      <w:r>
        <w:rPr>
          <w:rFonts w:ascii="Times New Roman" w:eastAsia="Arial" w:hAnsi="Times New Roman"/>
          <w:sz w:val="20"/>
        </w:rPr>
        <w:t xml:space="preserve"> is</w:t>
      </w:r>
      <w:r w:rsidRPr="004754E4">
        <w:rPr>
          <w:rFonts w:ascii="Times New Roman" w:eastAsia="Arial" w:hAnsi="Times New Roman"/>
          <w:sz w:val="20"/>
        </w:rPr>
        <w:t xml:space="preserve"> wrong. I</w:t>
      </w:r>
      <w:r>
        <w:rPr>
          <w:rFonts w:ascii="Times New Roman" w:eastAsia="Arial" w:hAnsi="Times New Roman"/>
          <w:sz w:val="20"/>
        </w:rPr>
        <w:t>’</w:t>
      </w:r>
      <w:r w:rsidRPr="004754E4">
        <w:rPr>
          <w:rFonts w:ascii="Times New Roman" w:eastAsia="Arial" w:hAnsi="Times New Roman"/>
          <w:sz w:val="20"/>
        </w:rPr>
        <w:t>m not talking about the green bins</w:t>
      </w:r>
      <w:r>
        <w:rPr>
          <w:rFonts w:ascii="Times New Roman" w:eastAsia="Arial" w:hAnsi="Times New Roman"/>
          <w:sz w:val="20"/>
        </w:rPr>
        <w:t xml:space="preserve">. </w:t>
      </w:r>
      <w:r w:rsidRPr="004754E4">
        <w:rPr>
          <w:rFonts w:ascii="Times New Roman" w:eastAsia="Arial" w:hAnsi="Times New Roman"/>
          <w:sz w:val="20"/>
        </w:rPr>
        <w:t>I know you are, but the waste utility charge is $463.44 a year</w:t>
      </w:r>
      <w:r>
        <w:rPr>
          <w:rFonts w:ascii="Times New Roman" w:eastAsia="Arial" w:hAnsi="Times New Roman"/>
          <w:sz w:val="20"/>
        </w:rPr>
        <w:t>. D</w:t>
      </w:r>
      <w:r w:rsidRPr="004754E4">
        <w:rPr>
          <w:rFonts w:ascii="Times New Roman" w:eastAsia="Arial" w:hAnsi="Times New Roman"/>
          <w:sz w:val="20"/>
        </w:rPr>
        <w:t>ivided by 52 weeks that general waste bins are collected</w:t>
      </w:r>
      <w:r>
        <w:rPr>
          <w:rFonts w:ascii="Times New Roman" w:eastAsia="Arial" w:hAnsi="Times New Roman"/>
          <w:sz w:val="20"/>
        </w:rPr>
        <w:t>, t</w:t>
      </w:r>
      <w:r w:rsidRPr="004754E4">
        <w:rPr>
          <w:rFonts w:ascii="Times New Roman" w:eastAsia="Arial" w:hAnsi="Times New Roman"/>
          <w:sz w:val="20"/>
        </w:rPr>
        <w:t>hat</w:t>
      </w:r>
      <w:r>
        <w:rPr>
          <w:rFonts w:ascii="Times New Roman" w:eastAsia="Arial" w:hAnsi="Times New Roman"/>
          <w:sz w:val="20"/>
        </w:rPr>
        <w:t>’</w:t>
      </w:r>
      <w:r w:rsidRPr="004754E4">
        <w:rPr>
          <w:rFonts w:ascii="Times New Roman" w:eastAsia="Arial" w:hAnsi="Times New Roman"/>
          <w:sz w:val="20"/>
        </w:rPr>
        <w:t xml:space="preserve">s $8.90. </w:t>
      </w:r>
    </w:p>
    <w:p w14:paraId="49285672"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lastRenderedPageBreak/>
        <w:t>We know there w</w:t>
      </w:r>
      <w:r>
        <w:rPr>
          <w:rFonts w:ascii="Times New Roman" w:eastAsia="Arial" w:hAnsi="Times New Roman"/>
          <w:sz w:val="20"/>
        </w:rPr>
        <w:t>ere</w:t>
      </w:r>
      <w:r w:rsidRPr="004754E4">
        <w:rPr>
          <w:rFonts w:ascii="Times New Roman" w:eastAsia="Arial" w:hAnsi="Times New Roman"/>
          <w:sz w:val="20"/>
        </w:rPr>
        <w:t xml:space="preserve"> 15,000 people that</w:t>
      </w:r>
      <w:r>
        <w:rPr>
          <w:rFonts w:ascii="Times New Roman" w:eastAsia="Arial" w:hAnsi="Times New Roman"/>
          <w:sz w:val="20"/>
        </w:rPr>
        <w:t xml:space="preserve">, </w:t>
      </w:r>
      <w:r w:rsidRPr="004754E4">
        <w:rPr>
          <w:rFonts w:ascii="Times New Roman" w:eastAsia="Arial" w:hAnsi="Times New Roman"/>
          <w:sz w:val="20"/>
        </w:rPr>
        <w:t>not only did they not get their scheduled general waste collection, but they also didn</w:t>
      </w:r>
      <w:r>
        <w:rPr>
          <w:rFonts w:ascii="Times New Roman" w:eastAsia="Arial" w:hAnsi="Times New Roman"/>
          <w:sz w:val="20"/>
        </w:rPr>
        <w:t>’</w:t>
      </w:r>
      <w:r w:rsidRPr="004754E4">
        <w:rPr>
          <w:rFonts w:ascii="Times New Roman" w:eastAsia="Arial" w:hAnsi="Times New Roman"/>
          <w:sz w:val="20"/>
        </w:rPr>
        <w:t>t get a catch-up service</w:t>
      </w:r>
      <w:r>
        <w:rPr>
          <w:rFonts w:ascii="Times New Roman" w:eastAsia="Arial" w:hAnsi="Times New Roman"/>
          <w:sz w:val="20"/>
        </w:rPr>
        <w:t xml:space="preserve">, </w:t>
      </w:r>
      <w:r w:rsidRPr="004754E4">
        <w:rPr>
          <w:rFonts w:ascii="Times New Roman" w:eastAsia="Arial" w:hAnsi="Times New Roman"/>
          <w:sz w:val="20"/>
        </w:rPr>
        <w:t>either. We know those people missed out on either a recycling service or a green waste. So</w:t>
      </w:r>
      <w:r>
        <w:rPr>
          <w:rFonts w:ascii="Times New Roman" w:eastAsia="Arial" w:hAnsi="Times New Roman"/>
          <w:sz w:val="20"/>
        </w:rPr>
        <w:t xml:space="preserve">, </w:t>
      </w:r>
      <w:r w:rsidRPr="004754E4">
        <w:rPr>
          <w:rFonts w:ascii="Times New Roman" w:eastAsia="Arial" w:hAnsi="Times New Roman"/>
          <w:sz w:val="20"/>
        </w:rPr>
        <w:t>if you pay on your rates, say an extra $5 accidentally, your finger slips when you</w:t>
      </w:r>
      <w:r>
        <w:rPr>
          <w:rFonts w:ascii="Times New Roman" w:eastAsia="Arial" w:hAnsi="Times New Roman"/>
          <w:sz w:val="20"/>
        </w:rPr>
        <w:t>’</w:t>
      </w:r>
      <w:r w:rsidRPr="004754E4">
        <w:rPr>
          <w:rFonts w:ascii="Times New Roman" w:eastAsia="Arial" w:hAnsi="Times New Roman"/>
          <w:sz w:val="20"/>
        </w:rPr>
        <w:t>re paying on BPAY, that appears as a credit on the next rates bill. So</w:t>
      </w:r>
      <w:r>
        <w:rPr>
          <w:rFonts w:ascii="Times New Roman" w:eastAsia="Arial" w:hAnsi="Times New Roman"/>
          <w:sz w:val="20"/>
        </w:rPr>
        <w:t xml:space="preserve">, </w:t>
      </w:r>
      <w:r w:rsidRPr="004754E4">
        <w:rPr>
          <w:rFonts w:ascii="Times New Roman" w:eastAsia="Arial" w:hAnsi="Times New Roman"/>
          <w:sz w:val="20"/>
        </w:rPr>
        <w:t>all we</w:t>
      </w:r>
      <w:r>
        <w:rPr>
          <w:rFonts w:ascii="Times New Roman" w:eastAsia="Arial" w:hAnsi="Times New Roman"/>
          <w:sz w:val="20"/>
        </w:rPr>
        <w:t>’</w:t>
      </w:r>
      <w:r w:rsidRPr="004754E4">
        <w:rPr>
          <w:rFonts w:ascii="Times New Roman" w:eastAsia="Arial" w:hAnsi="Times New Roman"/>
          <w:sz w:val="20"/>
        </w:rPr>
        <w:t>re asking for is $8.90 plus the 91 cents or whatever that Councillor HUTTON</w:t>
      </w:r>
      <w:r>
        <w:rPr>
          <w:rFonts w:ascii="Times New Roman" w:eastAsia="Arial" w:hAnsi="Times New Roman"/>
          <w:sz w:val="20"/>
        </w:rPr>
        <w:t xml:space="preserve">—as </w:t>
      </w:r>
      <w:r w:rsidRPr="004754E4">
        <w:rPr>
          <w:rFonts w:ascii="Times New Roman" w:eastAsia="Arial" w:hAnsi="Times New Roman"/>
          <w:sz w:val="20"/>
        </w:rPr>
        <w:t>a credit on the next bill. Now, Council knows exactly where these people are located that miss</w:t>
      </w:r>
      <w:r>
        <w:rPr>
          <w:rFonts w:ascii="Times New Roman" w:eastAsia="Arial" w:hAnsi="Times New Roman"/>
          <w:sz w:val="20"/>
        </w:rPr>
        <w:t>ed</w:t>
      </w:r>
      <w:r w:rsidRPr="004754E4">
        <w:rPr>
          <w:rFonts w:ascii="Times New Roman" w:eastAsia="Arial" w:hAnsi="Times New Roman"/>
          <w:sz w:val="20"/>
        </w:rPr>
        <w:t xml:space="preserve"> those services because contractors record all of that data. </w:t>
      </w:r>
    </w:p>
    <w:p w14:paraId="2B892D54" w14:textId="7143ACD6"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 xml:space="preserve">the </w:t>
      </w:r>
      <w:r>
        <w:rPr>
          <w:rFonts w:ascii="Times New Roman" w:eastAsia="Arial" w:hAnsi="Times New Roman"/>
          <w:sz w:val="20"/>
        </w:rPr>
        <w:t>LORD MAYOR</w:t>
      </w:r>
      <w:r w:rsidRPr="004754E4">
        <w:rPr>
          <w:rFonts w:ascii="Times New Roman" w:eastAsia="Arial" w:hAnsi="Times New Roman"/>
          <w:sz w:val="20"/>
        </w:rPr>
        <w:t xml:space="preserve"> is wrong again, entirely disingenuous, and these people have paid for a service. They are not getting that service. I suspect that</w:t>
      </w:r>
      <w:r>
        <w:rPr>
          <w:rFonts w:ascii="Times New Roman" w:eastAsia="Arial" w:hAnsi="Times New Roman"/>
          <w:sz w:val="20"/>
        </w:rPr>
        <w:t>’</w:t>
      </w:r>
      <w:r w:rsidRPr="004754E4">
        <w:rPr>
          <w:rFonts w:ascii="Times New Roman" w:eastAsia="Arial" w:hAnsi="Times New Roman"/>
          <w:sz w:val="20"/>
        </w:rPr>
        <w:t>s not legal. I</w:t>
      </w:r>
      <w:r>
        <w:rPr>
          <w:rFonts w:ascii="Times New Roman" w:eastAsia="Arial" w:hAnsi="Times New Roman"/>
          <w:sz w:val="20"/>
        </w:rPr>
        <w:t> </w:t>
      </w:r>
      <w:r w:rsidRPr="004754E4">
        <w:rPr>
          <w:rFonts w:ascii="Times New Roman" w:eastAsia="Arial" w:hAnsi="Times New Roman"/>
          <w:sz w:val="20"/>
        </w:rPr>
        <w:t>mean, the competition rules in which Council operates under dictate that if you pay for a service, you need to get that service. I guess maybe residents need to take it up with the ACCC</w:t>
      </w:r>
      <w:r>
        <w:rPr>
          <w:rFonts w:ascii="Times New Roman" w:eastAsia="Arial" w:hAnsi="Times New Roman"/>
          <w:sz w:val="20"/>
        </w:rPr>
        <w:t xml:space="preserve"> (</w:t>
      </w:r>
      <w:r w:rsidRPr="00343B6F">
        <w:rPr>
          <w:rFonts w:ascii="Times New Roman" w:eastAsia="Arial" w:hAnsi="Times New Roman"/>
          <w:sz w:val="20"/>
        </w:rPr>
        <w:t xml:space="preserve">Australian Competition </w:t>
      </w:r>
      <w:r>
        <w:rPr>
          <w:rFonts w:ascii="Times New Roman" w:eastAsia="Arial" w:hAnsi="Times New Roman"/>
          <w:sz w:val="20"/>
        </w:rPr>
        <w:t>and</w:t>
      </w:r>
      <w:r w:rsidRPr="00343B6F">
        <w:rPr>
          <w:rFonts w:ascii="Times New Roman" w:eastAsia="Arial" w:hAnsi="Times New Roman"/>
          <w:sz w:val="20"/>
        </w:rPr>
        <w:t xml:space="preserve"> Consumer Commission</w:t>
      </w:r>
      <w:r>
        <w:rPr>
          <w:rFonts w:ascii="Times New Roman" w:eastAsia="Arial" w:hAnsi="Times New Roman"/>
          <w:sz w:val="20"/>
        </w:rPr>
        <w:t>)</w:t>
      </w:r>
      <w:r w:rsidRPr="004754E4">
        <w:rPr>
          <w:rFonts w:ascii="Times New Roman" w:eastAsia="Arial" w:hAnsi="Times New Roman"/>
          <w:sz w:val="20"/>
        </w:rPr>
        <w:t xml:space="preserve"> </w:t>
      </w:r>
      <w:r>
        <w:rPr>
          <w:rFonts w:ascii="Times New Roman" w:eastAsia="Arial" w:hAnsi="Times New Roman"/>
          <w:sz w:val="20"/>
        </w:rPr>
        <w:t xml:space="preserve">or </w:t>
      </w:r>
      <w:r w:rsidRPr="004754E4">
        <w:rPr>
          <w:rFonts w:ascii="Times New Roman" w:eastAsia="Arial" w:hAnsi="Times New Roman"/>
          <w:sz w:val="20"/>
        </w:rPr>
        <w:t xml:space="preserve">something like that, because the </w:t>
      </w:r>
      <w:r>
        <w:rPr>
          <w:rFonts w:ascii="Times New Roman" w:eastAsia="Arial" w:hAnsi="Times New Roman"/>
          <w:sz w:val="20"/>
        </w:rPr>
        <w:t>LORD MAYOR</w:t>
      </w:r>
      <w:r w:rsidRPr="004754E4">
        <w:rPr>
          <w:rFonts w:ascii="Times New Roman" w:eastAsia="Arial" w:hAnsi="Times New Roman"/>
          <w:sz w:val="20"/>
        </w:rPr>
        <w:t xml:space="preserve"> has not made a serious attempt to compensate people for services not delivered. Contractors made a very serious attempt to get to as many bins as they possibly could, and I commend them for it</w:t>
      </w:r>
      <w:r>
        <w:rPr>
          <w:rFonts w:ascii="Times New Roman" w:eastAsia="Arial" w:hAnsi="Times New Roman"/>
          <w:sz w:val="20"/>
        </w:rPr>
        <w:t xml:space="preserve">. </w:t>
      </w:r>
      <w:r w:rsidRPr="004754E4">
        <w:rPr>
          <w:rFonts w:ascii="Times New Roman" w:eastAsia="Arial" w:hAnsi="Times New Roman"/>
          <w:sz w:val="20"/>
        </w:rPr>
        <w:t xml:space="preserve">I appreciate </w:t>
      </w:r>
      <w:r>
        <w:rPr>
          <w:rFonts w:ascii="Times New Roman" w:eastAsia="Arial" w:hAnsi="Times New Roman"/>
          <w:sz w:val="20"/>
        </w:rPr>
        <w:t xml:space="preserve">Councillor HUTTON’s </w:t>
      </w:r>
      <w:r w:rsidRPr="004754E4">
        <w:rPr>
          <w:rFonts w:ascii="Times New Roman" w:eastAsia="Arial" w:hAnsi="Times New Roman"/>
          <w:sz w:val="20"/>
        </w:rPr>
        <w:t>communication over the last week about that</w:t>
      </w:r>
      <w:r>
        <w:rPr>
          <w:rFonts w:ascii="Times New Roman" w:eastAsia="Arial" w:hAnsi="Times New Roman"/>
          <w:sz w:val="20"/>
        </w:rPr>
        <w:t xml:space="preserve">. I </w:t>
      </w:r>
      <w:r w:rsidRPr="004754E4">
        <w:rPr>
          <w:rFonts w:ascii="Times New Roman" w:eastAsia="Arial" w:hAnsi="Times New Roman"/>
          <w:sz w:val="20"/>
        </w:rPr>
        <w:t>genuinely appreciate that, the open dialogue we had. What I</w:t>
      </w:r>
      <w:r>
        <w:rPr>
          <w:rFonts w:ascii="Times New Roman" w:eastAsia="Arial" w:hAnsi="Times New Roman"/>
          <w:sz w:val="20"/>
        </w:rPr>
        <w:t>’</w:t>
      </w:r>
      <w:r w:rsidRPr="004754E4">
        <w:rPr>
          <w:rFonts w:ascii="Times New Roman" w:eastAsia="Arial" w:hAnsi="Times New Roman"/>
          <w:sz w:val="20"/>
        </w:rPr>
        <w:t xml:space="preserve">m saying is there are still people, after all that hard work, that missed out on those services and they deserve to have that rebated. </w:t>
      </w:r>
    </w:p>
    <w:p w14:paraId="489CC82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MURPHY:</w:t>
      </w:r>
      <w:r>
        <w:rPr>
          <w:rFonts w:ascii="Times New Roman" w:eastAsia="Arial" w:hAnsi="Times New Roman"/>
          <w:sz w:val="20"/>
        </w:rPr>
        <w:tab/>
      </w:r>
      <w:r w:rsidRPr="004754E4">
        <w:rPr>
          <w:rFonts w:ascii="Times New Roman" w:eastAsia="Arial" w:hAnsi="Times New Roman"/>
          <w:sz w:val="20"/>
        </w:rPr>
        <w:t xml:space="preserve">Point of order. </w:t>
      </w:r>
    </w:p>
    <w:p w14:paraId="41B77BCD"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Point of order</w:t>
      </w:r>
      <w:r>
        <w:rPr>
          <w:rFonts w:ascii="Times New Roman" w:eastAsia="Arial" w:hAnsi="Times New Roman"/>
          <w:sz w:val="20"/>
        </w:rPr>
        <w:t>.</w:t>
      </w:r>
    </w:p>
    <w:p w14:paraId="3715361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MURPHY:</w:t>
      </w:r>
      <w:r>
        <w:rPr>
          <w:rFonts w:ascii="Times New Roman" w:eastAsia="Arial" w:hAnsi="Times New Roman"/>
          <w:sz w:val="20"/>
        </w:rPr>
        <w:tab/>
        <w:t xml:space="preserve">Point of order, </w:t>
      </w:r>
      <w:r w:rsidRPr="004754E4">
        <w:rPr>
          <w:rFonts w:ascii="Times New Roman" w:eastAsia="Arial" w:hAnsi="Times New Roman"/>
          <w:sz w:val="20"/>
        </w:rPr>
        <w:t xml:space="preserve">Deputy Chair. </w:t>
      </w:r>
    </w:p>
    <w:p w14:paraId="43C83F22"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Point of order.</w:t>
      </w:r>
    </w:p>
    <w:p w14:paraId="742AD916"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MURPHY:</w:t>
      </w:r>
      <w:r>
        <w:rPr>
          <w:rFonts w:ascii="Times New Roman" w:eastAsia="Arial" w:hAnsi="Times New Roman"/>
          <w:sz w:val="20"/>
        </w:rPr>
        <w:tab/>
        <w:t>I</w:t>
      </w:r>
      <w:r w:rsidRPr="004754E4">
        <w:rPr>
          <w:rFonts w:ascii="Times New Roman" w:eastAsia="Arial" w:hAnsi="Times New Roman"/>
          <w:sz w:val="20"/>
        </w:rPr>
        <w:t>s this about</w:t>
      </w:r>
      <w:r>
        <w:rPr>
          <w:rFonts w:ascii="Times New Roman" w:eastAsia="Arial" w:hAnsi="Times New Roman"/>
          <w:sz w:val="20"/>
        </w:rPr>
        <w:t xml:space="preserve"> t</w:t>
      </w:r>
      <w:r w:rsidRPr="004754E4">
        <w:rPr>
          <w:rFonts w:ascii="Times New Roman" w:eastAsia="Arial" w:hAnsi="Times New Roman"/>
          <w:sz w:val="20"/>
        </w:rPr>
        <w:t>he bus aircon still</w:t>
      </w:r>
      <w:r>
        <w:rPr>
          <w:rFonts w:ascii="Times New Roman" w:eastAsia="Arial" w:hAnsi="Times New Roman"/>
          <w:sz w:val="20"/>
        </w:rPr>
        <w:t>?</w:t>
      </w:r>
    </w:p>
    <w:p w14:paraId="2AD703C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CASSIDY, can you come back to</w:t>
      </w:r>
      <w:r>
        <w:rPr>
          <w:rFonts w:ascii="Times New Roman" w:eastAsia="Arial" w:hAnsi="Times New Roman"/>
          <w:sz w:val="20"/>
        </w:rPr>
        <w:t xml:space="preserve"> t</w:t>
      </w:r>
      <w:r w:rsidRPr="004754E4">
        <w:rPr>
          <w:rFonts w:ascii="Times New Roman" w:eastAsia="Arial" w:hAnsi="Times New Roman"/>
          <w:sz w:val="20"/>
        </w:rPr>
        <w:t xml:space="preserve">he report? </w:t>
      </w:r>
    </w:p>
    <w:p w14:paraId="15B79FD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MURPHY:</w:t>
      </w:r>
      <w:r>
        <w:rPr>
          <w:rFonts w:ascii="Times New Roman" w:eastAsia="Arial" w:hAnsi="Times New Roman"/>
          <w:sz w:val="20"/>
        </w:rPr>
        <w:tab/>
      </w:r>
      <w:r w:rsidRPr="004754E4">
        <w:rPr>
          <w:rFonts w:ascii="Times New Roman" w:eastAsia="Arial" w:hAnsi="Times New Roman"/>
          <w:sz w:val="20"/>
        </w:rPr>
        <w:t>Yes, I just—</w:t>
      </w:r>
    </w:p>
    <w:p w14:paraId="407AB7D8" w14:textId="62EF51C3"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 xml:space="preserve">Thanks very much, Deputy Chair. </w:t>
      </w:r>
      <w:r>
        <w:rPr>
          <w:rFonts w:ascii="Times New Roman" w:eastAsia="Arial" w:hAnsi="Times New Roman"/>
          <w:sz w:val="20"/>
        </w:rPr>
        <w:t>T</w:t>
      </w:r>
      <w:r w:rsidRPr="004754E4">
        <w:rPr>
          <w:rFonts w:ascii="Times New Roman" w:eastAsia="Arial" w:hAnsi="Times New Roman"/>
          <w:sz w:val="20"/>
        </w:rPr>
        <w:t xml:space="preserve">he </w:t>
      </w:r>
      <w:r>
        <w:rPr>
          <w:rFonts w:ascii="Times New Roman" w:eastAsia="Arial" w:hAnsi="Times New Roman"/>
          <w:sz w:val="20"/>
        </w:rPr>
        <w:t>LORD MAYOR</w:t>
      </w:r>
      <w:r w:rsidRPr="004754E4">
        <w:rPr>
          <w:rFonts w:ascii="Times New Roman" w:eastAsia="Arial" w:hAnsi="Times New Roman"/>
          <w:sz w:val="20"/>
        </w:rPr>
        <w:t xml:space="preserve"> in one breath just a minute ago claimed that no buses were air-conditioned when Labor</w:t>
      </w:r>
      <w:r>
        <w:rPr>
          <w:rFonts w:ascii="Times New Roman" w:eastAsia="Arial" w:hAnsi="Times New Roman"/>
          <w:sz w:val="20"/>
        </w:rPr>
        <w:t xml:space="preserve">, </w:t>
      </w:r>
      <w:r w:rsidRPr="004754E4">
        <w:rPr>
          <w:rFonts w:ascii="Times New Roman" w:eastAsia="Arial" w:hAnsi="Times New Roman"/>
          <w:sz w:val="20"/>
        </w:rPr>
        <w:t xml:space="preserve">Jim Soorley was </w:t>
      </w:r>
      <w:r>
        <w:rPr>
          <w:rFonts w:ascii="Times New Roman" w:eastAsia="Arial" w:hAnsi="Times New Roman"/>
          <w:sz w:val="20"/>
        </w:rPr>
        <w:t xml:space="preserve">Lord Mayor, </w:t>
      </w:r>
      <w:r w:rsidRPr="004754E4">
        <w:rPr>
          <w:rFonts w:ascii="Times New Roman" w:eastAsia="Arial" w:hAnsi="Times New Roman"/>
          <w:sz w:val="20"/>
        </w:rPr>
        <w:t xml:space="preserve">and then in the next </w:t>
      </w:r>
      <w:r>
        <w:rPr>
          <w:rFonts w:ascii="Times New Roman" w:eastAsia="Arial" w:hAnsi="Times New Roman"/>
          <w:sz w:val="20"/>
        </w:rPr>
        <w:t xml:space="preserve">breath </w:t>
      </w:r>
      <w:r w:rsidRPr="004754E4">
        <w:rPr>
          <w:rFonts w:ascii="Times New Roman" w:eastAsia="Arial" w:hAnsi="Times New Roman"/>
          <w:sz w:val="20"/>
        </w:rPr>
        <w:t>said that there were buses that were air</w:t>
      </w:r>
      <w:r>
        <w:rPr>
          <w:rFonts w:ascii="Times New Roman" w:eastAsia="Arial" w:hAnsi="Times New Roman"/>
          <w:sz w:val="20"/>
        </w:rPr>
        <w:noBreakHyphen/>
      </w:r>
      <w:r w:rsidRPr="004754E4">
        <w:rPr>
          <w:rFonts w:ascii="Times New Roman" w:eastAsia="Arial" w:hAnsi="Times New Roman"/>
          <w:sz w:val="20"/>
        </w:rPr>
        <w:t xml:space="preserve">conditioned, made some other claims, claims to sort of suggest if someone was listening along, would think that every single bus was exploding on the streets of Brisbane. </w:t>
      </w:r>
      <w:r>
        <w:rPr>
          <w:rFonts w:ascii="Times New Roman" w:eastAsia="Arial" w:hAnsi="Times New Roman"/>
          <w:sz w:val="20"/>
        </w:rPr>
        <w:t>W</w:t>
      </w:r>
      <w:r w:rsidRPr="004754E4">
        <w:rPr>
          <w:rFonts w:ascii="Times New Roman" w:eastAsia="Arial" w:hAnsi="Times New Roman"/>
          <w:sz w:val="20"/>
        </w:rPr>
        <w:t>hat did explode through the 1990s and early 2000s was patronage on Council</w:t>
      </w:r>
      <w:r>
        <w:rPr>
          <w:rFonts w:ascii="Times New Roman" w:eastAsia="Arial" w:hAnsi="Times New Roman"/>
          <w:sz w:val="20"/>
        </w:rPr>
        <w:t>’</w:t>
      </w:r>
      <w:r w:rsidRPr="004754E4">
        <w:rPr>
          <w:rFonts w:ascii="Times New Roman" w:eastAsia="Arial" w:hAnsi="Times New Roman"/>
          <w:sz w:val="20"/>
        </w:rPr>
        <w:t>s buses. In the year 2000, there were 152 million passengers conveyed on Council</w:t>
      </w:r>
      <w:r>
        <w:rPr>
          <w:rFonts w:ascii="Times New Roman" w:eastAsia="Arial" w:hAnsi="Times New Roman"/>
          <w:sz w:val="20"/>
        </w:rPr>
        <w:t>’</w:t>
      </w:r>
      <w:r w:rsidRPr="004754E4">
        <w:rPr>
          <w:rFonts w:ascii="Times New Roman" w:eastAsia="Arial" w:hAnsi="Times New Roman"/>
          <w:sz w:val="20"/>
        </w:rPr>
        <w:t>s buses and ferries and CityCats</w:t>
      </w:r>
      <w:r>
        <w:rPr>
          <w:rFonts w:ascii="Times New Roman" w:eastAsia="Arial" w:hAnsi="Times New Roman"/>
          <w:sz w:val="20"/>
        </w:rPr>
        <w:t xml:space="preserve">, </w:t>
      </w:r>
      <w:r w:rsidRPr="004754E4">
        <w:rPr>
          <w:rFonts w:ascii="Times New Roman" w:eastAsia="Arial" w:hAnsi="Times New Roman"/>
          <w:sz w:val="20"/>
        </w:rPr>
        <w:t xml:space="preserve">as well. </w:t>
      </w:r>
    </w:p>
    <w:p w14:paraId="3EEBA5AC"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What</w:t>
      </w:r>
      <w:r>
        <w:rPr>
          <w:rFonts w:ascii="Times New Roman" w:eastAsia="Arial" w:hAnsi="Times New Roman"/>
          <w:sz w:val="20"/>
        </w:rPr>
        <w:t>’</w:t>
      </w:r>
      <w:r w:rsidRPr="004754E4">
        <w:rPr>
          <w:rFonts w:ascii="Times New Roman" w:eastAsia="Arial" w:hAnsi="Times New Roman"/>
          <w:sz w:val="20"/>
        </w:rPr>
        <w:t>s Councillor SCHRINNER</w:t>
      </w:r>
      <w:r>
        <w:rPr>
          <w:rFonts w:ascii="Times New Roman" w:eastAsia="Arial" w:hAnsi="Times New Roman"/>
          <w:sz w:val="20"/>
        </w:rPr>
        <w:t>’</w:t>
      </w:r>
      <w:r w:rsidRPr="004754E4">
        <w:rPr>
          <w:rFonts w:ascii="Times New Roman" w:eastAsia="Arial" w:hAnsi="Times New Roman"/>
          <w:sz w:val="20"/>
        </w:rPr>
        <w:t xml:space="preserve">s envious record on public transport patronage over the last couple of years? Was it 70 million? </w:t>
      </w:r>
      <w:r>
        <w:rPr>
          <w:rFonts w:ascii="Times New Roman" w:eastAsia="Arial" w:hAnsi="Times New Roman"/>
          <w:sz w:val="20"/>
        </w:rPr>
        <w:t>M</w:t>
      </w:r>
      <w:r w:rsidRPr="004754E4">
        <w:rPr>
          <w:rFonts w:ascii="Times New Roman" w:eastAsia="Arial" w:hAnsi="Times New Roman"/>
          <w:sz w:val="20"/>
        </w:rPr>
        <w:t>aybe ticking over 80, maybe now just ticking over 80 million passengers on Council</w:t>
      </w:r>
      <w:r>
        <w:rPr>
          <w:rFonts w:ascii="Times New Roman" w:eastAsia="Arial" w:hAnsi="Times New Roman"/>
          <w:sz w:val="20"/>
        </w:rPr>
        <w:t>’</w:t>
      </w:r>
      <w:r w:rsidRPr="004754E4">
        <w:rPr>
          <w:rFonts w:ascii="Times New Roman" w:eastAsia="Arial" w:hAnsi="Times New Roman"/>
          <w:sz w:val="20"/>
        </w:rPr>
        <w:t>s bus network</w:t>
      </w:r>
      <w:r>
        <w:rPr>
          <w:rFonts w:ascii="Times New Roman" w:eastAsia="Arial" w:hAnsi="Times New Roman"/>
          <w:sz w:val="20"/>
        </w:rPr>
        <w:t xml:space="preserve">, </w:t>
      </w:r>
      <w:r w:rsidRPr="004754E4">
        <w:rPr>
          <w:rFonts w:ascii="Times New Roman" w:eastAsia="Arial" w:hAnsi="Times New Roman"/>
          <w:sz w:val="20"/>
        </w:rPr>
        <w:t>and largely that increase</w:t>
      </w:r>
      <w:r>
        <w:rPr>
          <w:rFonts w:ascii="Times New Roman" w:eastAsia="Arial" w:hAnsi="Times New Roman"/>
          <w:sz w:val="20"/>
        </w:rPr>
        <w:t>d</w:t>
      </w:r>
      <w:r w:rsidRPr="004754E4">
        <w:rPr>
          <w:rFonts w:ascii="Times New Roman" w:eastAsia="Arial" w:hAnsi="Times New Roman"/>
          <w:sz w:val="20"/>
        </w:rPr>
        <w:t xml:space="preserve"> thanks to 50 cents fares that have been introduced</w:t>
      </w:r>
      <w:r>
        <w:rPr>
          <w:rFonts w:ascii="Times New Roman" w:eastAsia="Arial" w:hAnsi="Times New Roman"/>
          <w:sz w:val="20"/>
        </w:rPr>
        <w:t xml:space="preserve">, </w:t>
      </w:r>
      <w:r w:rsidRPr="004754E4">
        <w:rPr>
          <w:rFonts w:ascii="Times New Roman" w:eastAsia="Arial" w:hAnsi="Times New Roman"/>
          <w:sz w:val="20"/>
        </w:rPr>
        <w:t>as well. So</w:t>
      </w:r>
      <w:r>
        <w:rPr>
          <w:rFonts w:ascii="Times New Roman" w:eastAsia="Arial" w:hAnsi="Times New Roman"/>
          <w:sz w:val="20"/>
        </w:rPr>
        <w:t xml:space="preserve">, </w:t>
      </w:r>
      <w:r w:rsidRPr="004754E4">
        <w:rPr>
          <w:rFonts w:ascii="Times New Roman" w:eastAsia="Arial" w:hAnsi="Times New Roman"/>
          <w:sz w:val="20"/>
        </w:rPr>
        <w:t xml:space="preserve">the </w:t>
      </w:r>
      <w:r>
        <w:rPr>
          <w:rFonts w:ascii="Times New Roman" w:eastAsia="Arial" w:hAnsi="Times New Roman"/>
          <w:sz w:val="20"/>
        </w:rPr>
        <w:t>LORD MAYOR</w:t>
      </w:r>
      <w:r w:rsidRPr="004754E4">
        <w:rPr>
          <w:rFonts w:ascii="Times New Roman" w:eastAsia="Arial" w:hAnsi="Times New Roman"/>
          <w:sz w:val="20"/>
        </w:rPr>
        <w:t xml:space="preserve"> is very selective with his history when it comes to bus services in Brisbane. Not only was it a higher per capita population catching buses in Brisbane back in the 1990s and early 2000s, the raw numbers were much greater, which is why we weren</w:t>
      </w:r>
      <w:r>
        <w:rPr>
          <w:rFonts w:ascii="Times New Roman" w:eastAsia="Arial" w:hAnsi="Times New Roman"/>
          <w:sz w:val="20"/>
        </w:rPr>
        <w:t>’</w:t>
      </w:r>
      <w:r w:rsidRPr="004754E4">
        <w:rPr>
          <w:rFonts w:ascii="Times New Roman" w:eastAsia="Arial" w:hAnsi="Times New Roman"/>
          <w:sz w:val="20"/>
        </w:rPr>
        <w:t>t such a congested city. On Councillor SCHRINNER</w:t>
      </w:r>
      <w:r>
        <w:rPr>
          <w:rFonts w:ascii="Times New Roman" w:eastAsia="Arial" w:hAnsi="Times New Roman"/>
          <w:sz w:val="20"/>
        </w:rPr>
        <w:t>’</w:t>
      </w:r>
      <w:r w:rsidRPr="004754E4">
        <w:rPr>
          <w:rFonts w:ascii="Times New Roman" w:eastAsia="Arial" w:hAnsi="Times New Roman"/>
          <w:sz w:val="20"/>
        </w:rPr>
        <w:t xml:space="preserve">s watch now, Brisbane is the most congested city in Australia and one of the most congested cities in the world. </w:t>
      </w:r>
      <w:r>
        <w:rPr>
          <w:rFonts w:ascii="Times New Roman" w:eastAsia="Arial" w:hAnsi="Times New Roman"/>
          <w:sz w:val="20"/>
        </w:rPr>
        <w:t xml:space="preserve">That </w:t>
      </w:r>
      <w:r w:rsidRPr="004754E4">
        <w:rPr>
          <w:rFonts w:ascii="Times New Roman" w:eastAsia="Arial" w:hAnsi="Times New Roman"/>
          <w:sz w:val="20"/>
        </w:rPr>
        <w:t>wasn</w:t>
      </w:r>
      <w:r>
        <w:rPr>
          <w:rFonts w:ascii="Times New Roman" w:eastAsia="Arial" w:hAnsi="Times New Roman"/>
          <w:sz w:val="20"/>
        </w:rPr>
        <w:t>’</w:t>
      </w:r>
      <w:r w:rsidRPr="004754E4">
        <w:rPr>
          <w:rFonts w:ascii="Times New Roman" w:eastAsia="Arial" w:hAnsi="Times New Roman"/>
          <w:sz w:val="20"/>
        </w:rPr>
        <w:t xml:space="preserve">t the case in the 1990s, was it, </w:t>
      </w:r>
      <w:r>
        <w:rPr>
          <w:rFonts w:ascii="Times New Roman" w:eastAsia="Arial" w:hAnsi="Times New Roman"/>
          <w:sz w:val="20"/>
        </w:rPr>
        <w:t>LORD MAYOR—</w:t>
      </w:r>
      <w:r w:rsidRPr="004754E4">
        <w:rPr>
          <w:rFonts w:ascii="Times New Roman" w:eastAsia="Arial" w:hAnsi="Times New Roman"/>
          <w:sz w:val="20"/>
        </w:rPr>
        <w:t xml:space="preserve">through you, </w:t>
      </w:r>
      <w:r>
        <w:rPr>
          <w:rFonts w:ascii="Times New Roman" w:eastAsia="Arial" w:hAnsi="Times New Roman"/>
          <w:sz w:val="20"/>
        </w:rPr>
        <w:t>Deputy Chair</w:t>
      </w:r>
      <w:r w:rsidRPr="004754E4">
        <w:rPr>
          <w:rFonts w:ascii="Times New Roman" w:eastAsia="Arial" w:hAnsi="Times New Roman"/>
          <w:sz w:val="20"/>
        </w:rPr>
        <w:t>? No, but he won</w:t>
      </w:r>
      <w:r>
        <w:rPr>
          <w:rFonts w:ascii="Times New Roman" w:eastAsia="Arial" w:hAnsi="Times New Roman"/>
          <w:sz w:val="20"/>
        </w:rPr>
        <w:t>’</w:t>
      </w:r>
      <w:r w:rsidRPr="004754E4">
        <w:rPr>
          <w:rFonts w:ascii="Times New Roman" w:eastAsia="Arial" w:hAnsi="Times New Roman"/>
          <w:sz w:val="20"/>
        </w:rPr>
        <w:t>t talk about that. So</w:t>
      </w:r>
      <w:r>
        <w:rPr>
          <w:rFonts w:ascii="Times New Roman" w:eastAsia="Arial" w:hAnsi="Times New Roman"/>
          <w:sz w:val="20"/>
        </w:rPr>
        <w:t xml:space="preserve">, </w:t>
      </w:r>
      <w:r w:rsidRPr="004754E4">
        <w:rPr>
          <w:rFonts w:ascii="Times New Roman" w:eastAsia="Arial" w:hAnsi="Times New Roman"/>
          <w:sz w:val="20"/>
        </w:rPr>
        <w:t>we will be supporting—</w:t>
      </w:r>
    </w:p>
    <w:p w14:paraId="2D2760CD" w14:textId="77777777" w:rsidR="00E66DCC" w:rsidRPr="001E3971"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Councillors interjecting.</w:t>
      </w:r>
    </w:p>
    <w:p w14:paraId="5AB96F5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CASSIDY, please continue. </w:t>
      </w:r>
    </w:p>
    <w:p w14:paraId="16F03DE9"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I didn</w:t>
      </w:r>
      <w:r>
        <w:rPr>
          <w:rFonts w:ascii="Times New Roman" w:eastAsia="Arial" w:hAnsi="Times New Roman"/>
          <w:sz w:val="20"/>
        </w:rPr>
        <w:t>’</w:t>
      </w:r>
      <w:r w:rsidRPr="004754E4">
        <w:rPr>
          <w:rFonts w:ascii="Times New Roman" w:eastAsia="Arial" w:hAnsi="Times New Roman"/>
          <w:sz w:val="20"/>
        </w:rPr>
        <w:t xml:space="preserve">t quite catch his mumbling. </w:t>
      </w:r>
    </w:p>
    <w:p w14:paraId="1983D21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 xml:space="preserve">Point of order. </w:t>
      </w:r>
    </w:p>
    <w:p w14:paraId="711E6F0D"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Point of order, Councillor JOHNSTON. </w:t>
      </w:r>
    </w:p>
    <w:p w14:paraId="37972B4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 xml:space="preserve">Mr </w:t>
      </w:r>
      <w:r>
        <w:rPr>
          <w:rFonts w:ascii="Times New Roman" w:eastAsia="Arial" w:hAnsi="Times New Roman"/>
          <w:sz w:val="20"/>
        </w:rPr>
        <w:t>Deputy Chair</w:t>
      </w:r>
      <w:r w:rsidRPr="004754E4">
        <w:rPr>
          <w:rFonts w:ascii="Times New Roman" w:eastAsia="Arial" w:hAnsi="Times New Roman"/>
          <w:sz w:val="20"/>
        </w:rPr>
        <w:t xml:space="preserve">, the </w:t>
      </w:r>
      <w:r>
        <w:rPr>
          <w:rFonts w:ascii="Times New Roman" w:eastAsia="Arial" w:hAnsi="Times New Roman"/>
          <w:sz w:val="20"/>
        </w:rPr>
        <w:t>LORD MAYOR</w:t>
      </w:r>
      <w:r w:rsidRPr="004754E4">
        <w:rPr>
          <w:rFonts w:ascii="Times New Roman" w:eastAsia="Arial" w:hAnsi="Times New Roman"/>
          <w:sz w:val="20"/>
        </w:rPr>
        <w:t xml:space="preserve"> just stood up, interjected on the record, and you</w:t>
      </w:r>
      <w:r>
        <w:rPr>
          <w:rFonts w:ascii="Times New Roman" w:eastAsia="Arial" w:hAnsi="Times New Roman"/>
          <w:sz w:val="20"/>
        </w:rPr>
        <w:t>’</w:t>
      </w:r>
      <w:r w:rsidRPr="004754E4">
        <w:rPr>
          <w:rFonts w:ascii="Times New Roman" w:eastAsia="Arial" w:hAnsi="Times New Roman"/>
          <w:sz w:val="20"/>
        </w:rPr>
        <w:t xml:space="preserve">ve taken no action against him for interrupting the meeting. Why have you </w:t>
      </w:r>
      <w:r w:rsidRPr="004754E4">
        <w:rPr>
          <w:rFonts w:ascii="Times New Roman" w:eastAsia="Arial" w:hAnsi="Times New Roman"/>
          <w:sz w:val="20"/>
        </w:rPr>
        <w:lastRenderedPageBreak/>
        <w:t>taken no action against him for interjecting in the middle of Councillor CASSIDY</w:t>
      </w:r>
      <w:r>
        <w:rPr>
          <w:rFonts w:ascii="Times New Roman" w:eastAsia="Arial" w:hAnsi="Times New Roman"/>
          <w:sz w:val="20"/>
        </w:rPr>
        <w:t>’</w:t>
      </w:r>
      <w:r w:rsidRPr="004754E4">
        <w:rPr>
          <w:rFonts w:ascii="Times New Roman" w:eastAsia="Arial" w:hAnsi="Times New Roman"/>
          <w:sz w:val="20"/>
        </w:rPr>
        <w:t>s speech</w:t>
      </w:r>
      <w:r>
        <w:rPr>
          <w:rFonts w:ascii="Times New Roman" w:eastAsia="Arial" w:hAnsi="Times New Roman"/>
          <w:sz w:val="20"/>
        </w:rPr>
        <w:t>?</w:t>
      </w:r>
    </w:p>
    <w:p w14:paraId="3D6314E3"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Yes, well, </w:t>
      </w:r>
      <w:r>
        <w:rPr>
          <w:rFonts w:ascii="Times New Roman" w:eastAsia="Arial" w:hAnsi="Times New Roman"/>
          <w:sz w:val="20"/>
        </w:rPr>
        <w:t>LORD MAYOR</w:t>
      </w:r>
      <w:r w:rsidRPr="004754E4">
        <w:rPr>
          <w:rFonts w:ascii="Times New Roman" w:eastAsia="Arial" w:hAnsi="Times New Roman"/>
          <w:sz w:val="20"/>
        </w:rPr>
        <w:t xml:space="preserve">, that was not a point of order. </w:t>
      </w:r>
    </w:p>
    <w:p w14:paraId="1D250BC1"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CASSIDY. </w:t>
      </w:r>
    </w:p>
    <w:p w14:paraId="3140A2F0" w14:textId="72F76C02"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 xml:space="preserve">Thanks very much, </w:t>
      </w:r>
      <w:r>
        <w:rPr>
          <w:rFonts w:ascii="Times New Roman" w:eastAsia="Arial" w:hAnsi="Times New Roman"/>
          <w:sz w:val="20"/>
        </w:rPr>
        <w:t>Deputy Chair</w:t>
      </w:r>
      <w:r w:rsidRPr="004754E4">
        <w:rPr>
          <w:rFonts w:ascii="Times New Roman" w:eastAsia="Arial" w:hAnsi="Times New Roman"/>
          <w:sz w:val="20"/>
        </w:rPr>
        <w:t xml:space="preserve">. We will be supporting the item at item A, because we, on this side of the Chamber, have a great track record in supporting public transport, not only through delivering 150 million services when in </w:t>
      </w:r>
      <w:r w:rsidR="00CA6653">
        <w:rPr>
          <w:rFonts w:ascii="Times New Roman" w:eastAsia="Arial" w:hAnsi="Times New Roman"/>
          <w:sz w:val="20"/>
        </w:rPr>
        <w:t>a</w:t>
      </w:r>
      <w:r w:rsidRPr="004754E4">
        <w:rPr>
          <w:rFonts w:ascii="Times New Roman" w:eastAsia="Arial" w:hAnsi="Times New Roman"/>
          <w:sz w:val="20"/>
        </w:rPr>
        <w:t xml:space="preserve">dministration, but also delivering 50 cent fares. </w:t>
      </w:r>
    </w:p>
    <w:p w14:paraId="17B79107"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i/>
          <w:iCs/>
          <w:sz w:val="20"/>
        </w:rPr>
        <w:t>Councillors interjecting.</w:t>
      </w:r>
      <w:r w:rsidRPr="004754E4">
        <w:rPr>
          <w:rFonts w:ascii="Times New Roman" w:eastAsia="Arial" w:hAnsi="Times New Roman"/>
          <w:sz w:val="20"/>
        </w:rPr>
        <w:t xml:space="preserve"> </w:t>
      </w:r>
    </w:p>
    <w:p w14:paraId="78438A16"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t>Yes, maybe t</w:t>
      </w:r>
      <w:r w:rsidRPr="004754E4">
        <w:rPr>
          <w:rFonts w:ascii="Times New Roman" w:eastAsia="Arial" w:hAnsi="Times New Roman"/>
          <w:sz w:val="20"/>
        </w:rPr>
        <w:t>hey had a few at dinner. On Clause B, Deputy Chair—</w:t>
      </w:r>
    </w:p>
    <w:p w14:paraId="5215784F" w14:textId="77777777" w:rsidR="00E66DCC" w:rsidRPr="00467ACE" w:rsidRDefault="00E66DCC" w:rsidP="00E66DCC">
      <w:pPr>
        <w:pStyle w:val="BodyTextIndent2"/>
        <w:spacing w:line="240" w:lineRule="auto"/>
        <w:ind w:left="2517" w:hanging="2517"/>
        <w:jc w:val="both"/>
        <w:rPr>
          <w:rFonts w:ascii="Times New Roman" w:eastAsia="Arial" w:hAnsi="Times New Roman"/>
          <w:i/>
          <w:iCs/>
          <w:sz w:val="20"/>
        </w:rPr>
      </w:pPr>
      <w:r w:rsidRPr="00467ACE">
        <w:rPr>
          <w:rFonts w:ascii="Times New Roman" w:eastAsia="Arial" w:hAnsi="Times New Roman"/>
          <w:i/>
          <w:iCs/>
          <w:sz w:val="20"/>
        </w:rPr>
        <w:t xml:space="preserve">Councillor interjecting. </w:t>
      </w:r>
    </w:p>
    <w:p w14:paraId="1CB55487"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You</w:t>
      </w:r>
      <w:r>
        <w:rPr>
          <w:rFonts w:ascii="Times New Roman" w:eastAsia="Arial" w:hAnsi="Times New Roman"/>
          <w:sz w:val="20"/>
        </w:rPr>
        <w:t>’</w:t>
      </w:r>
      <w:r w:rsidRPr="004754E4">
        <w:rPr>
          <w:rFonts w:ascii="Times New Roman" w:eastAsia="Arial" w:hAnsi="Times New Roman"/>
          <w:sz w:val="20"/>
        </w:rPr>
        <w:t>re acting like it, yes. You</w:t>
      </w:r>
      <w:r>
        <w:rPr>
          <w:rFonts w:ascii="Times New Roman" w:eastAsia="Arial" w:hAnsi="Times New Roman"/>
          <w:sz w:val="20"/>
        </w:rPr>
        <w:t>’</w:t>
      </w:r>
      <w:r w:rsidRPr="004754E4">
        <w:rPr>
          <w:rFonts w:ascii="Times New Roman" w:eastAsia="Arial" w:hAnsi="Times New Roman"/>
          <w:sz w:val="20"/>
        </w:rPr>
        <w:t>re acting</w:t>
      </w:r>
      <w:r>
        <w:rPr>
          <w:rFonts w:ascii="Times New Roman" w:eastAsia="Arial" w:hAnsi="Times New Roman"/>
          <w:sz w:val="20"/>
        </w:rPr>
        <w:t xml:space="preserve"> like it.</w:t>
      </w:r>
      <w:r w:rsidRPr="004754E4">
        <w:rPr>
          <w:rFonts w:ascii="Times New Roman" w:eastAsia="Arial" w:hAnsi="Times New Roman"/>
          <w:sz w:val="20"/>
        </w:rPr>
        <w:t xml:space="preserve"> You</w:t>
      </w:r>
      <w:r>
        <w:rPr>
          <w:rFonts w:ascii="Times New Roman" w:eastAsia="Arial" w:hAnsi="Times New Roman"/>
          <w:sz w:val="20"/>
        </w:rPr>
        <w:t>’</w:t>
      </w:r>
      <w:r w:rsidRPr="004754E4">
        <w:rPr>
          <w:rFonts w:ascii="Times New Roman" w:eastAsia="Arial" w:hAnsi="Times New Roman"/>
          <w:sz w:val="20"/>
        </w:rPr>
        <w:t xml:space="preserve">re acting like a bunch of drunks, yes. </w:t>
      </w:r>
    </w:p>
    <w:p w14:paraId="7378931C"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Councillor MARX, p</w:t>
      </w:r>
      <w:r w:rsidRPr="004754E4">
        <w:rPr>
          <w:rFonts w:ascii="Times New Roman" w:eastAsia="Arial" w:hAnsi="Times New Roman"/>
          <w:sz w:val="20"/>
        </w:rPr>
        <w:t xml:space="preserve">lease do not call out. </w:t>
      </w:r>
    </w:p>
    <w:p w14:paraId="73B091BB"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CASSIDY:</w:t>
      </w:r>
      <w:r>
        <w:rPr>
          <w:rFonts w:ascii="Times New Roman" w:eastAsia="Arial" w:hAnsi="Times New Roman"/>
          <w:sz w:val="20"/>
        </w:rPr>
        <w:tab/>
      </w:r>
      <w:r w:rsidRPr="004754E4">
        <w:rPr>
          <w:rFonts w:ascii="Times New Roman" w:eastAsia="Arial" w:hAnsi="Times New Roman"/>
          <w:sz w:val="20"/>
        </w:rPr>
        <w:t>You are. If anyone watches this, they will understand that. The puerile behaviour that</w:t>
      </w:r>
      <w:r>
        <w:rPr>
          <w:rFonts w:ascii="Times New Roman" w:eastAsia="Arial" w:hAnsi="Times New Roman"/>
          <w:sz w:val="20"/>
        </w:rPr>
        <w:t>’</w:t>
      </w:r>
      <w:r w:rsidRPr="004754E4">
        <w:rPr>
          <w:rFonts w:ascii="Times New Roman" w:eastAsia="Arial" w:hAnsi="Times New Roman"/>
          <w:sz w:val="20"/>
        </w:rPr>
        <w:t xml:space="preserve">s going on that side of the Chamber during this meeting tonight, this section of the Council meeting, is really quite disgusting and disturbing. </w:t>
      </w:r>
    </w:p>
    <w:p w14:paraId="57D396D0"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On Clause B, Chair, the temporary changes to Council</w:t>
      </w:r>
      <w:r>
        <w:rPr>
          <w:rFonts w:ascii="Times New Roman" w:eastAsia="Arial" w:hAnsi="Times New Roman"/>
          <w:sz w:val="20"/>
        </w:rPr>
        <w:t>’s</w:t>
      </w:r>
      <w:r w:rsidRPr="004754E4">
        <w:rPr>
          <w:rFonts w:ascii="Times New Roman" w:eastAsia="Arial" w:hAnsi="Times New Roman"/>
          <w:sz w:val="20"/>
        </w:rPr>
        <w:t xml:space="preserve"> Standing Committee membership</w:t>
      </w:r>
      <w:r>
        <w:rPr>
          <w:rFonts w:ascii="Times New Roman" w:eastAsia="Arial" w:hAnsi="Times New Roman"/>
          <w:sz w:val="20"/>
        </w:rPr>
        <w:t xml:space="preserve">, </w:t>
      </w:r>
      <w:r w:rsidRPr="004754E4">
        <w:rPr>
          <w:rFonts w:ascii="Times New Roman" w:eastAsia="Arial" w:hAnsi="Times New Roman"/>
          <w:sz w:val="20"/>
        </w:rPr>
        <w:t>refers to Councillor COLLIE</w:t>
      </w:r>
      <w:r>
        <w:rPr>
          <w:rFonts w:ascii="Times New Roman" w:eastAsia="Arial" w:hAnsi="Times New Roman"/>
          <w:sz w:val="20"/>
        </w:rPr>
        <w:t>R’</w:t>
      </w:r>
      <w:r w:rsidRPr="004754E4">
        <w:rPr>
          <w:rFonts w:ascii="Times New Roman" w:eastAsia="Arial" w:hAnsi="Times New Roman"/>
          <w:sz w:val="20"/>
        </w:rPr>
        <w:t>s impending leave as she welcomes her second child into the world. The changes before us detail that I</w:t>
      </w:r>
      <w:r>
        <w:rPr>
          <w:rFonts w:ascii="Times New Roman" w:eastAsia="Arial" w:hAnsi="Times New Roman"/>
          <w:sz w:val="20"/>
        </w:rPr>
        <w:t>’</w:t>
      </w:r>
      <w:r w:rsidRPr="004754E4">
        <w:rPr>
          <w:rFonts w:ascii="Times New Roman" w:eastAsia="Arial" w:hAnsi="Times New Roman"/>
          <w:sz w:val="20"/>
        </w:rPr>
        <w:t xml:space="preserve">ll step into her shoes on the Finance and City Governance Committee from </w:t>
      </w:r>
      <w:r>
        <w:rPr>
          <w:rFonts w:ascii="Times New Roman" w:eastAsia="Arial" w:hAnsi="Times New Roman"/>
          <w:sz w:val="20"/>
        </w:rPr>
        <w:t xml:space="preserve">26 </w:t>
      </w:r>
      <w:r w:rsidRPr="004754E4">
        <w:rPr>
          <w:rFonts w:ascii="Times New Roman" w:eastAsia="Arial" w:hAnsi="Times New Roman"/>
          <w:sz w:val="20"/>
        </w:rPr>
        <w:t>March. There</w:t>
      </w:r>
      <w:r>
        <w:rPr>
          <w:rFonts w:ascii="Times New Roman" w:eastAsia="Arial" w:hAnsi="Times New Roman"/>
          <w:sz w:val="20"/>
        </w:rPr>
        <w:t>’</w:t>
      </w:r>
      <w:r w:rsidRPr="004754E4">
        <w:rPr>
          <w:rFonts w:ascii="Times New Roman" w:eastAsia="Arial" w:hAnsi="Times New Roman"/>
          <w:sz w:val="20"/>
        </w:rPr>
        <w:t xml:space="preserve">s no temporary appointment required for the Transport Committee. </w:t>
      </w:r>
    </w:p>
    <w:p w14:paraId="6B4D8858"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I</w:t>
      </w:r>
      <w:r>
        <w:rPr>
          <w:rFonts w:ascii="Times New Roman" w:eastAsia="Arial" w:hAnsi="Times New Roman"/>
          <w:sz w:val="20"/>
        </w:rPr>
        <w:t>’</w:t>
      </w:r>
      <w:r w:rsidRPr="004754E4">
        <w:rPr>
          <w:rFonts w:ascii="Times New Roman" w:eastAsia="Arial" w:hAnsi="Times New Roman"/>
          <w:sz w:val="20"/>
        </w:rPr>
        <w:t>d like to just take this opportunity to shine a spotlight on the wonderful Deputy Leader and my friend, Councillor COLLIER, for not only all she does in her community, in Council</w:t>
      </w:r>
      <w:r>
        <w:rPr>
          <w:rFonts w:ascii="Times New Roman" w:eastAsia="Arial" w:hAnsi="Times New Roman"/>
          <w:sz w:val="20"/>
        </w:rPr>
        <w:t xml:space="preserve">, </w:t>
      </w:r>
      <w:r w:rsidRPr="004754E4">
        <w:rPr>
          <w:rFonts w:ascii="Times New Roman" w:eastAsia="Arial" w:hAnsi="Times New Roman"/>
          <w:sz w:val="20"/>
        </w:rPr>
        <w:t>and more broadly. Councillor COLLIER is an energetic and passionate advocate for her community and all of Brisbane on a vast range of issues. We</w:t>
      </w:r>
      <w:r>
        <w:rPr>
          <w:rFonts w:ascii="Times New Roman" w:eastAsia="Arial" w:hAnsi="Times New Roman"/>
          <w:sz w:val="20"/>
        </w:rPr>
        <w:t>’</w:t>
      </w:r>
      <w:r w:rsidRPr="004754E4">
        <w:rPr>
          <w:rFonts w:ascii="Times New Roman" w:eastAsia="Arial" w:hAnsi="Times New Roman"/>
          <w:sz w:val="20"/>
        </w:rPr>
        <w:t>ve recently seen her advocate for local park upgrades, ferry services, community safety</w:t>
      </w:r>
      <w:r>
        <w:rPr>
          <w:rFonts w:ascii="Times New Roman" w:eastAsia="Arial" w:hAnsi="Times New Roman"/>
          <w:sz w:val="20"/>
        </w:rPr>
        <w:t xml:space="preserve"> </w:t>
      </w:r>
      <w:r w:rsidRPr="004754E4">
        <w:rPr>
          <w:rFonts w:ascii="Times New Roman" w:eastAsia="Arial" w:hAnsi="Times New Roman"/>
          <w:sz w:val="20"/>
        </w:rPr>
        <w:t>and traffic upgrades, as well as meet with organisations just this week surrounding homelessness</w:t>
      </w:r>
      <w:r>
        <w:rPr>
          <w:rFonts w:ascii="Times New Roman" w:eastAsia="Arial" w:hAnsi="Times New Roman"/>
          <w:sz w:val="20"/>
        </w:rPr>
        <w:t xml:space="preserve">, </w:t>
      </w:r>
      <w:r w:rsidRPr="004754E4">
        <w:rPr>
          <w:rFonts w:ascii="Times New Roman" w:eastAsia="Arial" w:hAnsi="Times New Roman"/>
          <w:sz w:val="20"/>
        </w:rPr>
        <w:t>and even fill sandbags in her third trimester</w:t>
      </w:r>
      <w:r>
        <w:rPr>
          <w:rFonts w:ascii="Times New Roman" w:eastAsia="Arial" w:hAnsi="Times New Roman"/>
          <w:sz w:val="20"/>
        </w:rPr>
        <w:t xml:space="preserve">, </w:t>
      </w:r>
      <w:r w:rsidRPr="004754E4">
        <w:rPr>
          <w:rFonts w:ascii="Times New Roman" w:eastAsia="Arial" w:hAnsi="Times New Roman"/>
          <w:sz w:val="20"/>
        </w:rPr>
        <w:t>as well. She is certainly a powerhouse, but on top of all that, Councillor COLLIER is a great mum and does an incredible job balancing the work, community</w:t>
      </w:r>
      <w:r>
        <w:rPr>
          <w:rFonts w:ascii="Times New Roman" w:eastAsia="Arial" w:hAnsi="Times New Roman"/>
          <w:sz w:val="20"/>
        </w:rPr>
        <w:t xml:space="preserve">, </w:t>
      </w:r>
      <w:r w:rsidRPr="004754E4">
        <w:rPr>
          <w:rFonts w:ascii="Times New Roman" w:eastAsia="Arial" w:hAnsi="Times New Roman"/>
          <w:sz w:val="20"/>
        </w:rPr>
        <w:t xml:space="preserve">and family needs. </w:t>
      </w:r>
    </w:p>
    <w:p w14:paraId="18748F8F" w14:textId="18F78782"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Now</w:t>
      </w:r>
      <w:r>
        <w:rPr>
          <w:rFonts w:ascii="Times New Roman" w:eastAsia="Arial" w:hAnsi="Times New Roman"/>
          <w:sz w:val="20"/>
        </w:rPr>
        <w:t xml:space="preserve">, </w:t>
      </w:r>
      <w:r w:rsidRPr="004754E4">
        <w:rPr>
          <w:rFonts w:ascii="Times New Roman" w:eastAsia="Arial" w:hAnsi="Times New Roman"/>
          <w:sz w:val="20"/>
        </w:rPr>
        <w:t>she</w:t>
      </w:r>
      <w:r>
        <w:rPr>
          <w:rFonts w:ascii="Times New Roman" w:eastAsia="Arial" w:hAnsi="Times New Roman"/>
          <w:sz w:val="20"/>
        </w:rPr>
        <w:t>’</w:t>
      </w:r>
      <w:r w:rsidRPr="004754E4">
        <w:rPr>
          <w:rFonts w:ascii="Times New Roman" w:eastAsia="Arial" w:hAnsi="Times New Roman"/>
          <w:sz w:val="20"/>
        </w:rPr>
        <w:t>s obviously going to be taking a well-deserved break to focus on her growing family, and we couldn</w:t>
      </w:r>
      <w:r>
        <w:rPr>
          <w:rFonts w:ascii="Times New Roman" w:eastAsia="Arial" w:hAnsi="Times New Roman"/>
          <w:sz w:val="20"/>
        </w:rPr>
        <w:t>’</w:t>
      </w:r>
      <w:r w:rsidRPr="004754E4">
        <w:rPr>
          <w:rFonts w:ascii="Times New Roman" w:eastAsia="Arial" w:hAnsi="Times New Roman"/>
          <w:sz w:val="20"/>
        </w:rPr>
        <w:t>t be happier for her, her husband</w:t>
      </w:r>
      <w:r w:rsidR="00CA6653">
        <w:rPr>
          <w:rFonts w:ascii="Times New Roman" w:eastAsia="Arial" w:hAnsi="Times New Roman"/>
          <w:sz w:val="20"/>
        </w:rPr>
        <w:t>,</w:t>
      </w:r>
      <w:r w:rsidRPr="004754E4">
        <w:rPr>
          <w:rFonts w:ascii="Times New Roman" w:eastAsia="Arial" w:hAnsi="Times New Roman"/>
          <w:sz w:val="20"/>
        </w:rPr>
        <w:t xml:space="preserve"> </w:t>
      </w:r>
      <w:r w:rsidRPr="00D1019B">
        <w:rPr>
          <w:rFonts w:ascii="Times New Roman" w:eastAsia="Arial" w:hAnsi="Times New Roman"/>
          <w:sz w:val="20"/>
        </w:rPr>
        <w:t>Matt, and their daughter</w:t>
      </w:r>
      <w:r w:rsidR="00CA6653">
        <w:rPr>
          <w:rFonts w:ascii="Times New Roman" w:eastAsia="Arial" w:hAnsi="Times New Roman"/>
          <w:sz w:val="20"/>
        </w:rPr>
        <w:t>,</w:t>
      </w:r>
      <w:r w:rsidRPr="00D1019B">
        <w:rPr>
          <w:rFonts w:ascii="Times New Roman" w:eastAsia="Arial" w:hAnsi="Times New Roman"/>
          <w:sz w:val="20"/>
        </w:rPr>
        <w:t xml:space="preserve"> Maisy</w:t>
      </w:r>
      <w:r w:rsidR="00CA6653">
        <w:rPr>
          <w:rFonts w:ascii="Times New Roman" w:eastAsia="Arial" w:hAnsi="Times New Roman"/>
          <w:sz w:val="20"/>
        </w:rPr>
        <w:t>,</w:t>
      </w:r>
      <w:r w:rsidRPr="004754E4">
        <w:rPr>
          <w:rFonts w:ascii="Times New Roman" w:eastAsia="Arial" w:hAnsi="Times New Roman"/>
          <w:sz w:val="20"/>
        </w:rPr>
        <w:t xml:space="preserve"> as they welcome their newest family member very soon. We wish her all the best for this new and exciting chapter and look forward to continuing to work alongside her for the rest of 2025 and </w:t>
      </w:r>
      <w:r w:rsidR="00CA6653" w:rsidRPr="004754E4">
        <w:rPr>
          <w:rFonts w:ascii="Times New Roman" w:eastAsia="Arial" w:hAnsi="Times New Roman"/>
          <w:sz w:val="20"/>
        </w:rPr>
        <w:t>beyond but</w:t>
      </w:r>
      <w:r w:rsidRPr="004754E4">
        <w:rPr>
          <w:rFonts w:ascii="Times New Roman" w:eastAsia="Arial" w:hAnsi="Times New Roman"/>
          <w:sz w:val="20"/>
        </w:rPr>
        <w:t xml:space="preserve"> enjoy the short break. </w:t>
      </w:r>
    </w:p>
    <w:p w14:paraId="4AB41087"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debate? </w:t>
      </w:r>
    </w:p>
    <w:p w14:paraId="78EAF1FE"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JOHNSTON. </w:t>
      </w:r>
    </w:p>
    <w:p w14:paraId="68528D24"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Yes, thank you. I just rise to speak briefly on item B. I echo Councillor CASSIDY</w:t>
      </w:r>
      <w:r>
        <w:rPr>
          <w:rFonts w:ascii="Times New Roman" w:eastAsia="Arial" w:hAnsi="Times New Roman"/>
          <w:sz w:val="20"/>
        </w:rPr>
        <w:t>’</w:t>
      </w:r>
      <w:r w:rsidRPr="004754E4">
        <w:rPr>
          <w:rFonts w:ascii="Times New Roman" w:eastAsia="Arial" w:hAnsi="Times New Roman"/>
          <w:sz w:val="20"/>
        </w:rPr>
        <w:t>s comments about Councillor COLLIER</w:t>
      </w:r>
      <w:r>
        <w:rPr>
          <w:rFonts w:ascii="Times New Roman" w:eastAsia="Arial" w:hAnsi="Times New Roman"/>
          <w:sz w:val="20"/>
        </w:rPr>
        <w:t>’</w:t>
      </w:r>
      <w:r w:rsidRPr="004754E4">
        <w:rPr>
          <w:rFonts w:ascii="Times New Roman" w:eastAsia="Arial" w:hAnsi="Times New Roman"/>
          <w:sz w:val="20"/>
        </w:rPr>
        <w:t>s contribution to the Chamber, her family, her community</w:t>
      </w:r>
      <w:r>
        <w:rPr>
          <w:rFonts w:ascii="Times New Roman" w:eastAsia="Arial" w:hAnsi="Times New Roman"/>
          <w:sz w:val="20"/>
        </w:rPr>
        <w:t xml:space="preserve">, </w:t>
      </w:r>
      <w:r w:rsidRPr="004754E4">
        <w:rPr>
          <w:rFonts w:ascii="Times New Roman" w:eastAsia="Arial" w:hAnsi="Times New Roman"/>
          <w:sz w:val="20"/>
        </w:rPr>
        <w:t>and all of those things. I wish her very well with the birth of her second child. I</w:t>
      </w:r>
      <w:r>
        <w:rPr>
          <w:rFonts w:ascii="Times New Roman" w:eastAsia="Arial" w:hAnsi="Times New Roman"/>
          <w:sz w:val="20"/>
        </w:rPr>
        <w:t>’</w:t>
      </w:r>
      <w:r w:rsidRPr="004754E4">
        <w:rPr>
          <w:rFonts w:ascii="Times New Roman" w:eastAsia="Arial" w:hAnsi="Times New Roman"/>
          <w:sz w:val="20"/>
        </w:rPr>
        <w:t>m sure it</w:t>
      </w:r>
      <w:r>
        <w:rPr>
          <w:rFonts w:ascii="Times New Roman" w:eastAsia="Arial" w:hAnsi="Times New Roman"/>
          <w:sz w:val="20"/>
        </w:rPr>
        <w:t>’</w:t>
      </w:r>
      <w:r w:rsidRPr="004754E4">
        <w:rPr>
          <w:rFonts w:ascii="Times New Roman" w:eastAsia="Arial" w:hAnsi="Times New Roman"/>
          <w:sz w:val="20"/>
        </w:rPr>
        <w:t xml:space="preserve">s going to be exciting and wonderful. I do want to put on the record my concern about one thing, however, that the changes to these </w:t>
      </w:r>
      <w:r>
        <w:rPr>
          <w:rFonts w:ascii="Times New Roman" w:eastAsia="Arial" w:hAnsi="Times New Roman"/>
          <w:sz w:val="20"/>
        </w:rPr>
        <w:t>C</w:t>
      </w:r>
      <w:r w:rsidRPr="004754E4">
        <w:rPr>
          <w:rFonts w:ascii="Times New Roman" w:eastAsia="Arial" w:hAnsi="Times New Roman"/>
          <w:sz w:val="20"/>
        </w:rPr>
        <w:t>ommittees that have been made have not been made in consultation with me, and I presume—</w:t>
      </w:r>
    </w:p>
    <w:p w14:paraId="41FD7F43" w14:textId="77777777" w:rsidR="00E66DCC" w:rsidRPr="00004319" w:rsidRDefault="00E66DCC" w:rsidP="00E66DCC">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3507F75F"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That was Councillor HOWARD, in case anybody</w:t>
      </w:r>
      <w:r>
        <w:rPr>
          <w:rFonts w:ascii="Times New Roman" w:eastAsia="Arial" w:hAnsi="Times New Roman"/>
          <w:sz w:val="20"/>
        </w:rPr>
        <w:t>’</w:t>
      </w:r>
      <w:r w:rsidRPr="004754E4">
        <w:rPr>
          <w:rFonts w:ascii="Times New Roman" w:eastAsia="Arial" w:hAnsi="Times New Roman"/>
          <w:sz w:val="20"/>
        </w:rPr>
        <w:t>s wondering, cackling. Again, I don</w:t>
      </w:r>
      <w:r>
        <w:rPr>
          <w:rFonts w:ascii="Times New Roman" w:eastAsia="Arial" w:hAnsi="Times New Roman"/>
          <w:sz w:val="20"/>
        </w:rPr>
        <w:t>’</w:t>
      </w:r>
      <w:r w:rsidRPr="004754E4">
        <w:rPr>
          <w:rFonts w:ascii="Times New Roman" w:eastAsia="Arial" w:hAnsi="Times New Roman"/>
          <w:sz w:val="20"/>
        </w:rPr>
        <w:t>t know why. Perhaps, Councillor CASSIDY, you hit the nail on the head about what they were doing in the dinner break</w:t>
      </w:r>
      <w:r>
        <w:rPr>
          <w:rFonts w:ascii="Times New Roman" w:eastAsia="Arial" w:hAnsi="Times New Roman"/>
          <w:sz w:val="20"/>
        </w:rPr>
        <w:t>, b</w:t>
      </w:r>
      <w:r w:rsidRPr="004754E4">
        <w:rPr>
          <w:rFonts w:ascii="Times New Roman" w:eastAsia="Arial" w:hAnsi="Times New Roman"/>
          <w:sz w:val="20"/>
        </w:rPr>
        <w:t>ut I just want to say that I</w:t>
      </w:r>
      <w:r>
        <w:rPr>
          <w:rFonts w:ascii="Times New Roman" w:eastAsia="Arial" w:hAnsi="Times New Roman"/>
          <w:sz w:val="20"/>
        </w:rPr>
        <w:t>’</w:t>
      </w:r>
      <w:r w:rsidRPr="004754E4">
        <w:rPr>
          <w:rFonts w:ascii="Times New Roman" w:eastAsia="Arial" w:hAnsi="Times New Roman"/>
          <w:sz w:val="20"/>
        </w:rPr>
        <w:t>m happy that Councillor COLLIER is being replaced</w:t>
      </w:r>
      <w:r>
        <w:rPr>
          <w:rFonts w:ascii="Times New Roman" w:eastAsia="Arial" w:hAnsi="Times New Roman"/>
          <w:sz w:val="20"/>
        </w:rPr>
        <w:t xml:space="preserve">. </w:t>
      </w:r>
      <w:r w:rsidRPr="004754E4">
        <w:rPr>
          <w:rFonts w:ascii="Times New Roman" w:eastAsia="Arial" w:hAnsi="Times New Roman"/>
          <w:sz w:val="20"/>
        </w:rPr>
        <w:t>I</w:t>
      </w:r>
      <w:r>
        <w:rPr>
          <w:rFonts w:ascii="Times New Roman" w:eastAsia="Arial" w:hAnsi="Times New Roman"/>
          <w:sz w:val="20"/>
        </w:rPr>
        <w:t>’</w:t>
      </w:r>
      <w:r w:rsidRPr="004754E4">
        <w:rPr>
          <w:rFonts w:ascii="Times New Roman" w:eastAsia="Arial" w:hAnsi="Times New Roman"/>
          <w:sz w:val="20"/>
        </w:rPr>
        <w:t>m wondering why</w:t>
      </w:r>
      <w:r>
        <w:rPr>
          <w:rFonts w:ascii="Times New Roman" w:eastAsia="Arial" w:hAnsi="Times New Roman"/>
          <w:sz w:val="20"/>
        </w:rPr>
        <w:t xml:space="preserve">, </w:t>
      </w:r>
      <w:r w:rsidRPr="004754E4">
        <w:rPr>
          <w:rFonts w:ascii="Times New Roman" w:eastAsia="Arial" w:hAnsi="Times New Roman"/>
          <w:sz w:val="20"/>
        </w:rPr>
        <w:t>though</w:t>
      </w:r>
      <w:r>
        <w:rPr>
          <w:rFonts w:ascii="Times New Roman" w:eastAsia="Arial" w:hAnsi="Times New Roman"/>
          <w:sz w:val="20"/>
        </w:rPr>
        <w:t xml:space="preserve">, </w:t>
      </w:r>
      <w:r w:rsidRPr="004754E4">
        <w:rPr>
          <w:rFonts w:ascii="Times New Roman" w:eastAsia="Arial" w:hAnsi="Times New Roman"/>
          <w:sz w:val="20"/>
        </w:rPr>
        <w:t>there</w:t>
      </w:r>
      <w:r>
        <w:rPr>
          <w:rFonts w:ascii="Times New Roman" w:eastAsia="Arial" w:hAnsi="Times New Roman"/>
          <w:sz w:val="20"/>
        </w:rPr>
        <w:t>’</w:t>
      </w:r>
      <w:r w:rsidRPr="004754E4">
        <w:rPr>
          <w:rFonts w:ascii="Times New Roman" w:eastAsia="Arial" w:hAnsi="Times New Roman"/>
          <w:sz w:val="20"/>
        </w:rPr>
        <w:t>s been no replacement on the Transport Committee</w:t>
      </w:r>
      <w:r>
        <w:rPr>
          <w:rFonts w:ascii="Times New Roman" w:eastAsia="Arial" w:hAnsi="Times New Roman"/>
          <w:sz w:val="20"/>
        </w:rPr>
        <w:t xml:space="preserve">. If </w:t>
      </w:r>
      <w:r w:rsidRPr="004754E4">
        <w:rPr>
          <w:rFonts w:ascii="Times New Roman" w:eastAsia="Arial" w:hAnsi="Times New Roman"/>
          <w:sz w:val="20"/>
        </w:rPr>
        <w:t xml:space="preserve">it is because the Labor Councillors are fully committed, then perhaps somebody else should have been </w:t>
      </w:r>
      <w:r w:rsidRPr="004754E4">
        <w:rPr>
          <w:rFonts w:ascii="Times New Roman" w:eastAsia="Arial" w:hAnsi="Times New Roman"/>
          <w:sz w:val="20"/>
        </w:rPr>
        <w:lastRenderedPageBreak/>
        <w:t>given the opportunity to do that. So</w:t>
      </w:r>
      <w:r>
        <w:rPr>
          <w:rFonts w:ascii="Times New Roman" w:eastAsia="Arial" w:hAnsi="Times New Roman"/>
          <w:sz w:val="20"/>
        </w:rPr>
        <w:t xml:space="preserve">, </w:t>
      </w:r>
      <w:r w:rsidRPr="004754E4">
        <w:rPr>
          <w:rFonts w:ascii="Times New Roman" w:eastAsia="Arial" w:hAnsi="Times New Roman"/>
          <w:sz w:val="20"/>
        </w:rPr>
        <w:t>all I</w:t>
      </w:r>
      <w:r>
        <w:rPr>
          <w:rFonts w:ascii="Times New Roman" w:eastAsia="Arial" w:hAnsi="Times New Roman"/>
          <w:sz w:val="20"/>
        </w:rPr>
        <w:t>’</w:t>
      </w:r>
      <w:r w:rsidRPr="004754E4">
        <w:rPr>
          <w:rFonts w:ascii="Times New Roman" w:eastAsia="Arial" w:hAnsi="Times New Roman"/>
          <w:sz w:val="20"/>
        </w:rPr>
        <w:t>m just saying is that some transparency around the arrangements would have been useful. It</w:t>
      </w:r>
      <w:r>
        <w:rPr>
          <w:rFonts w:ascii="Times New Roman" w:eastAsia="Arial" w:hAnsi="Times New Roman"/>
          <w:sz w:val="20"/>
        </w:rPr>
        <w:t>’</w:t>
      </w:r>
      <w:r w:rsidRPr="004754E4">
        <w:rPr>
          <w:rFonts w:ascii="Times New Roman" w:eastAsia="Arial" w:hAnsi="Times New Roman"/>
          <w:sz w:val="20"/>
        </w:rPr>
        <w:t xml:space="preserve">s not a criticism of the arrangements being made for Councillor COLLIER, who I fully support. She deserves to take time with her new baby and her family, but there should be some transparency around this, and we can all fill in and help if necessary. </w:t>
      </w:r>
    </w:p>
    <w:p w14:paraId="0DA9BCAD"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debate? </w:t>
      </w:r>
    </w:p>
    <w:p w14:paraId="43B7DF1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COLLIER. </w:t>
      </w:r>
    </w:p>
    <w:p w14:paraId="7FF534B6"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COLLIER:</w:t>
      </w:r>
      <w:r>
        <w:rPr>
          <w:rFonts w:ascii="Times New Roman" w:eastAsia="Arial" w:hAnsi="Times New Roman"/>
          <w:sz w:val="20"/>
        </w:rPr>
        <w:tab/>
      </w:r>
      <w:r w:rsidRPr="004754E4">
        <w:rPr>
          <w:rFonts w:ascii="Times New Roman" w:eastAsia="Arial" w:hAnsi="Times New Roman"/>
          <w:sz w:val="20"/>
        </w:rPr>
        <w:t>Thanks very much, and I just want to make some brief remarks on item B. When I was reflecting on what I might say tonight, I think it</w:t>
      </w:r>
      <w:r>
        <w:rPr>
          <w:rFonts w:ascii="Times New Roman" w:eastAsia="Arial" w:hAnsi="Times New Roman"/>
          <w:sz w:val="20"/>
        </w:rPr>
        <w:t>’</w:t>
      </w:r>
      <w:r w:rsidRPr="004754E4">
        <w:rPr>
          <w:rFonts w:ascii="Times New Roman" w:eastAsia="Arial" w:hAnsi="Times New Roman"/>
          <w:sz w:val="20"/>
        </w:rPr>
        <w:t>s important to note that last weekend, amongst a few other things going on, it was actually International Women</w:t>
      </w:r>
      <w:r>
        <w:rPr>
          <w:rFonts w:ascii="Times New Roman" w:eastAsia="Arial" w:hAnsi="Times New Roman"/>
          <w:sz w:val="20"/>
        </w:rPr>
        <w:t>’</w:t>
      </w:r>
      <w:r w:rsidRPr="004754E4">
        <w:rPr>
          <w:rFonts w:ascii="Times New Roman" w:eastAsia="Arial" w:hAnsi="Times New Roman"/>
          <w:sz w:val="20"/>
        </w:rPr>
        <w:t xml:space="preserve">s Day. </w:t>
      </w:r>
      <w:r>
        <w:rPr>
          <w:rFonts w:ascii="Times New Roman" w:eastAsia="Arial" w:hAnsi="Times New Roman"/>
          <w:sz w:val="20"/>
        </w:rPr>
        <w:t>A</w:t>
      </w:r>
      <w:r w:rsidRPr="004754E4">
        <w:rPr>
          <w:rFonts w:ascii="Times New Roman" w:eastAsia="Arial" w:hAnsi="Times New Roman"/>
          <w:sz w:val="20"/>
        </w:rPr>
        <w:t>t the moment</w:t>
      </w:r>
      <w:r>
        <w:rPr>
          <w:rFonts w:ascii="Times New Roman" w:eastAsia="Arial" w:hAnsi="Times New Roman"/>
          <w:sz w:val="20"/>
        </w:rPr>
        <w:t xml:space="preserve">, </w:t>
      </w:r>
      <w:r w:rsidRPr="004754E4">
        <w:rPr>
          <w:rFonts w:ascii="Times New Roman" w:eastAsia="Arial" w:hAnsi="Times New Roman"/>
          <w:sz w:val="20"/>
        </w:rPr>
        <w:t>for me, it does feel like things for women in politics feel like they</w:t>
      </w:r>
      <w:r>
        <w:rPr>
          <w:rFonts w:ascii="Times New Roman" w:eastAsia="Arial" w:hAnsi="Times New Roman"/>
          <w:sz w:val="20"/>
        </w:rPr>
        <w:t>’</w:t>
      </w:r>
      <w:r w:rsidRPr="004754E4">
        <w:rPr>
          <w:rFonts w:ascii="Times New Roman" w:eastAsia="Arial" w:hAnsi="Times New Roman"/>
          <w:sz w:val="20"/>
        </w:rPr>
        <w:t>re getting harder, not easier</w:t>
      </w:r>
      <w:r>
        <w:rPr>
          <w:rFonts w:ascii="Times New Roman" w:eastAsia="Arial" w:hAnsi="Times New Roman"/>
          <w:sz w:val="20"/>
        </w:rPr>
        <w:t xml:space="preserve">, </w:t>
      </w:r>
      <w:r w:rsidRPr="004754E4">
        <w:rPr>
          <w:rFonts w:ascii="Times New Roman" w:eastAsia="Arial" w:hAnsi="Times New Roman"/>
          <w:sz w:val="20"/>
        </w:rPr>
        <w:t>certainly. I</w:t>
      </w:r>
      <w:r>
        <w:rPr>
          <w:rFonts w:ascii="Times New Roman" w:eastAsia="Arial" w:hAnsi="Times New Roman"/>
          <w:sz w:val="20"/>
        </w:rPr>
        <w:t>’</w:t>
      </w:r>
      <w:r w:rsidRPr="004754E4">
        <w:rPr>
          <w:rFonts w:ascii="Times New Roman" w:eastAsia="Arial" w:hAnsi="Times New Roman"/>
          <w:sz w:val="20"/>
        </w:rPr>
        <w:t>m standing here today making these remarks at 35 weeks pregnant. I am really</w:t>
      </w:r>
      <w:r>
        <w:rPr>
          <w:rFonts w:ascii="Times New Roman" w:eastAsia="Arial" w:hAnsi="Times New Roman"/>
          <w:sz w:val="20"/>
        </w:rPr>
        <w:t xml:space="preserve">, </w:t>
      </w:r>
      <w:r w:rsidRPr="004754E4">
        <w:rPr>
          <w:rFonts w:ascii="Times New Roman" w:eastAsia="Arial" w:hAnsi="Times New Roman"/>
          <w:sz w:val="20"/>
        </w:rPr>
        <w:t>genuinely appreciative of the opportunity to have someone</w:t>
      </w:r>
      <w:r>
        <w:rPr>
          <w:rFonts w:ascii="Times New Roman" w:eastAsia="Arial" w:hAnsi="Times New Roman"/>
          <w:sz w:val="20"/>
        </w:rPr>
        <w:t xml:space="preserve"> </w:t>
      </w:r>
      <w:r w:rsidRPr="004754E4">
        <w:rPr>
          <w:rFonts w:ascii="Times New Roman" w:eastAsia="Arial" w:hAnsi="Times New Roman"/>
          <w:sz w:val="20"/>
        </w:rPr>
        <w:t>to do the important work on the Finance Committee in my stead</w:t>
      </w:r>
      <w:r>
        <w:rPr>
          <w:rFonts w:ascii="Times New Roman" w:eastAsia="Arial" w:hAnsi="Times New Roman"/>
          <w:sz w:val="20"/>
        </w:rPr>
        <w:t xml:space="preserve">, </w:t>
      </w:r>
      <w:r w:rsidRPr="004754E4">
        <w:rPr>
          <w:rFonts w:ascii="Times New Roman" w:eastAsia="Arial" w:hAnsi="Times New Roman"/>
          <w:sz w:val="20"/>
        </w:rPr>
        <w:t>and I thank Councillor CASSIDY for taking up that opportunity. I know he</w:t>
      </w:r>
      <w:r>
        <w:rPr>
          <w:rFonts w:ascii="Times New Roman" w:eastAsia="Arial" w:hAnsi="Times New Roman"/>
          <w:sz w:val="20"/>
        </w:rPr>
        <w:t>’</w:t>
      </w:r>
      <w:r w:rsidRPr="004754E4">
        <w:rPr>
          <w:rFonts w:ascii="Times New Roman" w:eastAsia="Arial" w:hAnsi="Times New Roman"/>
          <w:sz w:val="20"/>
        </w:rPr>
        <w:t xml:space="preserve">ll do a really good job. </w:t>
      </w:r>
    </w:p>
    <w:p w14:paraId="7CF42A64" w14:textId="6B164696"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There have been some gains, I think, to support women in politics</w:t>
      </w:r>
      <w:r>
        <w:rPr>
          <w:rFonts w:ascii="Times New Roman" w:eastAsia="Arial" w:hAnsi="Times New Roman"/>
          <w:sz w:val="20"/>
        </w:rPr>
        <w:t xml:space="preserve">, </w:t>
      </w:r>
      <w:r w:rsidRPr="004754E4">
        <w:rPr>
          <w:rFonts w:ascii="Times New Roman" w:eastAsia="Arial" w:hAnsi="Times New Roman"/>
          <w:sz w:val="20"/>
        </w:rPr>
        <w:t xml:space="preserve">but there is a heck of a way to go. </w:t>
      </w:r>
      <w:r>
        <w:rPr>
          <w:rFonts w:ascii="Times New Roman" w:eastAsia="Arial" w:hAnsi="Times New Roman"/>
          <w:sz w:val="20"/>
        </w:rPr>
        <w:t>T</w:t>
      </w:r>
      <w:r w:rsidRPr="004754E4">
        <w:rPr>
          <w:rFonts w:ascii="Times New Roman" w:eastAsia="Arial" w:hAnsi="Times New Roman"/>
          <w:sz w:val="20"/>
        </w:rPr>
        <w:t>echnically</w:t>
      </w:r>
      <w:r>
        <w:rPr>
          <w:rFonts w:ascii="Times New Roman" w:eastAsia="Arial" w:hAnsi="Times New Roman"/>
          <w:sz w:val="20"/>
        </w:rPr>
        <w:t xml:space="preserve">, </w:t>
      </w:r>
      <w:r w:rsidRPr="004754E4">
        <w:rPr>
          <w:rFonts w:ascii="Times New Roman" w:eastAsia="Arial" w:hAnsi="Times New Roman"/>
          <w:sz w:val="20"/>
        </w:rPr>
        <w:t>there is no maternity leave for female politicians or politicians wanting to take parental leave to be with their family. We operate in this system—you know, we heard earlier about 100 years of Brisbane City Council. This is a system that was designed by men for men. You know,</w:t>
      </w:r>
      <w:r>
        <w:rPr>
          <w:rFonts w:ascii="Times New Roman" w:eastAsia="Arial" w:hAnsi="Times New Roman"/>
          <w:sz w:val="20"/>
        </w:rPr>
        <w:t xml:space="preserve"> </w:t>
      </w:r>
      <w:r w:rsidRPr="004754E4">
        <w:rPr>
          <w:rFonts w:ascii="Times New Roman" w:eastAsia="Arial" w:hAnsi="Times New Roman"/>
          <w:sz w:val="20"/>
        </w:rPr>
        <w:t>I</w:t>
      </w:r>
      <w:r>
        <w:rPr>
          <w:rFonts w:ascii="Times New Roman" w:eastAsia="Arial" w:hAnsi="Times New Roman"/>
          <w:sz w:val="20"/>
        </w:rPr>
        <w:t>’</w:t>
      </w:r>
      <w:r w:rsidRPr="004754E4">
        <w:rPr>
          <w:rFonts w:ascii="Times New Roman" w:eastAsia="Arial" w:hAnsi="Times New Roman"/>
          <w:sz w:val="20"/>
        </w:rPr>
        <w:t>m pretty sure, I think it was 1949</w:t>
      </w:r>
      <w:r>
        <w:rPr>
          <w:rFonts w:ascii="Times New Roman" w:eastAsia="Arial" w:hAnsi="Times New Roman"/>
          <w:sz w:val="20"/>
        </w:rPr>
        <w:t xml:space="preserve">, </w:t>
      </w:r>
      <w:r w:rsidRPr="004754E4">
        <w:rPr>
          <w:rFonts w:ascii="Times New Roman" w:eastAsia="Arial" w:hAnsi="Times New Roman"/>
          <w:sz w:val="20"/>
        </w:rPr>
        <w:t>the first female Councillor was elected in the Brisbane City Council. That</w:t>
      </w:r>
      <w:r>
        <w:rPr>
          <w:rFonts w:ascii="Times New Roman" w:eastAsia="Arial" w:hAnsi="Times New Roman"/>
          <w:sz w:val="20"/>
        </w:rPr>
        <w:t>’</w:t>
      </w:r>
      <w:r w:rsidRPr="004754E4">
        <w:rPr>
          <w:rFonts w:ascii="Times New Roman" w:eastAsia="Arial" w:hAnsi="Times New Roman"/>
          <w:sz w:val="20"/>
        </w:rPr>
        <w:t>s 24 years after the establishment of Brisbane City Council</w:t>
      </w:r>
      <w:r>
        <w:rPr>
          <w:rFonts w:ascii="Times New Roman" w:eastAsia="Arial" w:hAnsi="Times New Roman"/>
          <w:sz w:val="20"/>
        </w:rPr>
        <w:t xml:space="preserve">, </w:t>
      </w:r>
      <w:r w:rsidRPr="004754E4">
        <w:rPr>
          <w:rFonts w:ascii="Times New Roman" w:eastAsia="Arial" w:hAnsi="Times New Roman"/>
          <w:sz w:val="20"/>
        </w:rPr>
        <w:t xml:space="preserve">and the books before us today, the first Council meeting 100 years ago, was all men. </w:t>
      </w:r>
      <w:r>
        <w:rPr>
          <w:rFonts w:ascii="Times New Roman" w:eastAsia="Arial" w:hAnsi="Times New Roman"/>
          <w:sz w:val="20"/>
        </w:rPr>
        <w:t>T</w:t>
      </w:r>
      <w:r w:rsidRPr="004754E4">
        <w:rPr>
          <w:rFonts w:ascii="Times New Roman" w:eastAsia="Arial" w:hAnsi="Times New Roman"/>
          <w:sz w:val="20"/>
        </w:rPr>
        <w:t>here isn</w:t>
      </w:r>
      <w:r>
        <w:rPr>
          <w:rFonts w:ascii="Times New Roman" w:eastAsia="Arial" w:hAnsi="Times New Roman"/>
          <w:sz w:val="20"/>
        </w:rPr>
        <w:t>’</w:t>
      </w:r>
      <w:r w:rsidRPr="004754E4">
        <w:rPr>
          <w:rFonts w:ascii="Times New Roman" w:eastAsia="Arial" w:hAnsi="Times New Roman"/>
          <w:sz w:val="20"/>
        </w:rPr>
        <w:t>t even—and we reflect towards today</w:t>
      </w:r>
      <w:r>
        <w:rPr>
          <w:rFonts w:ascii="Times New Roman" w:eastAsia="Arial" w:hAnsi="Times New Roman"/>
          <w:sz w:val="20"/>
        </w:rPr>
        <w:t>. T</w:t>
      </w:r>
      <w:r w:rsidRPr="004754E4">
        <w:rPr>
          <w:rFonts w:ascii="Times New Roman" w:eastAsia="Arial" w:hAnsi="Times New Roman"/>
          <w:sz w:val="20"/>
        </w:rPr>
        <w:t>here wasn</w:t>
      </w:r>
      <w:r>
        <w:rPr>
          <w:rFonts w:ascii="Times New Roman" w:eastAsia="Arial" w:hAnsi="Times New Roman"/>
          <w:sz w:val="20"/>
        </w:rPr>
        <w:t>’</w:t>
      </w:r>
      <w:r w:rsidRPr="004754E4">
        <w:rPr>
          <w:rFonts w:ascii="Times New Roman" w:eastAsia="Arial" w:hAnsi="Times New Roman"/>
          <w:sz w:val="20"/>
        </w:rPr>
        <w:t>t even a change table for people who are changing their babies in this place</w:t>
      </w:r>
      <w:r>
        <w:rPr>
          <w:rFonts w:ascii="Times New Roman" w:eastAsia="Arial" w:hAnsi="Times New Roman"/>
          <w:sz w:val="20"/>
        </w:rPr>
        <w:t xml:space="preserve">, </w:t>
      </w:r>
      <w:r w:rsidRPr="004754E4">
        <w:rPr>
          <w:rFonts w:ascii="Times New Roman" w:eastAsia="Arial" w:hAnsi="Times New Roman"/>
          <w:sz w:val="20"/>
        </w:rPr>
        <w:t>for the working political mums</w:t>
      </w:r>
      <w:r>
        <w:rPr>
          <w:rFonts w:ascii="Times New Roman" w:eastAsia="Arial" w:hAnsi="Times New Roman"/>
          <w:sz w:val="20"/>
        </w:rPr>
        <w:t xml:space="preserve">, </w:t>
      </w:r>
      <w:r w:rsidRPr="004754E4">
        <w:rPr>
          <w:rFonts w:ascii="Times New Roman" w:eastAsia="Arial" w:hAnsi="Times New Roman"/>
          <w:sz w:val="20"/>
        </w:rPr>
        <w:t>until 2021. That</w:t>
      </w:r>
      <w:r>
        <w:rPr>
          <w:rFonts w:ascii="Times New Roman" w:eastAsia="Arial" w:hAnsi="Times New Roman"/>
          <w:sz w:val="20"/>
        </w:rPr>
        <w:t>’</w:t>
      </w:r>
      <w:r w:rsidRPr="004754E4">
        <w:rPr>
          <w:rFonts w:ascii="Times New Roman" w:eastAsia="Arial" w:hAnsi="Times New Roman"/>
          <w:sz w:val="20"/>
        </w:rPr>
        <w:t xml:space="preserve">s not that long ago. The LNP Council, of course, changed the rules to make these meetings </w:t>
      </w:r>
      <w:r>
        <w:rPr>
          <w:rFonts w:ascii="Times New Roman" w:eastAsia="Arial" w:hAnsi="Times New Roman"/>
          <w:sz w:val="20"/>
        </w:rPr>
        <w:t>‘</w:t>
      </w:r>
      <w:r w:rsidRPr="004754E4">
        <w:rPr>
          <w:rFonts w:ascii="Times New Roman" w:eastAsia="Arial" w:hAnsi="Times New Roman"/>
          <w:sz w:val="20"/>
        </w:rPr>
        <w:t>family</w:t>
      </w:r>
      <w:r w:rsidR="00865D13">
        <w:rPr>
          <w:rFonts w:ascii="Times New Roman" w:eastAsia="Arial" w:hAnsi="Times New Roman"/>
          <w:sz w:val="20"/>
        </w:rPr>
        <w:t xml:space="preserve"> </w:t>
      </w:r>
      <w:r w:rsidRPr="004754E4">
        <w:rPr>
          <w:rFonts w:ascii="Times New Roman" w:eastAsia="Arial" w:hAnsi="Times New Roman"/>
          <w:sz w:val="20"/>
        </w:rPr>
        <w:t>friendly</w:t>
      </w:r>
      <w:r>
        <w:rPr>
          <w:rFonts w:ascii="Times New Roman" w:eastAsia="Arial" w:hAnsi="Times New Roman"/>
          <w:sz w:val="20"/>
        </w:rPr>
        <w:t>’</w:t>
      </w:r>
      <w:r w:rsidRPr="004754E4">
        <w:rPr>
          <w:rFonts w:ascii="Times New Roman" w:eastAsia="Arial" w:hAnsi="Times New Roman"/>
          <w:sz w:val="20"/>
        </w:rPr>
        <w:t xml:space="preserve">. </w:t>
      </w:r>
    </w:p>
    <w:p w14:paraId="3E0B3D55" w14:textId="77777777" w:rsidR="00E66DCC" w:rsidRPr="00E37609" w:rsidRDefault="00E66DCC" w:rsidP="00E66DCC">
      <w:pPr>
        <w:pStyle w:val="BodyTextIndent2"/>
        <w:spacing w:line="240" w:lineRule="auto"/>
        <w:ind w:left="2517" w:hanging="2517"/>
        <w:jc w:val="both"/>
        <w:rPr>
          <w:rFonts w:ascii="Times New Roman" w:eastAsia="Arial" w:hAnsi="Times New Roman"/>
          <w:i/>
          <w:iCs/>
          <w:sz w:val="20"/>
        </w:rPr>
      </w:pPr>
      <w:r w:rsidRPr="00E37609">
        <w:rPr>
          <w:rFonts w:ascii="Times New Roman" w:eastAsia="Arial" w:hAnsi="Times New Roman"/>
          <w:i/>
          <w:iCs/>
          <w:sz w:val="20"/>
        </w:rPr>
        <w:t xml:space="preserve">Councillor interjecting. </w:t>
      </w:r>
    </w:p>
    <w:p w14:paraId="503CBB39"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COLLIER:</w:t>
      </w:r>
      <w:r>
        <w:rPr>
          <w:rFonts w:ascii="Times New Roman" w:eastAsia="Arial" w:hAnsi="Times New Roman"/>
          <w:sz w:val="20"/>
        </w:rPr>
        <w:tab/>
      </w:r>
      <w:r w:rsidRPr="004754E4">
        <w:rPr>
          <w:rFonts w:ascii="Times New Roman" w:eastAsia="Arial" w:hAnsi="Times New Roman"/>
          <w:sz w:val="20"/>
        </w:rPr>
        <w:t xml:space="preserve">Yes, what is the time? </w:t>
      </w:r>
    </w:p>
    <w:p w14:paraId="44E74F46" w14:textId="77777777" w:rsidR="00E66DCC" w:rsidRPr="00E37609" w:rsidRDefault="00E66DCC" w:rsidP="00E66DCC">
      <w:pPr>
        <w:pStyle w:val="BodyTextIndent2"/>
        <w:spacing w:line="240" w:lineRule="auto"/>
        <w:ind w:left="2517" w:hanging="2517"/>
        <w:jc w:val="both"/>
        <w:rPr>
          <w:rFonts w:ascii="Times New Roman" w:eastAsia="Arial" w:hAnsi="Times New Roman"/>
          <w:i/>
          <w:iCs/>
          <w:sz w:val="20"/>
        </w:rPr>
      </w:pPr>
      <w:r w:rsidRPr="00E37609">
        <w:rPr>
          <w:rFonts w:ascii="Times New Roman" w:eastAsia="Arial" w:hAnsi="Times New Roman"/>
          <w:i/>
          <w:iCs/>
          <w:sz w:val="20"/>
        </w:rPr>
        <w:t xml:space="preserve">Councillor interjecting. </w:t>
      </w:r>
    </w:p>
    <w:p w14:paraId="78D91AE6"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COLLIER:</w:t>
      </w:r>
      <w:r>
        <w:rPr>
          <w:rFonts w:ascii="Times New Roman" w:eastAsia="Arial" w:hAnsi="Times New Roman"/>
          <w:sz w:val="20"/>
        </w:rPr>
        <w:tab/>
      </w:r>
      <w:r w:rsidRPr="004754E4">
        <w:rPr>
          <w:rFonts w:ascii="Times New Roman" w:eastAsia="Arial" w:hAnsi="Times New Roman"/>
          <w:sz w:val="20"/>
        </w:rPr>
        <w:t>It</w:t>
      </w:r>
      <w:r>
        <w:rPr>
          <w:rFonts w:ascii="Times New Roman" w:eastAsia="Arial" w:hAnsi="Times New Roman"/>
          <w:sz w:val="20"/>
        </w:rPr>
        <w:t>’</w:t>
      </w:r>
      <w:r w:rsidRPr="004754E4">
        <w:rPr>
          <w:rFonts w:ascii="Times New Roman" w:eastAsia="Arial" w:hAnsi="Times New Roman"/>
          <w:sz w:val="20"/>
        </w:rPr>
        <w:t xml:space="preserve">s 9.48 at </w:t>
      </w:r>
      <w:r>
        <w:rPr>
          <w:rFonts w:ascii="Times New Roman" w:eastAsia="Arial" w:hAnsi="Times New Roman"/>
          <w:sz w:val="20"/>
        </w:rPr>
        <w:t xml:space="preserve">night </w:t>
      </w:r>
      <w:r w:rsidRPr="004754E4">
        <w:rPr>
          <w:rFonts w:ascii="Times New Roman" w:eastAsia="Arial" w:hAnsi="Times New Roman"/>
          <w:sz w:val="20"/>
        </w:rPr>
        <w:t>that we</w:t>
      </w:r>
      <w:r>
        <w:rPr>
          <w:rFonts w:ascii="Times New Roman" w:eastAsia="Arial" w:hAnsi="Times New Roman"/>
          <w:sz w:val="20"/>
        </w:rPr>
        <w:t>’</w:t>
      </w:r>
      <w:r w:rsidRPr="004754E4">
        <w:rPr>
          <w:rFonts w:ascii="Times New Roman" w:eastAsia="Arial" w:hAnsi="Times New Roman"/>
          <w:sz w:val="20"/>
        </w:rPr>
        <w:t>re standing here</w:t>
      </w:r>
      <w:r>
        <w:rPr>
          <w:rFonts w:ascii="Times New Roman" w:eastAsia="Arial" w:hAnsi="Times New Roman"/>
          <w:sz w:val="20"/>
        </w:rPr>
        <w:t xml:space="preserve">, and </w:t>
      </w:r>
      <w:r w:rsidRPr="004754E4">
        <w:rPr>
          <w:rFonts w:ascii="Times New Roman" w:eastAsia="Arial" w:hAnsi="Times New Roman"/>
          <w:sz w:val="20"/>
        </w:rPr>
        <w:t>I note that I</w:t>
      </w:r>
      <w:r>
        <w:rPr>
          <w:rFonts w:ascii="Times New Roman" w:eastAsia="Arial" w:hAnsi="Times New Roman"/>
          <w:sz w:val="20"/>
        </w:rPr>
        <w:t>’</w:t>
      </w:r>
      <w:r w:rsidRPr="004754E4">
        <w:rPr>
          <w:rFonts w:ascii="Times New Roman" w:eastAsia="Arial" w:hAnsi="Times New Roman"/>
          <w:sz w:val="20"/>
        </w:rPr>
        <w:t>m not the only working mum, I</w:t>
      </w:r>
      <w:r>
        <w:rPr>
          <w:rFonts w:ascii="Times New Roman" w:eastAsia="Arial" w:hAnsi="Times New Roman"/>
          <w:sz w:val="20"/>
        </w:rPr>
        <w:t>’</w:t>
      </w:r>
      <w:r w:rsidRPr="004754E4">
        <w:rPr>
          <w:rFonts w:ascii="Times New Roman" w:eastAsia="Arial" w:hAnsi="Times New Roman"/>
          <w:sz w:val="20"/>
        </w:rPr>
        <w:t>m certainly not the only woman in this place, but we are all not with our families</w:t>
      </w:r>
      <w:r>
        <w:rPr>
          <w:rFonts w:ascii="Times New Roman" w:eastAsia="Arial" w:hAnsi="Times New Roman"/>
          <w:sz w:val="20"/>
        </w:rPr>
        <w:t>. W</w:t>
      </w:r>
      <w:r w:rsidRPr="004754E4">
        <w:rPr>
          <w:rFonts w:ascii="Times New Roman" w:eastAsia="Arial" w:hAnsi="Times New Roman"/>
          <w:sz w:val="20"/>
        </w:rPr>
        <w:t>e had these changes pushed upon us because this was going to make this place more family</w:t>
      </w:r>
      <w:r>
        <w:rPr>
          <w:rFonts w:ascii="Times New Roman" w:eastAsia="Arial" w:hAnsi="Times New Roman"/>
          <w:sz w:val="20"/>
        </w:rPr>
        <w:t>—</w:t>
      </w:r>
    </w:p>
    <w:p w14:paraId="3BE9EE07"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ADAMS:</w:t>
      </w:r>
      <w:r>
        <w:rPr>
          <w:rFonts w:ascii="Times New Roman" w:eastAsia="Arial" w:hAnsi="Times New Roman"/>
          <w:sz w:val="20"/>
        </w:rPr>
        <w:tab/>
      </w:r>
      <w:r w:rsidRPr="004754E4">
        <w:rPr>
          <w:rFonts w:ascii="Times New Roman" w:eastAsia="Arial" w:hAnsi="Times New Roman"/>
          <w:sz w:val="20"/>
        </w:rPr>
        <w:t xml:space="preserve">Point of order, Madam Chair. </w:t>
      </w:r>
    </w:p>
    <w:p w14:paraId="185D61C8"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Point of order. </w:t>
      </w:r>
    </w:p>
    <w:p w14:paraId="517CE3F6"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ADAMS:</w:t>
      </w:r>
      <w:r>
        <w:rPr>
          <w:rFonts w:ascii="Times New Roman" w:eastAsia="Arial" w:hAnsi="Times New Roman"/>
          <w:sz w:val="20"/>
        </w:rPr>
        <w:tab/>
      </w:r>
      <w:r w:rsidRPr="004754E4">
        <w:rPr>
          <w:rFonts w:ascii="Times New Roman" w:eastAsia="Arial" w:hAnsi="Times New Roman"/>
          <w:sz w:val="20"/>
        </w:rPr>
        <w:t xml:space="preserve">Would Councillor COLLIER take a question? </w:t>
      </w:r>
    </w:p>
    <w:p w14:paraId="3F4237F2"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COLLIER:</w:t>
      </w:r>
      <w:r>
        <w:rPr>
          <w:rFonts w:ascii="Times New Roman" w:eastAsia="Arial" w:hAnsi="Times New Roman"/>
          <w:sz w:val="20"/>
        </w:rPr>
        <w:tab/>
      </w:r>
      <w:r w:rsidRPr="004754E4">
        <w:rPr>
          <w:rFonts w:ascii="Times New Roman" w:eastAsia="Arial" w:hAnsi="Times New Roman"/>
          <w:sz w:val="20"/>
        </w:rPr>
        <w:t xml:space="preserve">Absolutely not. </w:t>
      </w:r>
    </w:p>
    <w:p w14:paraId="6A69281C"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ADAMS:</w:t>
      </w:r>
      <w:r>
        <w:rPr>
          <w:rFonts w:ascii="Times New Roman" w:eastAsia="Arial" w:hAnsi="Times New Roman"/>
          <w:sz w:val="20"/>
        </w:rPr>
        <w:tab/>
      </w:r>
      <w:r w:rsidRPr="004754E4">
        <w:rPr>
          <w:rFonts w:ascii="Times New Roman" w:eastAsia="Arial" w:hAnsi="Times New Roman"/>
          <w:sz w:val="20"/>
        </w:rPr>
        <w:t xml:space="preserve">I wonder who asked for the changes, who pushed it? </w:t>
      </w:r>
    </w:p>
    <w:p w14:paraId="5F34BB46"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ADAMS</w:t>
      </w:r>
      <w:r>
        <w:rPr>
          <w:rFonts w:ascii="Times New Roman" w:eastAsia="Arial" w:hAnsi="Times New Roman"/>
          <w:sz w:val="20"/>
        </w:rPr>
        <w:t>, t</w:t>
      </w:r>
      <w:r w:rsidRPr="004754E4">
        <w:rPr>
          <w:rFonts w:ascii="Times New Roman" w:eastAsia="Arial" w:hAnsi="Times New Roman"/>
          <w:sz w:val="20"/>
        </w:rPr>
        <w:t xml:space="preserve">hat is not a point of order. </w:t>
      </w:r>
    </w:p>
    <w:p w14:paraId="0501450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COLLIER, please continue. </w:t>
      </w:r>
    </w:p>
    <w:p w14:paraId="1CC0B8F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COLLIER:</w:t>
      </w:r>
      <w:r>
        <w:rPr>
          <w:rFonts w:ascii="Times New Roman" w:eastAsia="Arial" w:hAnsi="Times New Roman"/>
          <w:sz w:val="20"/>
        </w:rPr>
        <w:tab/>
      </w:r>
      <w:r w:rsidRPr="004754E4">
        <w:rPr>
          <w:rFonts w:ascii="Times New Roman" w:eastAsia="Arial" w:hAnsi="Times New Roman"/>
          <w:sz w:val="20"/>
        </w:rPr>
        <w:t>I don</w:t>
      </w:r>
      <w:r>
        <w:rPr>
          <w:rFonts w:ascii="Times New Roman" w:eastAsia="Arial" w:hAnsi="Times New Roman"/>
          <w:sz w:val="20"/>
        </w:rPr>
        <w:t>’</w:t>
      </w:r>
      <w:r w:rsidRPr="004754E4">
        <w:rPr>
          <w:rFonts w:ascii="Times New Roman" w:eastAsia="Arial" w:hAnsi="Times New Roman"/>
          <w:sz w:val="20"/>
        </w:rPr>
        <w:t>t know what Councillor ADAMS mumbled or shouted across the Chamber at me, but when I do talk about things getting harder in politics, ye</w:t>
      </w:r>
      <w:r>
        <w:rPr>
          <w:rFonts w:ascii="Times New Roman" w:eastAsia="Arial" w:hAnsi="Times New Roman"/>
          <w:sz w:val="20"/>
        </w:rPr>
        <w:t>s</w:t>
      </w:r>
      <w:r w:rsidRPr="004754E4">
        <w:rPr>
          <w:rFonts w:ascii="Times New Roman" w:eastAsia="Arial" w:hAnsi="Times New Roman"/>
          <w:sz w:val="20"/>
        </w:rPr>
        <w:t>, the contribution of Councillor ADAMS</w:t>
      </w:r>
      <w:r>
        <w:rPr>
          <w:rFonts w:ascii="Times New Roman" w:eastAsia="Arial" w:hAnsi="Times New Roman"/>
          <w:sz w:val="20"/>
        </w:rPr>
        <w:t xml:space="preserve">, </w:t>
      </w:r>
      <w:r w:rsidRPr="004754E4">
        <w:rPr>
          <w:rFonts w:ascii="Times New Roman" w:eastAsia="Arial" w:hAnsi="Times New Roman"/>
          <w:sz w:val="20"/>
        </w:rPr>
        <w:t>certainly towards me in this place, ye</w:t>
      </w:r>
      <w:r>
        <w:rPr>
          <w:rFonts w:ascii="Times New Roman" w:eastAsia="Arial" w:hAnsi="Times New Roman"/>
          <w:sz w:val="20"/>
        </w:rPr>
        <w:t>s</w:t>
      </w:r>
      <w:r w:rsidRPr="004754E4">
        <w:rPr>
          <w:rFonts w:ascii="Times New Roman" w:eastAsia="Arial" w:hAnsi="Times New Roman"/>
          <w:sz w:val="20"/>
        </w:rPr>
        <w:t>, that</w:t>
      </w:r>
      <w:r>
        <w:rPr>
          <w:rFonts w:ascii="Times New Roman" w:eastAsia="Arial" w:hAnsi="Times New Roman"/>
          <w:sz w:val="20"/>
        </w:rPr>
        <w:t>’</w:t>
      </w:r>
      <w:r w:rsidRPr="004754E4">
        <w:rPr>
          <w:rFonts w:ascii="Times New Roman" w:eastAsia="Arial" w:hAnsi="Times New Roman"/>
          <w:sz w:val="20"/>
        </w:rPr>
        <w:t>s not been very nice at all. I genuinely hope—</w:t>
      </w:r>
    </w:p>
    <w:p w14:paraId="2883A1E9"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ADAMS:</w:t>
      </w:r>
      <w:r>
        <w:rPr>
          <w:rFonts w:ascii="Times New Roman" w:eastAsia="Arial" w:hAnsi="Times New Roman"/>
          <w:sz w:val="20"/>
        </w:rPr>
        <w:tab/>
      </w:r>
      <w:r w:rsidRPr="004754E4">
        <w:rPr>
          <w:rFonts w:ascii="Times New Roman" w:eastAsia="Arial" w:hAnsi="Times New Roman"/>
          <w:sz w:val="20"/>
        </w:rPr>
        <w:t xml:space="preserve">Point of order, Mr Chair. </w:t>
      </w:r>
    </w:p>
    <w:p w14:paraId="5CE72F8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Point of order, Councillor ADAMS. </w:t>
      </w:r>
    </w:p>
    <w:p w14:paraId="2C1622C2"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ADAMS:</w:t>
      </w:r>
      <w:r>
        <w:rPr>
          <w:rFonts w:ascii="Times New Roman" w:eastAsia="Arial" w:hAnsi="Times New Roman"/>
          <w:sz w:val="20"/>
        </w:rPr>
        <w:tab/>
      </w:r>
      <w:r w:rsidRPr="004754E4">
        <w:rPr>
          <w:rFonts w:ascii="Times New Roman" w:eastAsia="Arial" w:hAnsi="Times New Roman"/>
          <w:sz w:val="20"/>
        </w:rPr>
        <w:t xml:space="preserve">Claim to be misrepresented. </w:t>
      </w:r>
    </w:p>
    <w:p w14:paraId="68403D79"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Noted. </w:t>
      </w:r>
    </w:p>
    <w:p w14:paraId="0383325D"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ADAMS:</w:t>
      </w:r>
      <w:r>
        <w:rPr>
          <w:rFonts w:ascii="Times New Roman" w:eastAsia="Arial" w:hAnsi="Times New Roman"/>
          <w:sz w:val="20"/>
        </w:rPr>
        <w:tab/>
      </w:r>
      <w:r w:rsidRPr="004754E4">
        <w:rPr>
          <w:rFonts w:ascii="Times New Roman" w:eastAsia="Arial" w:hAnsi="Times New Roman"/>
          <w:sz w:val="20"/>
        </w:rPr>
        <w:t xml:space="preserve">Point of order, Chair. </w:t>
      </w:r>
    </w:p>
    <w:p w14:paraId="5B2FC05F"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Deputy Chair:</w:t>
      </w:r>
      <w:r>
        <w:rPr>
          <w:rFonts w:ascii="Times New Roman" w:eastAsia="Arial" w:hAnsi="Times New Roman"/>
          <w:sz w:val="20"/>
        </w:rPr>
        <w:tab/>
        <w:t>I’m s</w:t>
      </w:r>
      <w:r w:rsidRPr="004754E4">
        <w:rPr>
          <w:rFonts w:ascii="Times New Roman" w:eastAsia="Arial" w:hAnsi="Times New Roman"/>
          <w:sz w:val="20"/>
        </w:rPr>
        <w:t>orry, Councillor ADAMS, you haven</w:t>
      </w:r>
      <w:r>
        <w:rPr>
          <w:rFonts w:ascii="Times New Roman" w:eastAsia="Arial" w:hAnsi="Times New Roman"/>
          <w:sz w:val="20"/>
        </w:rPr>
        <w:t>’</w:t>
      </w:r>
      <w:r w:rsidRPr="004754E4">
        <w:rPr>
          <w:rFonts w:ascii="Times New Roman" w:eastAsia="Arial" w:hAnsi="Times New Roman"/>
          <w:sz w:val="20"/>
        </w:rPr>
        <w:t>t spoken in this meeting yet, so you can</w:t>
      </w:r>
      <w:r>
        <w:rPr>
          <w:rFonts w:ascii="Times New Roman" w:eastAsia="Arial" w:hAnsi="Times New Roman"/>
          <w:sz w:val="20"/>
        </w:rPr>
        <w:t>’</w:t>
      </w:r>
      <w:r w:rsidRPr="004754E4">
        <w:rPr>
          <w:rFonts w:ascii="Times New Roman" w:eastAsia="Arial" w:hAnsi="Times New Roman"/>
          <w:sz w:val="20"/>
        </w:rPr>
        <w:t xml:space="preserve">t do that. </w:t>
      </w:r>
    </w:p>
    <w:p w14:paraId="51F3EB41"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COLLIER. </w:t>
      </w:r>
    </w:p>
    <w:p w14:paraId="1595084A" w14:textId="33C6AE9E"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COLLIER:</w:t>
      </w:r>
      <w:r>
        <w:rPr>
          <w:rFonts w:ascii="Times New Roman" w:eastAsia="Arial" w:hAnsi="Times New Roman"/>
          <w:sz w:val="20"/>
        </w:rPr>
        <w:tab/>
      </w:r>
      <w:r w:rsidRPr="004754E4">
        <w:rPr>
          <w:rFonts w:ascii="Times New Roman" w:eastAsia="Arial" w:hAnsi="Times New Roman"/>
          <w:sz w:val="20"/>
        </w:rPr>
        <w:t>Genuinely</w:t>
      </w:r>
      <w:r>
        <w:rPr>
          <w:rFonts w:ascii="Times New Roman" w:eastAsia="Arial" w:hAnsi="Times New Roman"/>
          <w:sz w:val="20"/>
        </w:rPr>
        <w:t xml:space="preserve">, </w:t>
      </w:r>
      <w:r w:rsidRPr="004754E4">
        <w:rPr>
          <w:rFonts w:ascii="Times New Roman" w:eastAsia="Arial" w:hAnsi="Times New Roman"/>
          <w:sz w:val="20"/>
        </w:rPr>
        <w:t>I do hope that for every woman that comes after me that things do get a little easier</w:t>
      </w:r>
      <w:r>
        <w:rPr>
          <w:rFonts w:ascii="Times New Roman" w:eastAsia="Arial" w:hAnsi="Times New Roman"/>
          <w:sz w:val="20"/>
        </w:rPr>
        <w:t>,</w:t>
      </w:r>
      <w:r w:rsidRPr="004754E4">
        <w:rPr>
          <w:rFonts w:ascii="Times New Roman" w:eastAsia="Arial" w:hAnsi="Times New Roman"/>
          <w:sz w:val="20"/>
        </w:rPr>
        <w:t xml:space="preserve"> and certainly</w:t>
      </w:r>
      <w:r>
        <w:rPr>
          <w:rFonts w:ascii="Times New Roman" w:eastAsia="Arial" w:hAnsi="Times New Roman"/>
          <w:sz w:val="20"/>
        </w:rPr>
        <w:t xml:space="preserve">, </w:t>
      </w:r>
      <w:r w:rsidRPr="004754E4">
        <w:rPr>
          <w:rFonts w:ascii="Times New Roman" w:eastAsia="Arial" w:hAnsi="Times New Roman"/>
          <w:sz w:val="20"/>
        </w:rPr>
        <w:t xml:space="preserve">having a child is a transformative time of your life. It certainly is incredibly daunting even the second time around, definitely the first time around. I do just want to pay tribute to every single Councillor for Morningside Ward. Since the ward was created, every single Councillor for Morningside Ward has been a woman. Every single Councillor for Morningside Ward has either had small children—the first Councillor for Morningside Ward, </w:t>
      </w:r>
      <w:r w:rsidRPr="00D1019B">
        <w:rPr>
          <w:rFonts w:ascii="Times New Roman" w:eastAsia="Arial" w:hAnsi="Times New Roman"/>
          <w:sz w:val="20"/>
        </w:rPr>
        <w:t>Councillor Sharon Humphreys</w:t>
      </w:r>
      <w:r w:rsidRPr="00865D13">
        <w:rPr>
          <w:rFonts w:ascii="Times New Roman" w:eastAsia="Arial" w:hAnsi="Times New Roman"/>
          <w:sz w:val="20"/>
        </w:rPr>
        <w:t>,</w:t>
      </w:r>
      <w:r w:rsidRPr="004754E4">
        <w:rPr>
          <w:rFonts w:ascii="Times New Roman" w:eastAsia="Arial" w:hAnsi="Times New Roman"/>
          <w:sz w:val="20"/>
        </w:rPr>
        <w:t xml:space="preserve"> her child was </w:t>
      </w:r>
      <w:r>
        <w:rPr>
          <w:rFonts w:ascii="Times New Roman" w:eastAsia="Arial" w:hAnsi="Times New Roman"/>
          <w:sz w:val="20"/>
        </w:rPr>
        <w:t>6</w:t>
      </w:r>
      <w:r w:rsidRPr="004754E4">
        <w:rPr>
          <w:rFonts w:ascii="Times New Roman" w:eastAsia="Arial" w:hAnsi="Times New Roman"/>
          <w:sz w:val="20"/>
        </w:rPr>
        <w:t xml:space="preserve"> months old when she started. Her follow-on was Councillor </w:t>
      </w:r>
      <w:r w:rsidRPr="00D1019B">
        <w:rPr>
          <w:rFonts w:ascii="Times New Roman" w:eastAsia="Arial" w:hAnsi="Times New Roman"/>
          <w:sz w:val="20"/>
        </w:rPr>
        <w:t>Shayne Sutton</w:t>
      </w:r>
      <w:r w:rsidRPr="00865D13">
        <w:rPr>
          <w:rFonts w:ascii="Times New Roman" w:eastAsia="Arial" w:hAnsi="Times New Roman"/>
          <w:sz w:val="20"/>
        </w:rPr>
        <w:t>,</w:t>
      </w:r>
      <w:r w:rsidRPr="004754E4">
        <w:rPr>
          <w:rFonts w:ascii="Times New Roman" w:eastAsia="Arial" w:hAnsi="Times New Roman"/>
          <w:sz w:val="20"/>
        </w:rPr>
        <w:t xml:space="preserve"> who had </w:t>
      </w:r>
      <w:r>
        <w:rPr>
          <w:rFonts w:ascii="Times New Roman" w:eastAsia="Arial" w:hAnsi="Times New Roman"/>
          <w:sz w:val="20"/>
        </w:rPr>
        <w:t>2</w:t>
      </w:r>
      <w:r w:rsidRPr="004754E4">
        <w:rPr>
          <w:rFonts w:ascii="Times New Roman" w:eastAsia="Arial" w:hAnsi="Times New Roman"/>
          <w:sz w:val="20"/>
        </w:rPr>
        <w:t xml:space="preserve"> children in office, one of which when she was the Leader of the Opposition. </w:t>
      </w:r>
    </w:p>
    <w:p w14:paraId="116BB309" w14:textId="77777777" w:rsidR="00E66DCC" w:rsidRDefault="00E66DCC" w:rsidP="00E66DCC">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I do just want to pay tribute to former Councillor Sutton. Sarah was born—this is how the story goes, but apparently Sarah, her first daughter, was born hours after a heated Council debate, and I have got to say, I think Sarah will be my boss one day. She</w:t>
      </w:r>
      <w:r>
        <w:rPr>
          <w:rFonts w:ascii="Times New Roman" w:eastAsia="Arial" w:hAnsi="Times New Roman"/>
          <w:sz w:val="20"/>
        </w:rPr>
        <w:t>’</w:t>
      </w:r>
      <w:r w:rsidRPr="004754E4">
        <w:rPr>
          <w:rFonts w:ascii="Times New Roman" w:eastAsia="Arial" w:hAnsi="Times New Roman"/>
          <w:sz w:val="20"/>
        </w:rPr>
        <w:t>s an incredible young woman who has so much to go in her life. Then, of course, Riley, Councillor Sutton</w:t>
      </w:r>
      <w:r>
        <w:rPr>
          <w:rFonts w:ascii="Times New Roman" w:eastAsia="Arial" w:hAnsi="Times New Roman"/>
          <w:sz w:val="20"/>
        </w:rPr>
        <w:t>’</w:t>
      </w:r>
      <w:r w:rsidRPr="004754E4">
        <w:rPr>
          <w:rFonts w:ascii="Times New Roman" w:eastAsia="Arial" w:hAnsi="Times New Roman"/>
          <w:sz w:val="20"/>
        </w:rPr>
        <w:t xml:space="preserve">s second child, was born on the side of the road, which was quite an event. Councillor </w:t>
      </w:r>
      <w:r w:rsidRPr="00D1019B">
        <w:rPr>
          <w:rFonts w:ascii="Times New Roman" w:eastAsia="Arial" w:hAnsi="Times New Roman"/>
          <w:sz w:val="20"/>
        </w:rPr>
        <w:t>Kara Cook</w:t>
      </w:r>
      <w:r w:rsidRPr="004754E4">
        <w:rPr>
          <w:rFonts w:ascii="Times New Roman" w:eastAsia="Arial" w:hAnsi="Times New Roman"/>
          <w:sz w:val="20"/>
        </w:rPr>
        <w:t xml:space="preserve">, of course, had </w:t>
      </w:r>
      <w:r>
        <w:rPr>
          <w:rFonts w:ascii="Times New Roman" w:eastAsia="Arial" w:hAnsi="Times New Roman"/>
          <w:sz w:val="20"/>
        </w:rPr>
        <w:t>2</w:t>
      </w:r>
      <w:r w:rsidRPr="004754E4">
        <w:rPr>
          <w:rFonts w:ascii="Times New Roman" w:eastAsia="Arial" w:hAnsi="Times New Roman"/>
          <w:sz w:val="20"/>
        </w:rPr>
        <w:t xml:space="preserve"> very young children when she started and welcomed her son in 2021. These are trailblazing women in the Council, and there</w:t>
      </w:r>
      <w:r>
        <w:rPr>
          <w:rFonts w:ascii="Times New Roman" w:eastAsia="Arial" w:hAnsi="Times New Roman"/>
          <w:sz w:val="20"/>
        </w:rPr>
        <w:t>’</w:t>
      </w:r>
      <w:r w:rsidRPr="004754E4">
        <w:rPr>
          <w:rFonts w:ascii="Times New Roman" w:eastAsia="Arial" w:hAnsi="Times New Roman"/>
          <w:sz w:val="20"/>
        </w:rPr>
        <w:t xml:space="preserve">s so much more to do. </w:t>
      </w:r>
    </w:p>
    <w:p w14:paraId="6BC023ED"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debate? No further debate. </w:t>
      </w:r>
    </w:p>
    <w:p w14:paraId="452F3C20" w14:textId="77777777"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LORD MAYOR</w:t>
      </w:r>
      <w:r w:rsidRPr="004754E4">
        <w:rPr>
          <w:rFonts w:ascii="Times New Roman" w:eastAsia="Arial" w:hAnsi="Times New Roman"/>
          <w:sz w:val="20"/>
        </w:rPr>
        <w:t xml:space="preserve">. </w:t>
      </w:r>
    </w:p>
    <w:p w14:paraId="4022695F" w14:textId="7B7CE48B"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Thank you. Thank you for those that contributed to the debate on both of those items. I, on behalf of all of us, want to wish Councillor COLLIER all the best for the next chapter. I do just have one point to make</w:t>
      </w:r>
      <w:r w:rsidR="00865D13">
        <w:rPr>
          <w:rFonts w:ascii="Times New Roman" w:eastAsia="Arial" w:hAnsi="Times New Roman"/>
          <w:sz w:val="20"/>
        </w:rPr>
        <w:t xml:space="preserve">, </w:t>
      </w:r>
      <w:r w:rsidRPr="004754E4">
        <w:rPr>
          <w:rFonts w:ascii="Times New Roman" w:eastAsia="Arial" w:hAnsi="Times New Roman"/>
          <w:sz w:val="20"/>
        </w:rPr>
        <w:t>Councillor C</w:t>
      </w:r>
      <w:r w:rsidR="00865D13">
        <w:rPr>
          <w:rFonts w:ascii="Times New Roman" w:eastAsia="Arial" w:hAnsi="Times New Roman"/>
          <w:sz w:val="20"/>
        </w:rPr>
        <w:t>OLLIER</w:t>
      </w:r>
      <w:r w:rsidRPr="004754E4">
        <w:rPr>
          <w:rFonts w:ascii="Times New Roman" w:eastAsia="Arial" w:hAnsi="Times New Roman"/>
          <w:sz w:val="20"/>
        </w:rPr>
        <w:t xml:space="preserve"> was saying it</w:t>
      </w:r>
      <w:r>
        <w:rPr>
          <w:rFonts w:ascii="Times New Roman" w:eastAsia="Arial" w:hAnsi="Times New Roman"/>
          <w:sz w:val="20"/>
        </w:rPr>
        <w:t>’</w:t>
      </w:r>
      <w:r w:rsidRPr="004754E4">
        <w:rPr>
          <w:rFonts w:ascii="Times New Roman" w:eastAsia="Arial" w:hAnsi="Times New Roman"/>
          <w:sz w:val="20"/>
        </w:rPr>
        <w:t>s pretty hard for women. It</w:t>
      </w:r>
      <w:r>
        <w:rPr>
          <w:rFonts w:ascii="Times New Roman" w:eastAsia="Arial" w:hAnsi="Times New Roman"/>
          <w:sz w:val="20"/>
        </w:rPr>
        <w:t>’</w:t>
      </w:r>
      <w:r w:rsidRPr="004754E4">
        <w:rPr>
          <w:rFonts w:ascii="Times New Roman" w:eastAsia="Arial" w:hAnsi="Times New Roman"/>
          <w:sz w:val="20"/>
        </w:rPr>
        <w:t xml:space="preserve">s no wonder when you get the Leader of the Opposition saying that </w:t>
      </w:r>
      <w:r>
        <w:rPr>
          <w:rFonts w:ascii="Times New Roman" w:eastAsia="Arial" w:hAnsi="Times New Roman"/>
          <w:sz w:val="20"/>
        </w:rPr>
        <w:t xml:space="preserve">Councillor COLLIER </w:t>
      </w:r>
      <w:r w:rsidRPr="004754E4">
        <w:rPr>
          <w:rFonts w:ascii="Times New Roman" w:eastAsia="Arial" w:hAnsi="Times New Roman"/>
          <w:sz w:val="20"/>
        </w:rPr>
        <w:t>is about to go on a break and have a nice break. It</w:t>
      </w:r>
      <w:r>
        <w:rPr>
          <w:rFonts w:ascii="Times New Roman" w:eastAsia="Arial" w:hAnsi="Times New Roman"/>
          <w:sz w:val="20"/>
        </w:rPr>
        <w:t>’</w:t>
      </w:r>
      <w:r w:rsidRPr="004754E4">
        <w:rPr>
          <w:rFonts w:ascii="Times New Roman" w:eastAsia="Arial" w:hAnsi="Times New Roman"/>
          <w:sz w:val="20"/>
        </w:rPr>
        <w:t>s not a break</w:t>
      </w:r>
      <w:r>
        <w:rPr>
          <w:rFonts w:ascii="Times New Roman" w:eastAsia="Arial" w:hAnsi="Times New Roman"/>
          <w:sz w:val="20"/>
        </w:rPr>
        <w:t>. I</w:t>
      </w:r>
      <w:r w:rsidRPr="004754E4">
        <w:rPr>
          <w:rFonts w:ascii="Times New Roman" w:eastAsia="Arial" w:hAnsi="Times New Roman"/>
          <w:sz w:val="20"/>
        </w:rPr>
        <w:t>t is not a break</w:t>
      </w:r>
      <w:r>
        <w:rPr>
          <w:rFonts w:ascii="Times New Roman" w:eastAsia="Arial" w:hAnsi="Times New Roman"/>
          <w:sz w:val="20"/>
        </w:rPr>
        <w:t xml:space="preserve">, and so </w:t>
      </w:r>
      <w:r w:rsidRPr="004754E4">
        <w:rPr>
          <w:rFonts w:ascii="Times New Roman" w:eastAsia="Arial" w:hAnsi="Times New Roman"/>
          <w:sz w:val="20"/>
        </w:rPr>
        <w:t>that says it all</w:t>
      </w:r>
      <w:r>
        <w:rPr>
          <w:rFonts w:ascii="Times New Roman" w:eastAsia="Arial" w:hAnsi="Times New Roman"/>
          <w:sz w:val="20"/>
        </w:rPr>
        <w:t>. T</w:t>
      </w:r>
      <w:r w:rsidRPr="004754E4">
        <w:rPr>
          <w:rFonts w:ascii="Times New Roman" w:eastAsia="Arial" w:hAnsi="Times New Roman"/>
          <w:sz w:val="20"/>
        </w:rPr>
        <w:t xml:space="preserve">hat says it all. </w:t>
      </w:r>
      <w:r>
        <w:rPr>
          <w:rFonts w:ascii="Times New Roman" w:eastAsia="Arial" w:hAnsi="Times New Roman"/>
          <w:sz w:val="20"/>
        </w:rPr>
        <w:t>T</w:t>
      </w:r>
      <w:r w:rsidRPr="004754E4">
        <w:rPr>
          <w:rFonts w:ascii="Times New Roman" w:eastAsia="Arial" w:hAnsi="Times New Roman"/>
          <w:sz w:val="20"/>
        </w:rPr>
        <w:t>he idea that the Leader of the Opposition thinks it</w:t>
      </w:r>
      <w:r>
        <w:rPr>
          <w:rFonts w:ascii="Times New Roman" w:eastAsia="Arial" w:hAnsi="Times New Roman"/>
          <w:sz w:val="20"/>
        </w:rPr>
        <w:t>’</w:t>
      </w:r>
      <w:r w:rsidRPr="004754E4">
        <w:rPr>
          <w:rFonts w:ascii="Times New Roman" w:eastAsia="Arial" w:hAnsi="Times New Roman"/>
          <w:sz w:val="20"/>
        </w:rPr>
        <w:t>s a break to go and have a baby, that says it all about why it</w:t>
      </w:r>
      <w:r>
        <w:rPr>
          <w:rFonts w:ascii="Times New Roman" w:eastAsia="Arial" w:hAnsi="Times New Roman"/>
          <w:sz w:val="20"/>
        </w:rPr>
        <w:t>’</w:t>
      </w:r>
      <w:r w:rsidRPr="004754E4">
        <w:rPr>
          <w:rFonts w:ascii="Times New Roman" w:eastAsia="Arial" w:hAnsi="Times New Roman"/>
          <w:sz w:val="20"/>
        </w:rPr>
        <w:t xml:space="preserve">s hard for women on that side of the Chamber. </w:t>
      </w:r>
      <w:r>
        <w:rPr>
          <w:rFonts w:ascii="Times New Roman" w:eastAsia="Arial" w:hAnsi="Times New Roman"/>
          <w:sz w:val="20"/>
        </w:rPr>
        <w:t>W</w:t>
      </w:r>
      <w:r w:rsidRPr="004754E4">
        <w:rPr>
          <w:rFonts w:ascii="Times New Roman" w:eastAsia="Arial" w:hAnsi="Times New Roman"/>
          <w:sz w:val="20"/>
        </w:rPr>
        <w:t>e heard all kinds of opinions—</w:t>
      </w:r>
    </w:p>
    <w:p w14:paraId="033141E0" w14:textId="77777777" w:rsidR="00E66DCC" w:rsidRPr="00071FBA" w:rsidRDefault="00E66DCC" w:rsidP="00E66DCC">
      <w:pPr>
        <w:pStyle w:val="BodyTextIndent2"/>
        <w:spacing w:line="240" w:lineRule="auto"/>
        <w:ind w:left="2517" w:hanging="2517"/>
        <w:jc w:val="both"/>
        <w:rPr>
          <w:rFonts w:ascii="Times New Roman" w:eastAsia="Arial" w:hAnsi="Times New Roman"/>
          <w:i/>
          <w:iCs/>
          <w:sz w:val="20"/>
        </w:rPr>
      </w:pPr>
      <w:r w:rsidRPr="00071FBA">
        <w:rPr>
          <w:rFonts w:ascii="Times New Roman" w:eastAsia="Arial" w:hAnsi="Times New Roman"/>
          <w:i/>
          <w:iCs/>
          <w:sz w:val="20"/>
        </w:rPr>
        <w:t xml:space="preserve">Councillor interjecting. </w:t>
      </w:r>
    </w:p>
    <w:p w14:paraId="13B8D21E" w14:textId="15897B96" w:rsidR="00E66DCC" w:rsidRDefault="00E66DCC" w:rsidP="00E66DC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LORD MAYOR:</w:t>
      </w:r>
      <w:r>
        <w:rPr>
          <w:rFonts w:ascii="Times New Roman" w:eastAsia="Arial" w:hAnsi="Times New Roman"/>
          <w:sz w:val="20"/>
        </w:rPr>
        <w:tab/>
      </w:r>
      <w:r w:rsidRPr="004754E4">
        <w:rPr>
          <w:rFonts w:ascii="Times New Roman" w:eastAsia="Arial" w:hAnsi="Times New Roman"/>
          <w:sz w:val="20"/>
        </w:rPr>
        <w:t>We heard all kinds of opinions from Councillor COLLIER, but she didn</w:t>
      </w:r>
      <w:r>
        <w:rPr>
          <w:rFonts w:ascii="Times New Roman" w:eastAsia="Arial" w:hAnsi="Times New Roman"/>
          <w:sz w:val="20"/>
        </w:rPr>
        <w:t>’</w:t>
      </w:r>
      <w:r w:rsidRPr="004754E4">
        <w:rPr>
          <w:rFonts w:ascii="Times New Roman" w:eastAsia="Arial" w:hAnsi="Times New Roman"/>
          <w:sz w:val="20"/>
        </w:rPr>
        <w:t xml:space="preserve">t call out her own colleague who said she was going on a break. </w:t>
      </w:r>
      <w:r>
        <w:rPr>
          <w:rFonts w:ascii="Times New Roman" w:eastAsia="Arial" w:hAnsi="Times New Roman"/>
          <w:sz w:val="20"/>
        </w:rPr>
        <w:t>W</w:t>
      </w:r>
      <w:r w:rsidRPr="004754E4">
        <w:rPr>
          <w:rFonts w:ascii="Times New Roman" w:eastAsia="Arial" w:hAnsi="Times New Roman"/>
          <w:sz w:val="20"/>
        </w:rPr>
        <w:t>e wish you all the best, Councillor COLLIER. We know it</w:t>
      </w:r>
      <w:r>
        <w:rPr>
          <w:rFonts w:ascii="Times New Roman" w:eastAsia="Arial" w:hAnsi="Times New Roman"/>
          <w:sz w:val="20"/>
        </w:rPr>
        <w:t>’</w:t>
      </w:r>
      <w:r w:rsidRPr="004754E4">
        <w:rPr>
          <w:rFonts w:ascii="Times New Roman" w:eastAsia="Arial" w:hAnsi="Times New Roman"/>
          <w:sz w:val="20"/>
        </w:rPr>
        <w:t>s not a break. We know that it is a challenging time, but also a rewarding time, and we absolutely</w:t>
      </w:r>
      <w:r>
        <w:rPr>
          <w:rFonts w:ascii="Times New Roman" w:eastAsia="Arial" w:hAnsi="Times New Roman"/>
          <w:sz w:val="20"/>
        </w:rPr>
        <w:t xml:space="preserve">, </w:t>
      </w:r>
      <w:r w:rsidRPr="004754E4">
        <w:rPr>
          <w:rFonts w:ascii="Times New Roman" w:eastAsia="Arial" w:hAnsi="Times New Roman"/>
          <w:sz w:val="20"/>
        </w:rPr>
        <w:t>genuinely wish you the best, and we look forward to seeing you again and</w:t>
      </w:r>
      <w:r w:rsidR="00865D13">
        <w:rPr>
          <w:rFonts w:ascii="Times New Roman" w:eastAsia="Arial" w:hAnsi="Times New Roman"/>
          <w:sz w:val="20"/>
        </w:rPr>
        <w:t>,</w:t>
      </w:r>
      <w:r w:rsidRPr="004754E4">
        <w:rPr>
          <w:rFonts w:ascii="Times New Roman" w:eastAsia="Arial" w:hAnsi="Times New Roman"/>
          <w:sz w:val="20"/>
        </w:rPr>
        <w:t xml:space="preserve"> certainly</w:t>
      </w:r>
      <w:r>
        <w:rPr>
          <w:rFonts w:ascii="Times New Roman" w:eastAsia="Arial" w:hAnsi="Times New Roman"/>
          <w:sz w:val="20"/>
        </w:rPr>
        <w:t xml:space="preserve">, </w:t>
      </w:r>
      <w:r w:rsidRPr="004754E4">
        <w:rPr>
          <w:rFonts w:ascii="Times New Roman" w:eastAsia="Arial" w:hAnsi="Times New Roman"/>
          <w:sz w:val="20"/>
        </w:rPr>
        <w:t>we</w:t>
      </w:r>
      <w:r>
        <w:rPr>
          <w:rFonts w:ascii="Times New Roman" w:eastAsia="Arial" w:hAnsi="Times New Roman"/>
          <w:sz w:val="20"/>
        </w:rPr>
        <w:t>’</w:t>
      </w:r>
      <w:r w:rsidRPr="004754E4">
        <w:rPr>
          <w:rFonts w:ascii="Times New Roman" w:eastAsia="Arial" w:hAnsi="Times New Roman"/>
          <w:sz w:val="20"/>
        </w:rPr>
        <w:t xml:space="preserve">re more than happy to put forward these changes as discussed with yourself and the Leader of the Opposition. </w:t>
      </w:r>
    </w:p>
    <w:p w14:paraId="37957FAC" w14:textId="34619507" w:rsidR="008932C8" w:rsidRDefault="00E66DCC" w:rsidP="00DF0153">
      <w:pPr>
        <w:pStyle w:val="BodyTextIndent2"/>
        <w:spacing w:after="0" w:line="240" w:lineRule="auto"/>
        <w:ind w:left="2517" w:hanging="2517"/>
        <w:jc w:val="both"/>
        <w:rPr>
          <w:b/>
          <w:szCs w:val="24"/>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Now I put the E&amp;C report to the vote.</w:t>
      </w:r>
    </w:p>
    <w:p w14:paraId="55B42DEC" w14:textId="77777777" w:rsidR="00885F63" w:rsidRDefault="00885F63" w:rsidP="00885F63">
      <w:pPr>
        <w:tabs>
          <w:tab w:val="left" w:pos="-1440"/>
        </w:tabs>
        <w:spacing w:line="218" w:lineRule="auto"/>
        <w:ind w:left="720" w:hanging="720"/>
        <w:rPr>
          <w:b/>
          <w:szCs w:val="24"/>
        </w:rPr>
      </w:pPr>
    </w:p>
    <w:p w14:paraId="7C528CD3" w14:textId="77777777" w:rsidR="00885F63" w:rsidRDefault="00885F63" w:rsidP="00885F63">
      <w:r>
        <w:t xml:space="preserve">Upon being submitted to the Chamber, the motion for the adoption of the report of the Establishment and Coordination Committee was declared </w:t>
      </w:r>
      <w:r w:rsidRPr="00686B64">
        <w:rPr>
          <w:b/>
        </w:rPr>
        <w:t>carried</w:t>
      </w:r>
      <w:r>
        <w:t xml:space="preserve"> on the voices.</w:t>
      </w:r>
    </w:p>
    <w:p w14:paraId="05F16F8B" w14:textId="77777777" w:rsidR="00885F63" w:rsidRDefault="00885F63" w:rsidP="00885F63"/>
    <w:p w14:paraId="1A50E8C3" w14:textId="77777777" w:rsidR="00885F63" w:rsidRDefault="00885F63" w:rsidP="00885F63">
      <w:bookmarkStart w:id="18"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AA2D73">
      <w:pPr>
        <w:rPr>
          <w:b/>
          <w:bCs/>
        </w:rPr>
      </w:pPr>
      <w:r w:rsidRPr="00380BDC">
        <w:rPr>
          <w:b/>
          <w:bCs/>
        </w:rPr>
        <w:t>ATTENDANCE:</w:t>
      </w:r>
      <w:r w:rsidRPr="00380BDC">
        <w:rPr>
          <w:b/>
          <w:bCs/>
        </w:rPr>
        <w:br/>
      </w:r>
    </w:p>
    <w:p w14:paraId="15FD3B79" w14:textId="4B5DF4FF" w:rsidR="00AA2D73" w:rsidRPr="0001294A" w:rsidRDefault="0001294A" w:rsidP="00AA2D73">
      <w:pPr>
        <w:rPr>
          <w:lang w:val="en-US"/>
        </w:rPr>
      </w:pPr>
      <w:r w:rsidRPr="00B44C23">
        <w:rPr>
          <w:lang w:val="en-US"/>
        </w:rPr>
        <w:t>The Right Honourable, the Lord Mayor (Councillor Adrian Schrinner) (Chair); Deputy Mayor (Councillor</w:t>
      </w:r>
      <w:bookmarkStart w:id="19" w:name="_Hlk189658389"/>
      <w:r w:rsidR="00AE5DE0">
        <w:rPr>
          <w:lang w:val="en-US"/>
        </w:rPr>
        <w:t> </w:t>
      </w:r>
      <w:r w:rsidRPr="009E1235">
        <w:rPr>
          <w:lang w:val="en-US"/>
        </w:rPr>
        <w:t>Fiona</w:t>
      </w:r>
      <w:r w:rsidR="00AE5DE0">
        <w:rPr>
          <w:lang w:val="en-US"/>
        </w:rPr>
        <w:t> </w:t>
      </w:r>
      <w:r w:rsidRPr="009E1235">
        <w:rPr>
          <w:lang w:val="en-US"/>
        </w:rPr>
        <w:t>Cunningham</w:t>
      </w:r>
      <w:bookmarkEnd w:id="19"/>
      <w:r w:rsidRPr="00B44C23">
        <w:rPr>
          <w:lang w:val="en-US"/>
        </w:rPr>
        <w:t xml:space="preserve">) (Deputy Chair); and Councillors Adam Allan, Tracy Davis, Vicki Howard, </w:t>
      </w:r>
      <w:r>
        <w:rPr>
          <w:lang w:val="en-US"/>
        </w:rPr>
        <w:t>Sarah</w:t>
      </w:r>
      <w:r w:rsidR="00AE5DE0">
        <w:rPr>
          <w:lang w:val="en-US"/>
        </w:rPr>
        <w:t> </w:t>
      </w:r>
      <w:r>
        <w:rPr>
          <w:lang w:val="en-US"/>
        </w:rPr>
        <w:t>Hutton</w:t>
      </w:r>
      <w:r w:rsidRPr="00B44C23">
        <w:rPr>
          <w:lang w:val="en-US"/>
        </w:rPr>
        <w:t>, Ryan Murphy and Andrew Wines.</w:t>
      </w:r>
    </w:p>
    <w:p w14:paraId="6BF575C6" w14:textId="77777777" w:rsidR="0041223B" w:rsidRDefault="0041223B" w:rsidP="00AA2D73"/>
    <w:p w14:paraId="4FF508E4" w14:textId="1ACFF72C" w:rsidR="002048BE" w:rsidRPr="00D52714" w:rsidRDefault="002048BE" w:rsidP="00FD1E43">
      <w:pPr>
        <w:pStyle w:val="Heading4"/>
        <w:spacing w:before="0"/>
        <w:ind w:left="1440" w:hanging="720"/>
        <w:rPr>
          <w:u w:val="none"/>
        </w:rPr>
      </w:pPr>
      <w:bookmarkStart w:id="20" w:name="_Toc193439211"/>
      <w:r>
        <w:rPr>
          <w:u w:val="none"/>
        </w:rPr>
        <w:t>A</w:t>
      </w:r>
      <w:r w:rsidRPr="001904D2">
        <w:rPr>
          <w:u w:val="none"/>
        </w:rPr>
        <w:tab/>
      </w:r>
      <w:r w:rsidR="0001294A" w:rsidRPr="0001294A">
        <w:t>STORES BOARD SUBMISSION – SIGNIFICANT CONTRACTING PLAN FOR MAINTENANCE SERVICES FOR BUS AIR CONDITIONING SYSTEMS</w:t>
      </w:r>
      <w:bookmarkEnd w:id="20"/>
    </w:p>
    <w:p w14:paraId="0662FA62" w14:textId="75E2087D" w:rsidR="002048BE" w:rsidRPr="001904D2" w:rsidRDefault="002048BE" w:rsidP="002048BE">
      <w:pPr>
        <w:rPr>
          <w:b/>
          <w:bCs/>
        </w:rPr>
      </w:pPr>
      <w:r>
        <w:tab/>
      </w:r>
      <w:r>
        <w:tab/>
      </w:r>
      <w:r w:rsidR="0001294A" w:rsidRPr="0001294A">
        <w:rPr>
          <w:b/>
          <w:bCs/>
        </w:rPr>
        <w:t>165/830/179/1024</w:t>
      </w:r>
    </w:p>
    <w:p w14:paraId="1E2C3621" w14:textId="01589EBD" w:rsidR="002048BE" w:rsidRDefault="00B25218" w:rsidP="002048BE">
      <w:pPr>
        <w:tabs>
          <w:tab w:val="left" w:pos="-1440"/>
        </w:tabs>
        <w:spacing w:line="218" w:lineRule="auto"/>
        <w:jc w:val="right"/>
        <w:rPr>
          <w:rFonts w:ascii="Arial" w:hAnsi="Arial"/>
          <w:b/>
          <w:sz w:val="28"/>
        </w:rPr>
      </w:pPr>
      <w:r>
        <w:rPr>
          <w:rFonts w:ascii="Arial" w:hAnsi="Arial"/>
          <w:b/>
          <w:sz w:val="28"/>
        </w:rPr>
        <w:t>45</w:t>
      </w:r>
      <w:r w:rsidR="00294DC4">
        <w:rPr>
          <w:rFonts w:ascii="Arial" w:hAnsi="Arial"/>
          <w:b/>
          <w:sz w:val="28"/>
        </w:rPr>
        <w:t>9</w:t>
      </w:r>
      <w:r w:rsidR="00DB2B57">
        <w:rPr>
          <w:rFonts w:ascii="Arial" w:hAnsi="Arial"/>
          <w:b/>
          <w:sz w:val="28"/>
        </w:rPr>
        <w:t>/2024-25</w:t>
      </w:r>
    </w:p>
    <w:p w14:paraId="0717ED7E" w14:textId="77777777" w:rsidR="0001294A" w:rsidRPr="00BB218A" w:rsidRDefault="0001294A" w:rsidP="0001294A">
      <w:pPr>
        <w:ind w:left="720" w:hanging="720"/>
        <w:rPr>
          <w:snapToGrid w:val="0"/>
        </w:rPr>
      </w:pPr>
      <w:r w:rsidRPr="00BB218A">
        <w:rPr>
          <w:snapToGrid w:val="0"/>
        </w:rPr>
        <w:t>1.</w:t>
      </w:r>
      <w:r w:rsidRPr="00BB218A">
        <w:rPr>
          <w:snapToGrid w:val="0"/>
        </w:rPr>
        <w:tab/>
        <w:t xml:space="preserve">The </w:t>
      </w:r>
      <w:r w:rsidRPr="000708E3">
        <w:rPr>
          <w:snapToGrid w:val="0"/>
        </w:rPr>
        <w:t>Chief Executive Officer</w:t>
      </w:r>
      <w:r>
        <w:rPr>
          <w:snapToGrid w:val="0"/>
        </w:rPr>
        <w:t xml:space="preserve"> </w:t>
      </w:r>
      <w:r w:rsidRPr="00BB218A">
        <w:rPr>
          <w:snapToGrid w:val="0"/>
        </w:rPr>
        <w:t>provided the information below.</w:t>
      </w:r>
    </w:p>
    <w:p w14:paraId="3BFEBB5D" w14:textId="77777777" w:rsidR="0001294A" w:rsidRPr="00BB218A" w:rsidRDefault="0001294A" w:rsidP="0001294A">
      <w:pPr>
        <w:ind w:left="720" w:hanging="720"/>
        <w:rPr>
          <w:snapToGrid w:val="0"/>
        </w:rPr>
      </w:pPr>
    </w:p>
    <w:p w14:paraId="3666A84A" w14:textId="44796C4A" w:rsidR="0001294A" w:rsidRPr="0052144C" w:rsidRDefault="0001294A" w:rsidP="0001294A">
      <w:pPr>
        <w:ind w:left="720" w:hanging="720"/>
        <w:rPr>
          <w:snapToGrid w:val="0"/>
        </w:rPr>
      </w:pPr>
      <w:r w:rsidRPr="00BB218A">
        <w:rPr>
          <w:snapToGrid w:val="0"/>
        </w:rPr>
        <w:t>2.</w:t>
      </w:r>
      <w:r w:rsidRPr="00BB218A">
        <w:rPr>
          <w:snapToGrid w:val="0"/>
        </w:rPr>
        <w:tab/>
      </w:r>
      <w:r w:rsidRPr="0052144C">
        <w:rPr>
          <w:snapToGrid w:val="0"/>
        </w:rPr>
        <w:t>The Chief Executive Officer and the Stores Board considered the submission, as set out in Attachment</w:t>
      </w:r>
      <w:r w:rsidR="00F94286">
        <w:rPr>
          <w:snapToGrid w:val="0"/>
        </w:rPr>
        <w:t> </w:t>
      </w:r>
      <w:r w:rsidRPr="0052144C">
        <w:rPr>
          <w:snapToGrid w:val="0"/>
        </w:rPr>
        <w:t>A</w:t>
      </w:r>
      <w:r>
        <w:rPr>
          <w:snapToGrid w:val="0"/>
        </w:rPr>
        <w:t xml:space="preserve"> (submitted on file)</w:t>
      </w:r>
      <w:r w:rsidRPr="0052144C">
        <w:rPr>
          <w:snapToGrid w:val="0"/>
        </w:rPr>
        <w:t>, on 17 February 2025.</w:t>
      </w:r>
    </w:p>
    <w:p w14:paraId="1B52FFFE" w14:textId="77777777" w:rsidR="0001294A" w:rsidRPr="0052144C" w:rsidRDefault="0001294A" w:rsidP="0001294A">
      <w:pPr>
        <w:ind w:left="720" w:hanging="720"/>
        <w:rPr>
          <w:snapToGrid w:val="0"/>
        </w:rPr>
      </w:pPr>
    </w:p>
    <w:p w14:paraId="5A337655" w14:textId="77777777" w:rsidR="0001294A" w:rsidRPr="000708E3" w:rsidRDefault="0001294A" w:rsidP="0001294A">
      <w:pPr>
        <w:ind w:left="720" w:hanging="720"/>
        <w:rPr>
          <w:snapToGrid w:val="0"/>
        </w:rPr>
      </w:pPr>
      <w:r>
        <w:rPr>
          <w:snapToGrid w:val="0"/>
        </w:rPr>
        <w:t>3.</w:t>
      </w:r>
      <w:r>
        <w:rPr>
          <w:snapToGrid w:val="0"/>
        </w:rPr>
        <w:tab/>
      </w:r>
      <w:r w:rsidRPr="0052144C">
        <w:rPr>
          <w:snapToGrid w:val="0"/>
        </w:rPr>
        <w:t>The submission is recommended to Council as it is considered the most advantageous outcome for the provision of the required goods/services</w:t>
      </w:r>
      <w:r w:rsidRPr="000708E3">
        <w:rPr>
          <w:snapToGrid w:val="0"/>
        </w:rPr>
        <w:t>.</w:t>
      </w:r>
    </w:p>
    <w:p w14:paraId="034F8A87" w14:textId="77777777" w:rsidR="0001294A" w:rsidRPr="00BB218A" w:rsidRDefault="0001294A" w:rsidP="0001294A">
      <w:pPr>
        <w:ind w:left="720" w:hanging="720"/>
        <w:rPr>
          <w:snapToGrid w:val="0"/>
        </w:rPr>
      </w:pPr>
    </w:p>
    <w:p w14:paraId="1D8202E2" w14:textId="77777777" w:rsidR="0001294A" w:rsidRPr="00891A8D" w:rsidRDefault="0001294A" w:rsidP="0001294A">
      <w:pPr>
        <w:ind w:left="720" w:hanging="720"/>
      </w:pPr>
      <w:r>
        <w:t>4.</w:t>
      </w:r>
      <w:r>
        <w:tab/>
      </w:r>
      <w:r w:rsidRPr="000A5EEA">
        <w:t xml:space="preserve">Commercial-in-Confidence details have been removed from this report, highlighted in yellow and replaced with the word </w:t>
      </w:r>
      <w:r w:rsidRPr="000A5EEA">
        <w:rPr>
          <w:highlight w:val="yellow"/>
        </w:rPr>
        <w:t>[Commercial-in-Confidence]</w:t>
      </w:r>
      <w:r w:rsidRPr="000A5EEA">
        <w:t>.</w:t>
      </w:r>
    </w:p>
    <w:p w14:paraId="1FB56788" w14:textId="77777777" w:rsidR="0001294A" w:rsidRDefault="0001294A" w:rsidP="0001294A">
      <w:pPr>
        <w:rPr>
          <w:snapToGrid w:val="0"/>
        </w:rPr>
      </w:pPr>
    </w:p>
    <w:p w14:paraId="0D518535" w14:textId="77777777" w:rsidR="0001294A" w:rsidRDefault="0001294A" w:rsidP="0001294A">
      <w:pPr>
        <w:ind w:left="720"/>
        <w:rPr>
          <w:bCs/>
          <w:snapToGrid w:val="0"/>
          <w:u w:val="single"/>
        </w:rPr>
      </w:pPr>
      <w:r w:rsidRPr="006039A0">
        <w:rPr>
          <w:bCs/>
          <w:snapToGrid w:val="0"/>
          <w:u w:val="single"/>
        </w:rPr>
        <w:t>Purpose</w:t>
      </w:r>
    </w:p>
    <w:p w14:paraId="0B6FE998" w14:textId="77777777" w:rsidR="0001294A" w:rsidRDefault="0001294A" w:rsidP="0001294A">
      <w:pPr>
        <w:rPr>
          <w:snapToGrid w:val="0"/>
        </w:rPr>
      </w:pPr>
    </w:p>
    <w:p w14:paraId="5F612D8E" w14:textId="77777777" w:rsidR="0001294A" w:rsidRPr="0052144C" w:rsidRDefault="0001294A" w:rsidP="0001294A">
      <w:pPr>
        <w:rPr>
          <w:snapToGrid w:val="0"/>
        </w:rPr>
      </w:pPr>
      <w:r>
        <w:rPr>
          <w:snapToGrid w:val="0"/>
        </w:rPr>
        <w:t>5.</w:t>
      </w:r>
      <w:r>
        <w:rPr>
          <w:snapToGrid w:val="0"/>
        </w:rPr>
        <w:tab/>
      </w:r>
      <w:r w:rsidRPr="0052144C">
        <w:rPr>
          <w:snapToGrid w:val="0"/>
        </w:rPr>
        <w:t>That the Stores Board recommends approval of the procurement strategy for:</w:t>
      </w:r>
    </w:p>
    <w:p w14:paraId="2E1D8969" w14:textId="77777777" w:rsidR="0001294A" w:rsidRPr="0052144C" w:rsidRDefault="0001294A" w:rsidP="0001294A">
      <w:pPr>
        <w:ind w:left="3600" w:hanging="2880"/>
        <w:rPr>
          <w:snapToGrid w:val="0"/>
        </w:rPr>
      </w:pPr>
      <w:r w:rsidRPr="0052144C">
        <w:rPr>
          <w:snapToGrid w:val="0"/>
        </w:rPr>
        <w:t>Contract title:</w:t>
      </w:r>
      <w:r w:rsidRPr="0052144C">
        <w:rPr>
          <w:snapToGrid w:val="0"/>
        </w:rPr>
        <w:tab/>
        <w:t>Maintenance Services for Bus Air Conditioning Systems</w:t>
      </w:r>
    </w:p>
    <w:p w14:paraId="3E2D5F68" w14:textId="77777777" w:rsidR="0001294A" w:rsidRPr="0052144C" w:rsidRDefault="0001294A" w:rsidP="0001294A">
      <w:pPr>
        <w:ind w:left="3600" w:hanging="2880"/>
        <w:rPr>
          <w:i/>
          <w:snapToGrid w:val="0"/>
        </w:rPr>
      </w:pPr>
      <w:r w:rsidRPr="0052144C">
        <w:rPr>
          <w:snapToGrid w:val="0"/>
        </w:rPr>
        <w:t>Type of procurement:</w:t>
      </w:r>
      <w:r>
        <w:rPr>
          <w:snapToGrid w:val="0"/>
        </w:rPr>
        <w:tab/>
      </w:r>
      <w:r w:rsidRPr="0052144C">
        <w:rPr>
          <w:snapToGrid w:val="0"/>
        </w:rPr>
        <w:t>Establishing a Corporate Procurement Arrangement (CPA) in the form of a Panel Arrangement (PA)</w:t>
      </w:r>
    </w:p>
    <w:p w14:paraId="6DB1DF96" w14:textId="77777777" w:rsidR="0001294A" w:rsidRDefault="0001294A" w:rsidP="0001294A">
      <w:pPr>
        <w:ind w:left="3600" w:hanging="2880"/>
        <w:rPr>
          <w:snapToGrid w:val="0"/>
        </w:rPr>
      </w:pPr>
      <w:r w:rsidRPr="0052144C">
        <w:rPr>
          <w:snapToGrid w:val="0"/>
        </w:rPr>
        <w:t>Categories/portions:</w:t>
      </w:r>
      <w:r w:rsidRPr="0052144C">
        <w:rPr>
          <w:snapToGrid w:val="0"/>
        </w:rPr>
        <w:tab/>
        <w:t xml:space="preserve">Original Equipment Manufacturer (OEM) Providers </w:t>
      </w:r>
    </w:p>
    <w:p w14:paraId="5BDB7048" w14:textId="77777777" w:rsidR="0001294A" w:rsidRDefault="0001294A" w:rsidP="0001294A">
      <w:pPr>
        <w:ind w:left="6480" w:hanging="2880"/>
        <w:rPr>
          <w:snapToGrid w:val="0"/>
        </w:rPr>
      </w:pPr>
      <w:r w:rsidRPr="0052144C">
        <w:rPr>
          <w:snapToGrid w:val="0"/>
        </w:rPr>
        <w:t>Singular Depot Servicing</w:t>
      </w:r>
    </w:p>
    <w:p w14:paraId="0C6F5E7D" w14:textId="77777777" w:rsidR="0001294A" w:rsidRPr="0052144C" w:rsidRDefault="0001294A" w:rsidP="0001294A">
      <w:pPr>
        <w:ind w:left="6480" w:hanging="2880"/>
        <w:rPr>
          <w:snapToGrid w:val="0"/>
        </w:rPr>
      </w:pPr>
      <w:r w:rsidRPr="0052144C">
        <w:rPr>
          <w:snapToGrid w:val="0"/>
        </w:rPr>
        <w:t xml:space="preserve">Multiple Depots Servicing </w:t>
      </w:r>
    </w:p>
    <w:p w14:paraId="27889D34" w14:textId="77777777" w:rsidR="0001294A" w:rsidRPr="0052144C" w:rsidRDefault="0001294A" w:rsidP="0001294A">
      <w:pPr>
        <w:ind w:left="720"/>
        <w:rPr>
          <w:snapToGrid w:val="0"/>
        </w:rPr>
      </w:pPr>
      <w:r w:rsidRPr="0052144C">
        <w:rPr>
          <w:snapToGrid w:val="0"/>
        </w:rPr>
        <w:t>Market engagement strategy:</w:t>
      </w:r>
      <w:r w:rsidRPr="0052144C">
        <w:rPr>
          <w:snapToGrid w:val="0"/>
        </w:rPr>
        <w:tab/>
        <w:t>Seek offers publicly</w:t>
      </w:r>
    </w:p>
    <w:p w14:paraId="3F03ABC8" w14:textId="77777777" w:rsidR="0001294A" w:rsidRPr="0052144C" w:rsidRDefault="0001294A" w:rsidP="0001294A">
      <w:pPr>
        <w:ind w:left="3600" w:hanging="2880"/>
        <w:rPr>
          <w:snapToGrid w:val="0"/>
        </w:rPr>
      </w:pPr>
      <w:r w:rsidRPr="0052144C">
        <w:rPr>
          <w:snapToGrid w:val="0"/>
        </w:rPr>
        <w:t>Contract duration:</w:t>
      </w:r>
      <w:r w:rsidRPr="0052144C">
        <w:rPr>
          <w:snapToGrid w:val="0"/>
        </w:rPr>
        <w:tab/>
        <w:t>An initial term of 3 years with options to extend for additional periods of up to 2 years, for a maximum term of 5 years</w:t>
      </w:r>
      <w:r>
        <w:rPr>
          <w:snapToGrid w:val="0"/>
        </w:rPr>
        <w:t>.</w:t>
      </w:r>
    </w:p>
    <w:p w14:paraId="0AE1F3F9" w14:textId="77777777" w:rsidR="0001294A" w:rsidRPr="0052144C" w:rsidRDefault="0001294A" w:rsidP="0001294A">
      <w:pPr>
        <w:ind w:left="3600" w:hanging="2880"/>
        <w:rPr>
          <w:i/>
          <w:iCs/>
          <w:snapToGrid w:val="0"/>
        </w:rPr>
      </w:pPr>
      <w:r w:rsidRPr="0052144C">
        <w:rPr>
          <w:snapToGrid w:val="0"/>
        </w:rPr>
        <w:t>Price basis:</w:t>
      </w:r>
      <w:r w:rsidRPr="0052144C">
        <w:rPr>
          <w:snapToGrid w:val="0"/>
        </w:rPr>
        <w:tab/>
        <w:t>Fixed cost and/or labour and parts (to be determined during the tender negotiation process).</w:t>
      </w:r>
    </w:p>
    <w:p w14:paraId="1959428B" w14:textId="77777777" w:rsidR="0001294A" w:rsidRPr="0052144C" w:rsidRDefault="0001294A" w:rsidP="0001294A">
      <w:pPr>
        <w:rPr>
          <w:i/>
          <w:iCs/>
          <w:snapToGrid w:val="0"/>
        </w:rPr>
      </w:pPr>
    </w:p>
    <w:p w14:paraId="105A92FC" w14:textId="77777777" w:rsidR="0001294A" w:rsidRDefault="0001294A" w:rsidP="00F94286">
      <w:pPr>
        <w:keepNext/>
        <w:ind w:left="720"/>
        <w:rPr>
          <w:snapToGrid w:val="0"/>
          <w:u w:val="single"/>
        </w:rPr>
      </w:pPr>
      <w:r w:rsidRPr="006039A0">
        <w:rPr>
          <w:snapToGrid w:val="0"/>
          <w:u w:val="single"/>
        </w:rPr>
        <w:t>Background/business case</w:t>
      </w:r>
    </w:p>
    <w:p w14:paraId="7DC581C5" w14:textId="77777777" w:rsidR="0001294A" w:rsidRPr="0052144C" w:rsidRDefault="0001294A" w:rsidP="00F94286">
      <w:pPr>
        <w:keepNext/>
        <w:rPr>
          <w:i/>
          <w:iCs/>
          <w:snapToGrid w:val="0"/>
        </w:rPr>
      </w:pPr>
    </w:p>
    <w:p w14:paraId="1D105390" w14:textId="77777777" w:rsidR="0001294A" w:rsidRDefault="0001294A" w:rsidP="00F94286">
      <w:pPr>
        <w:keepNext/>
        <w:ind w:left="720" w:hanging="720"/>
        <w:rPr>
          <w:snapToGrid w:val="0"/>
        </w:rPr>
      </w:pPr>
      <w:r>
        <w:rPr>
          <w:bCs/>
          <w:snapToGrid w:val="0"/>
        </w:rPr>
        <w:t>6.</w:t>
      </w:r>
      <w:r>
        <w:rPr>
          <w:b/>
          <w:snapToGrid w:val="0"/>
        </w:rPr>
        <w:tab/>
      </w:r>
      <w:r w:rsidRPr="0052144C">
        <w:rPr>
          <w:snapToGrid w:val="0"/>
        </w:rPr>
        <w:t xml:space="preserve">On 7 December 2020, the Chief Executive Officer (through the Stores Board) approved entering into a CPA for the preventative and reactive maintenance of bus air conditioning systems. The initial term of the contract was for 3 years with options to extend for additional periods of up to 2 years, for a maximum term of 5 years, which will expire on 31 October 2025. The current CPA is a PA with </w:t>
      </w:r>
      <w:r w:rsidRPr="0052144C" w:rsidDel="00257DA9">
        <w:rPr>
          <w:snapToGrid w:val="0"/>
        </w:rPr>
        <w:t>3</w:t>
      </w:r>
      <w:r w:rsidRPr="0052144C">
        <w:rPr>
          <w:snapToGrid w:val="0"/>
        </w:rPr>
        <w:t> suppliers: QTK Group Pty. Ltd. (QTK), Coachair Pty Ltd (Coachair), and Cannon and Chapman Pty. Ltd. trading as Mobile Air Conditioning Services (Mobile Air Conditioning Services).</w:t>
      </w:r>
    </w:p>
    <w:p w14:paraId="16626B7F" w14:textId="77777777" w:rsidR="0001294A" w:rsidRPr="0052144C" w:rsidRDefault="0001294A" w:rsidP="0001294A">
      <w:pPr>
        <w:ind w:left="720" w:hanging="720"/>
        <w:rPr>
          <w:snapToGrid w:val="0"/>
        </w:rPr>
      </w:pPr>
    </w:p>
    <w:p w14:paraId="58C292BE" w14:textId="77777777" w:rsidR="0001294A" w:rsidRDefault="0001294A" w:rsidP="0001294A">
      <w:pPr>
        <w:ind w:left="720" w:hanging="720"/>
        <w:rPr>
          <w:snapToGrid w:val="0"/>
        </w:rPr>
      </w:pPr>
      <w:r>
        <w:rPr>
          <w:snapToGrid w:val="0"/>
        </w:rPr>
        <w:t>7.</w:t>
      </w:r>
      <w:r>
        <w:rPr>
          <w:snapToGrid w:val="0"/>
        </w:rPr>
        <w:tab/>
      </w:r>
      <w:r w:rsidRPr="0052144C">
        <w:rPr>
          <w:snapToGrid w:val="0"/>
        </w:rPr>
        <w:t>Transport for Brisbane (TfB) delivers Council’s public transport bus service of more than 1,200</w:t>
      </w:r>
      <w:r>
        <w:rPr>
          <w:snapToGrid w:val="0"/>
        </w:rPr>
        <w:t> </w:t>
      </w:r>
      <w:r w:rsidRPr="0052144C">
        <w:rPr>
          <w:snapToGrid w:val="0"/>
        </w:rPr>
        <w:t>buses and 30 Metro vehicles. These vehicles are equipped with air conditioning systems provided by 5 different OEM brands: Thermo King, Carrier, Cooltek, Coachair and Spheros.</w:t>
      </w:r>
    </w:p>
    <w:p w14:paraId="3B847849" w14:textId="77777777" w:rsidR="0001294A" w:rsidRPr="0052144C" w:rsidRDefault="0001294A" w:rsidP="0001294A">
      <w:pPr>
        <w:ind w:left="720" w:hanging="720"/>
        <w:rPr>
          <w:snapToGrid w:val="0"/>
        </w:rPr>
      </w:pPr>
    </w:p>
    <w:p w14:paraId="64076C9F" w14:textId="77777777" w:rsidR="0001294A" w:rsidRDefault="0001294A" w:rsidP="0001294A">
      <w:pPr>
        <w:ind w:left="720" w:hanging="720"/>
        <w:rPr>
          <w:snapToGrid w:val="0"/>
        </w:rPr>
      </w:pPr>
      <w:r>
        <w:rPr>
          <w:snapToGrid w:val="0"/>
        </w:rPr>
        <w:t>8.</w:t>
      </w:r>
      <w:r>
        <w:rPr>
          <w:snapToGrid w:val="0"/>
        </w:rPr>
        <w:tab/>
      </w:r>
      <w:r w:rsidRPr="0052144C">
        <w:rPr>
          <w:snapToGrid w:val="0"/>
        </w:rPr>
        <w:t xml:space="preserve">Council has an ongoing requirement for bus air conditioning maintenance, including the necessary tools, parts and consumables for repairing and servicing the air conditioning units in accordance with the OEM’s and Council’s specifications across all 8 bus depots. </w:t>
      </w:r>
    </w:p>
    <w:p w14:paraId="0BDF0361" w14:textId="77777777" w:rsidR="0001294A" w:rsidRPr="0052144C" w:rsidRDefault="0001294A" w:rsidP="0001294A">
      <w:pPr>
        <w:ind w:left="720" w:hanging="720"/>
        <w:rPr>
          <w:snapToGrid w:val="0"/>
        </w:rPr>
      </w:pPr>
    </w:p>
    <w:p w14:paraId="05915E22" w14:textId="77777777" w:rsidR="0001294A" w:rsidRDefault="0001294A" w:rsidP="0001294A">
      <w:pPr>
        <w:ind w:left="720" w:hanging="720"/>
        <w:rPr>
          <w:snapToGrid w:val="0"/>
        </w:rPr>
      </w:pPr>
      <w:r>
        <w:rPr>
          <w:snapToGrid w:val="0"/>
        </w:rPr>
        <w:t>9.</w:t>
      </w:r>
      <w:r>
        <w:rPr>
          <w:snapToGrid w:val="0"/>
        </w:rPr>
        <w:tab/>
      </w:r>
      <w:r w:rsidRPr="0052144C">
        <w:rPr>
          <w:snapToGrid w:val="0"/>
        </w:rPr>
        <w:t xml:space="preserve">The purpose of implementing a preventative maintenance services model is to minimise vehicle downtime and service interruptions caused by bus air conditioning system failures, thereby reducing overall costs. </w:t>
      </w:r>
    </w:p>
    <w:p w14:paraId="34D4F32D" w14:textId="77777777" w:rsidR="0001294A" w:rsidRPr="0052144C" w:rsidRDefault="0001294A" w:rsidP="0001294A">
      <w:pPr>
        <w:ind w:left="720" w:hanging="720"/>
        <w:rPr>
          <w:snapToGrid w:val="0"/>
        </w:rPr>
      </w:pPr>
    </w:p>
    <w:p w14:paraId="6881E15C" w14:textId="77777777" w:rsidR="0001294A" w:rsidRDefault="0001294A" w:rsidP="0001294A">
      <w:pPr>
        <w:ind w:left="720" w:hanging="720"/>
        <w:rPr>
          <w:snapToGrid w:val="0"/>
        </w:rPr>
      </w:pPr>
      <w:r>
        <w:rPr>
          <w:snapToGrid w:val="0"/>
        </w:rPr>
        <w:t>10.</w:t>
      </w:r>
      <w:r>
        <w:rPr>
          <w:snapToGrid w:val="0"/>
        </w:rPr>
        <w:tab/>
      </w:r>
      <w:r w:rsidRPr="0052144C">
        <w:rPr>
          <w:snapToGrid w:val="0"/>
        </w:rPr>
        <w:t xml:space="preserve">One of the primary objectives of this procurement activity is to sustain TfB public transport service delivery by ensuring proactive maintenance measures are maintained to minimise the risk of asset failure and reduce unexpected breakdowns that can disrupt services. By adopting a preventative maintenance approach, the overall reliability of the bus fleet can be improved, which can extend the operational lifespan of the vehicles. </w:t>
      </w:r>
    </w:p>
    <w:p w14:paraId="59AF625C" w14:textId="77777777" w:rsidR="0001294A" w:rsidRPr="0052144C" w:rsidRDefault="0001294A" w:rsidP="0001294A">
      <w:pPr>
        <w:ind w:left="720" w:hanging="720"/>
        <w:rPr>
          <w:snapToGrid w:val="0"/>
        </w:rPr>
      </w:pPr>
    </w:p>
    <w:p w14:paraId="385D3864" w14:textId="77777777" w:rsidR="0001294A" w:rsidRPr="006039A0" w:rsidRDefault="0001294A" w:rsidP="0001294A">
      <w:pPr>
        <w:ind w:left="720"/>
        <w:rPr>
          <w:bCs/>
          <w:snapToGrid w:val="0"/>
          <w:u w:val="single"/>
        </w:rPr>
      </w:pPr>
      <w:r w:rsidRPr="006039A0">
        <w:rPr>
          <w:bCs/>
          <w:snapToGrid w:val="0"/>
          <w:u w:val="single"/>
        </w:rPr>
        <w:t>Policy and other considerations</w:t>
      </w:r>
    </w:p>
    <w:p w14:paraId="6B492D6A" w14:textId="77777777" w:rsidR="0001294A" w:rsidRDefault="0001294A" w:rsidP="0001294A">
      <w:pPr>
        <w:rPr>
          <w:bCs/>
          <w:snapToGrid w:val="0"/>
        </w:rPr>
      </w:pPr>
    </w:p>
    <w:p w14:paraId="71603A95" w14:textId="77777777" w:rsidR="0001294A" w:rsidRPr="0052144C" w:rsidRDefault="0001294A" w:rsidP="0001294A">
      <w:pPr>
        <w:rPr>
          <w:bCs/>
          <w:snapToGrid w:val="0"/>
        </w:rPr>
      </w:pPr>
      <w:r>
        <w:rPr>
          <w:bCs/>
          <w:snapToGrid w:val="0"/>
        </w:rPr>
        <w:t>11.</w:t>
      </w:r>
      <w:r>
        <w:rPr>
          <w:bCs/>
          <w:snapToGrid w:val="0"/>
        </w:rPr>
        <w:tab/>
      </w:r>
      <w:r w:rsidRPr="0052144C">
        <w:rPr>
          <w:bCs/>
          <w:snapToGrid w:val="0"/>
        </w:rPr>
        <w:t>Is there an existing arrangement for these goods/services/works?</w:t>
      </w:r>
    </w:p>
    <w:p w14:paraId="13B468BB" w14:textId="3FCE5E0D" w:rsidR="0001294A" w:rsidRDefault="0001294A" w:rsidP="0001294A">
      <w:pPr>
        <w:ind w:left="720"/>
        <w:rPr>
          <w:snapToGrid w:val="0"/>
        </w:rPr>
      </w:pPr>
      <w:r w:rsidRPr="0052144C">
        <w:rPr>
          <w:snapToGrid w:val="0"/>
        </w:rPr>
        <w:t>Yes. CPA 511272 for Maintenance Services for Bus Air Conditioning Systems, which expires on 31</w:t>
      </w:r>
      <w:r w:rsidR="00865D13">
        <w:rPr>
          <w:snapToGrid w:val="0"/>
        </w:rPr>
        <w:t> </w:t>
      </w:r>
      <w:r w:rsidRPr="0052144C">
        <w:rPr>
          <w:snapToGrid w:val="0"/>
        </w:rPr>
        <w:t>October 2025.</w:t>
      </w:r>
    </w:p>
    <w:p w14:paraId="0B22987E" w14:textId="77777777" w:rsidR="0001294A" w:rsidRPr="0052144C" w:rsidRDefault="0001294A" w:rsidP="0001294A">
      <w:pPr>
        <w:ind w:left="720"/>
        <w:rPr>
          <w:snapToGrid w:val="0"/>
        </w:rPr>
      </w:pPr>
    </w:p>
    <w:p w14:paraId="4940C2FC" w14:textId="77777777" w:rsidR="0001294A" w:rsidRPr="0052144C" w:rsidRDefault="0001294A" w:rsidP="0001294A">
      <w:pPr>
        <w:rPr>
          <w:bCs/>
          <w:snapToGrid w:val="0"/>
        </w:rPr>
      </w:pPr>
      <w:r>
        <w:rPr>
          <w:bCs/>
          <w:snapToGrid w:val="0"/>
        </w:rPr>
        <w:t>12.</w:t>
      </w:r>
      <w:r>
        <w:rPr>
          <w:bCs/>
          <w:snapToGrid w:val="0"/>
        </w:rPr>
        <w:tab/>
      </w:r>
      <w:r w:rsidRPr="0052144C">
        <w:rPr>
          <w:bCs/>
          <w:snapToGrid w:val="0"/>
        </w:rPr>
        <w:t>Could Council businesses provide the services/works?</w:t>
      </w:r>
    </w:p>
    <w:p w14:paraId="548513A3" w14:textId="77777777" w:rsidR="0001294A" w:rsidRDefault="0001294A" w:rsidP="0001294A">
      <w:pPr>
        <w:ind w:left="720"/>
        <w:rPr>
          <w:snapToGrid w:val="0"/>
        </w:rPr>
      </w:pPr>
      <w:r w:rsidRPr="0052144C">
        <w:rPr>
          <w:snapToGrid w:val="0"/>
        </w:rPr>
        <w:t>No. TfB does not currently have the in-house capability to provide these services.</w:t>
      </w:r>
    </w:p>
    <w:p w14:paraId="104F491B" w14:textId="77777777" w:rsidR="0001294A" w:rsidRPr="0052144C" w:rsidRDefault="0001294A" w:rsidP="0001294A">
      <w:pPr>
        <w:ind w:left="720"/>
        <w:rPr>
          <w:snapToGrid w:val="0"/>
        </w:rPr>
      </w:pPr>
    </w:p>
    <w:p w14:paraId="4CB45212" w14:textId="77777777" w:rsidR="0001294A" w:rsidRPr="0052144C" w:rsidRDefault="0001294A" w:rsidP="0001294A">
      <w:pPr>
        <w:rPr>
          <w:bCs/>
          <w:snapToGrid w:val="0"/>
        </w:rPr>
      </w:pPr>
      <w:r>
        <w:rPr>
          <w:bCs/>
          <w:snapToGrid w:val="0"/>
        </w:rPr>
        <w:t>13.</w:t>
      </w:r>
      <w:r>
        <w:rPr>
          <w:bCs/>
          <w:snapToGrid w:val="0"/>
        </w:rPr>
        <w:tab/>
      </w:r>
      <w:r w:rsidRPr="0052144C">
        <w:rPr>
          <w:bCs/>
          <w:snapToGrid w:val="0"/>
        </w:rPr>
        <w:t>What policy, or other issues, should the delegate be aware of?</w:t>
      </w:r>
    </w:p>
    <w:p w14:paraId="3CBD5E65" w14:textId="77777777" w:rsidR="0001294A" w:rsidRPr="0052144C" w:rsidRDefault="0001294A" w:rsidP="0001294A">
      <w:pPr>
        <w:ind w:left="720"/>
        <w:rPr>
          <w:snapToGrid w:val="0"/>
        </w:rPr>
      </w:pPr>
      <w:r w:rsidRPr="0052144C">
        <w:rPr>
          <w:snapToGrid w:val="0"/>
        </w:rPr>
        <w:t>Nil</w:t>
      </w:r>
    </w:p>
    <w:p w14:paraId="47DB2B12" w14:textId="77777777" w:rsidR="0001294A" w:rsidRDefault="0001294A" w:rsidP="0001294A">
      <w:pPr>
        <w:rPr>
          <w:bCs/>
          <w:snapToGrid w:val="0"/>
        </w:rPr>
      </w:pPr>
    </w:p>
    <w:p w14:paraId="3E103E56" w14:textId="77777777" w:rsidR="0001294A" w:rsidRPr="0052144C" w:rsidRDefault="0001294A" w:rsidP="0001294A">
      <w:pPr>
        <w:ind w:left="720" w:hanging="720"/>
        <w:rPr>
          <w:bCs/>
          <w:snapToGrid w:val="0"/>
        </w:rPr>
      </w:pPr>
      <w:r>
        <w:rPr>
          <w:bCs/>
          <w:snapToGrid w:val="0"/>
        </w:rPr>
        <w:t>14.</w:t>
      </w:r>
      <w:r>
        <w:rPr>
          <w:bCs/>
          <w:snapToGrid w:val="0"/>
        </w:rPr>
        <w:tab/>
      </w:r>
      <w:r w:rsidRPr="0052144C">
        <w:rPr>
          <w:bCs/>
          <w:snapToGrid w:val="0"/>
        </w:rPr>
        <w:t>Does this procurement exercise need to be managed under the PM2 Governance and Assurance Framework?</w:t>
      </w:r>
    </w:p>
    <w:p w14:paraId="10343932" w14:textId="77777777" w:rsidR="0001294A" w:rsidRDefault="0001294A" w:rsidP="0001294A">
      <w:pPr>
        <w:ind w:left="720"/>
        <w:rPr>
          <w:snapToGrid w:val="0"/>
        </w:rPr>
      </w:pPr>
      <w:r w:rsidRPr="0052144C">
        <w:rPr>
          <w:snapToGrid w:val="0"/>
        </w:rPr>
        <w:t>No</w:t>
      </w:r>
    </w:p>
    <w:p w14:paraId="3E82DF5F" w14:textId="77777777" w:rsidR="0001294A" w:rsidRPr="0052144C" w:rsidRDefault="0001294A" w:rsidP="0001294A">
      <w:pPr>
        <w:ind w:left="720"/>
        <w:rPr>
          <w:snapToGrid w:val="0"/>
        </w:rPr>
      </w:pPr>
    </w:p>
    <w:p w14:paraId="3DC01FCC" w14:textId="77777777" w:rsidR="0001294A" w:rsidRPr="0052144C" w:rsidRDefault="0001294A" w:rsidP="0001294A">
      <w:pPr>
        <w:rPr>
          <w:bCs/>
          <w:snapToGrid w:val="0"/>
        </w:rPr>
      </w:pPr>
      <w:r>
        <w:rPr>
          <w:bCs/>
          <w:snapToGrid w:val="0"/>
        </w:rPr>
        <w:t>15.</w:t>
      </w:r>
      <w:r>
        <w:rPr>
          <w:bCs/>
          <w:snapToGrid w:val="0"/>
        </w:rPr>
        <w:tab/>
      </w:r>
      <w:r w:rsidRPr="0052144C">
        <w:rPr>
          <w:bCs/>
          <w:snapToGrid w:val="0"/>
        </w:rPr>
        <w:t>Does the proposed contract involve leasing?</w:t>
      </w:r>
    </w:p>
    <w:p w14:paraId="0E909840" w14:textId="77777777" w:rsidR="0001294A" w:rsidRDefault="0001294A" w:rsidP="0001294A">
      <w:pPr>
        <w:ind w:left="720"/>
        <w:rPr>
          <w:snapToGrid w:val="0"/>
        </w:rPr>
      </w:pPr>
      <w:r w:rsidRPr="0052144C">
        <w:rPr>
          <w:snapToGrid w:val="0"/>
        </w:rPr>
        <w:t>No</w:t>
      </w:r>
    </w:p>
    <w:p w14:paraId="5C2D7922" w14:textId="77777777" w:rsidR="0001294A" w:rsidRPr="0052144C" w:rsidRDefault="0001294A" w:rsidP="0001294A">
      <w:pPr>
        <w:ind w:left="720"/>
        <w:rPr>
          <w:snapToGrid w:val="0"/>
        </w:rPr>
      </w:pPr>
    </w:p>
    <w:p w14:paraId="578CFBCB" w14:textId="77777777" w:rsidR="0001294A" w:rsidRPr="006039A0" w:rsidRDefault="0001294A" w:rsidP="0001294A">
      <w:pPr>
        <w:ind w:left="720"/>
        <w:rPr>
          <w:bCs/>
          <w:snapToGrid w:val="0"/>
          <w:u w:val="single"/>
        </w:rPr>
      </w:pPr>
      <w:r w:rsidRPr="006039A0">
        <w:rPr>
          <w:bCs/>
          <w:snapToGrid w:val="0"/>
          <w:u w:val="single"/>
        </w:rPr>
        <w:t>Market analysis</w:t>
      </w:r>
    </w:p>
    <w:p w14:paraId="56A490E8" w14:textId="77777777" w:rsidR="0001294A" w:rsidRDefault="0001294A" w:rsidP="0001294A">
      <w:pPr>
        <w:rPr>
          <w:snapToGrid w:val="0"/>
        </w:rPr>
      </w:pPr>
    </w:p>
    <w:p w14:paraId="0257FF48" w14:textId="77777777" w:rsidR="0001294A" w:rsidRPr="0052144C" w:rsidRDefault="0001294A" w:rsidP="0001294A">
      <w:pPr>
        <w:ind w:left="720" w:hanging="720"/>
        <w:rPr>
          <w:snapToGrid w:val="0"/>
        </w:rPr>
      </w:pPr>
      <w:r>
        <w:rPr>
          <w:snapToGrid w:val="0"/>
        </w:rPr>
        <w:t>16.</w:t>
      </w:r>
      <w:r>
        <w:rPr>
          <w:snapToGrid w:val="0"/>
        </w:rPr>
        <w:tab/>
      </w:r>
      <w:r w:rsidRPr="0052144C">
        <w:rPr>
          <w:snapToGrid w:val="0"/>
        </w:rPr>
        <w:t>A desktop market review demonstrates that there is a number of companies offering maintenance services for bus air conditioning systems in the Brisbane area and South East Queensland region. The following companies have expressed interest in the Request for Proposal (RFP) and may submit offers:</w:t>
      </w:r>
    </w:p>
    <w:p w14:paraId="04E92F52" w14:textId="77777777" w:rsidR="0001294A" w:rsidRPr="0052144C" w:rsidRDefault="0001294A" w:rsidP="0001294A">
      <w:pPr>
        <w:numPr>
          <w:ilvl w:val="0"/>
          <w:numId w:val="14"/>
        </w:numPr>
        <w:ind w:left="1440" w:hanging="720"/>
        <w:rPr>
          <w:snapToGrid w:val="0"/>
        </w:rPr>
      </w:pPr>
      <w:r w:rsidRPr="0052144C">
        <w:rPr>
          <w:snapToGrid w:val="0"/>
        </w:rPr>
        <w:t xml:space="preserve">Mobile Air Conditioning Services (incumbent supplier) </w:t>
      </w:r>
    </w:p>
    <w:p w14:paraId="00C91F2F" w14:textId="77777777" w:rsidR="0001294A" w:rsidRPr="0052144C" w:rsidRDefault="0001294A" w:rsidP="0001294A">
      <w:pPr>
        <w:numPr>
          <w:ilvl w:val="0"/>
          <w:numId w:val="14"/>
        </w:numPr>
        <w:ind w:left="1440" w:hanging="720"/>
        <w:rPr>
          <w:snapToGrid w:val="0"/>
        </w:rPr>
      </w:pPr>
      <w:r w:rsidRPr="0052144C">
        <w:rPr>
          <w:snapToGrid w:val="0"/>
        </w:rPr>
        <w:t xml:space="preserve">Coachair (incumbent supplier) </w:t>
      </w:r>
    </w:p>
    <w:p w14:paraId="3EBDEFA2" w14:textId="77777777" w:rsidR="0001294A" w:rsidRDefault="0001294A" w:rsidP="0001294A">
      <w:pPr>
        <w:numPr>
          <w:ilvl w:val="0"/>
          <w:numId w:val="14"/>
        </w:numPr>
        <w:ind w:left="1440" w:hanging="720"/>
        <w:rPr>
          <w:snapToGrid w:val="0"/>
        </w:rPr>
      </w:pPr>
      <w:r w:rsidRPr="0052144C">
        <w:rPr>
          <w:snapToGrid w:val="0"/>
        </w:rPr>
        <w:t>QTK (incumbent supplier)</w:t>
      </w:r>
    </w:p>
    <w:p w14:paraId="179EF2D3" w14:textId="77777777" w:rsidR="0001294A" w:rsidRDefault="0001294A" w:rsidP="0001294A">
      <w:pPr>
        <w:numPr>
          <w:ilvl w:val="0"/>
          <w:numId w:val="14"/>
        </w:numPr>
        <w:ind w:left="1440" w:hanging="720"/>
        <w:rPr>
          <w:snapToGrid w:val="0"/>
        </w:rPr>
      </w:pPr>
      <w:r w:rsidRPr="0052144C">
        <w:rPr>
          <w:snapToGrid w:val="0"/>
        </w:rPr>
        <w:t xml:space="preserve">TRS Transit </w:t>
      </w:r>
    </w:p>
    <w:p w14:paraId="47D63FF3" w14:textId="77777777" w:rsidR="0001294A" w:rsidRPr="0052144C" w:rsidRDefault="0001294A" w:rsidP="0001294A">
      <w:pPr>
        <w:numPr>
          <w:ilvl w:val="0"/>
          <w:numId w:val="14"/>
        </w:numPr>
        <w:ind w:left="1440" w:hanging="720"/>
        <w:rPr>
          <w:snapToGrid w:val="0"/>
        </w:rPr>
      </w:pPr>
      <w:r w:rsidRPr="0052144C">
        <w:rPr>
          <w:snapToGrid w:val="0"/>
        </w:rPr>
        <w:t>Spheros Australia Pty Ltd</w:t>
      </w:r>
      <w:r>
        <w:rPr>
          <w:snapToGrid w:val="0"/>
        </w:rPr>
        <w:t>.</w:t>
      </w:r>
    </w:p>
    <w:p w14:paraId="01602912" w14:textId="77777777" w:rsidR="0001294A" w:rsidRPr="0052144C" w:rsidRDefault="0001294A" w:rsidP="0001294A">
      <w:pPr>
        <w:ind w:left="720"/>
        <w:rPr>
          <w:snapToGrid w:val="0"/>
        </w:rPr>
      </w:pPr>
      <w:r w:rsidRPr="0052144C">
        <w:rPr>
          <w:snapToGrid w:val="0"/>
        </w:rPr>
        <w:t>The current incumbents and potential known tenders will be advised of the upcoming RFP.</w:t>
      </w:r>
    </w:p>
    <w:p w14:paraId="61143835" w14:textId="77777777" w:rsidR="0001294A" w:rsidRPr="0052144C" w:rsidRDefault="0001294A" w:rsidP="0001294A">
      <w:pPr>
        <w:rPr>
          <w:snapToGrid w:val="0"/>
        </w:rPr>
      </w:pPr>
    </w:p>
    <w:p w14:paraId="5FBD2A96" w14:textId="77777777" w:rsidR="0001294A" w:rsidRDefault="0001294A" w:rsidP="0001294A">
      <w:pPr>
        <w:keepNext/>
        <w:ind w:left="720"/>
        <w:rPr>
          <w:bCs/>
          <w:snapToGrid w:val="0"/>
          <w:u w:val="single"/>
        </w:rPr>
      </w:pPr>
      <w:r w:rsidRPr="006039A0">
        <w:rPr>
          <w:bCs/>
          <w:snapToGrid w:val="0"/>
          <w:u w:val="single"/>
        </w:rPr>
        <w:t xml:space="preserve">Procurement strategy </w:t>
      </w:r>
    </w:p>
    <w:p w14:paraId="77179FEB" w14:textId="77777777" w:rsidR="0001294A" w:rsidRDefault="0001294A" w:rsidP="0001294A">
      <w:pPr>
        <w:keepNext/>
        <w:ind w:left="720"/>
        <w:rPr>
          <w:bCs/>
          <w:snapToGrid w:val="0"/>
          <w:u w:val="single"/>
        </w:rPr>
      </w:pPr>
    </w:p>
    <w:p w14:paraId="605EFBFF" w14:textId="77777777" w:rsidR="0001294A" w:rsidRPr="00206A2F" w:rsidRDefault="0001294A" w:rsidP="0001294A">
      <w:pPr>
        <w:rPr>
          <w:bCs/>
          <w:snapToGrid w:val="0"/>
        </w:rPr>
      </w:pPr>
      <w:r w:rsidRPr="00206A2F">
        <w:rPr>
          <w:bCs/>
          <w:snapToGrid w:val="0"/>
        </w:rPr>
        <w:t>17.</w:t>
      </w:r>
      <w:r w:rsidRPr="00206A2F">
        <w:rPr>
          <w:bCs/>
          <w:snapToGrid w:val="0"/>
        </w:rPr>
        <w:tab/>
      </w:r>
    </w:p>
    <w:tbl>
      <w:tblPr>
        <w:tblStyle w:val="TableGrid"/>
        <w:tblW w:w="8494" w:type="dxa"/>
        <w:tblInd w:w="720" w:type="dxa"/>
        <w:tblLayout w:type="fixed"/>
        <w:tblCellMar>
          <w:left w:w="0" w:type="dxa"/>
        </w:tblCellMar>
        <w:tblLook w:val="04A0" w:firstRow="1" w:lastRow="0" w:firstColumn="1" w:lastColumn="0" w:noHBand="0" w:noVBand="1"/>
      </w:tblPr>
      <w:tblGrid>
        <w:gridCol w:w="2977"/>
        <w:gridCol w:w="5517"/>
      </w:tblGrid>
      <w:tr w:rsidR="0001294A" w:rsidRPr="0052144C" w14:paraId="6510890E" w14:textId="77777777" w:rsidTr="00C379E9">
        <w:tc>
          <w:tcPr>
            <w:tcW w:w="2977" w:type="dxa"/>
          </w:tcPr>
          <w:p w14:paraId="36F648C5" w14:textId="77777777" w:rsidR="0001294A" w:rsidRPr="0052144C" w:rsidRDefault="0001294A" w:rsidP="0001294A">
            <w:pPr>
              <w:jc w:val="left"/>
              <w:rPr>
                <w:snapToGrid w:val="0"/>
              </w:rPr>
            </w:pPr>
            <w:r w:rsidRPr="0052144C">
              <w:rPr>
                <w:snapToGrid w:val="0"/>
              </w:rPr>
              <w:t>Procurement objective:</w:t>
            </w:r>
          </w:p>
        </w:tc>
        <w:tc>
          <w:tcPr>
            <w:tcW w:w="5517" w:type="dxa"/>
          </w:tcPr>
          <w:p w14:paraId="21526CF5" w14:textId="77777777" w:rsidR="0001294A" w:rsidRDefault="0001294A" w:rsidP="0001294A">
            <w:pPr>
              <w:jc w:val="left"/>
              <w:rPr>
                <w:snapToGrid w:val="0"/>
              </w:rPr>
            </w:pPr>
            <w:r w:rsidRPr="0052144C">
              <w:rPr>
                <w:snapToGrid w:val="0"/>
              </w:rPr>
              <w:t xml:space="preserve">To procure the goods/services/works in a way which complies with the Sound Contracting Principles set out in section 103(3) of the </w:t>
            </w:r>
            <w:r w:rsidRPr="0052144C">
              <w:rPr>
                <w:i/>
                <w:iCs/>
                <w:snapToGrid w:val="0"/>
              </w:rPr>
              <w:t>City of Brisbane Act 2010</w:t>
            </w:r>
            <w:r w:rsidRPr="0052144C">
              <w:rPr>
                <w:snapToGrid w:val="0"/>
              </w:rPr>
              <w:t xml:space="preserve"> and provides the most advantageous outcome for Council.</w:t>
            </w:r>
          </w:p>
          <w:p w14:paraId="722AC01A" w14:textId="77777777" w:rsidR="0001294A" w:rsidRPr="0052144C" w:rsidRDefault="0001294A" w:rsidP="0001294A">
            <w:pPr>
              <w:jc w:val="left"/>
              <w:rPr>
                <w:snapToGrid w:val="0"/>
              </w:rPr>
            </w:pPr>
          </w:p>
          <w:p w14:paraId="6D18A220" w14:textId="77777777" w:rsidR="0001294A" w:rsidRPr="0052144C" w:rsidRDefault="0001294A" w:rsidP="0001294A">
            <w:pPr>
              <w:jc w:val="left"/>
              <w:rPr>
                <w:snapToGrid w:val="0"/>
              </w:rPr>
            </w:pPr>
            <w:r w:rsidRPr="0052144C">
              <w:rPr>
                <w:snapToGrid w:val="0"/>
              </w:rPr>
              <w:t xml:space="preserve">The achievement of the above procurement objective will be measured in the post-market submission. </w:t>
            </w:r>
          </w:p>
        </w:tc>
      </w:tr>
      <w:tr w:rsidR="0001294A" w:rsidRPr="0052144C" w14:paraId="6A9834C4" w14:textId="77777777" w:rsidTr="00C379E9">
        <w:tc>
          <w:tcPr>
            <w:tcW w:w="2977" w:type="dxa"/>
          </w:tcPr>
          <w:p w14:paraId="4666B96C" w14:textId="77777777" w:rsidR="0001294A" w:rsidRPr="0052144C" w:rsidRDefault="0001294A" w:rsidP="0001294A">
            <w:pPr>
              <w:jc w:val="left"/>
              <w:rPr>
                <w:snapToGrid w:val="0"/>
              </w:rPr>
            </w:pPr>
            <w:r w:rsidRPr="0052144C">
              <w:rPr>
                <w:snapToGrid w:val="0"/>
              </w:rPr>
              <w:t>Title of contract:</w:t>
            </w:r>
          </w:p>
        </w:tc>
        <w:tc>
          <w:tcPr>
            <w:tcW w:w="5517" w:type="dxa"/>
          </w:tcPr>
          <w:p w14:paraId="6DE44E2E" w14:textId="77777777" w:rsidR="0001294A" w:rsidRPr="0052144C" w:rsidRDefault="0001294A" w:rsidP="0001294A">
            <w:pPr>
              <w:jc w:val="left"/>
              <w:rPr>
                <w:snapToGrid w:val="0"/>
              </w:rPr>
            </w:pPr>
            <w:r w:rsidRPr="00206A2F">
              <w:rPr>
                <w:snapToGrid w:val="0"/>
              </w:rPr>
              <w:t>Maintenance Services for Bus Air Conditioning Systems</w:t>
            </w:r>
          </w:p>
        </w:tc>
      </w:tr>
      <w:tr w:rsidR="0001294A" w:rsidRPr="0052144C" w14:paraId="3FDFEB6F" w14:textId="77777777" w:rsidTr="00C379E9">
        <w:tc>
          <w:tcPr>
            <w:tcW w:w="2977" w:type="dxa"/>
          </w:tcPr>
          <w:p w14:paraId="6C2D3F5B" w14:textId="77777777" w:rsidR="0001294A" w:rsidRPr="0052144C" w:rsidRDefault="0001294A" w:rsidP="0001294A">
            <w:pPr>
              <w:jc w:val="left"/>
              <w:rPr>
                <w:snapToGrid w:val="0"/>
              </w:rPr>
            </w:pPr>
            <w:r w:rsidRPr="0052144C">
              <w:rPr>
                <w:snapToGrid w:val="0"/>
              </w:rPr>
              <w:t>Type of procurement:</w:t>
            </w:r>
          </w:p>
        </w:tc>
        <w:tc>
          <w:tcPr>
            <w:tcW w:w="5517" w:type="dxa"/>
          </w:tcPr>
          <w:p w14:paraId="1EE48570" w14:textId="77777777" w:rsidR="0001294A" w:rsidRPr="0052144C" w:rsidRDefault="0001294A" w:rsidP="0001294A">
            <w:pPr>
              <w:jc w:val="left"/>
              <w:rPr>
                <w:snapToGrid w:val="0"/>
              </w:rPr>
            </w:pPr>
            <w:r w:rsidRPr="0052144C">
              <w:rPr>
                <w:snapToGrid w:val="0"/>
              </w:rPr>
              <w:t xml:space="preserve">Establishing a CPA in the form of a PA. </w:t>
            </w:r>
          </w:p>
        </w:tc>
      </w:tr>
      <w:tr w:rsidR="0001294A" w:rsidRPr="0052144C" w14:paraId="33E19F57" w14:textId="77777777" w:rsidTr="00C379E9">
        <w:tc>
          <w:tcPr>
            <w:tcW w:w="2977" w:type="dxa"/>
          </w:tcPr>
          <w:p w14:paraId="0C57E1AF" w14:textId="77777777" w:rsidR="0001294A" w:rsidRPr="0052144C" w:rsidRDefault="0001294A" w:rsidP="0001294A">
            <w:pPr>
              <w:jc w:val="left"/>
              <w:rPr>
                <w:snapToGrid w:val="0"/>
              </w:rPr>
            </w:pPr>
            <w:r w:rsidRPr="0052144C">
              <w:rPr>
                <w:snapToGrid w:val="0"/>
              </w:rPr>
              <w:t>Categories/portions:</w:t>
            </w:r>
          </w:p>
        </w:tc>
        <w:tc>
          <w:tcPr>
            <w:tcW w:w="5517" w:type="dxa"/>
          </w:tcPr>
          <w:p w14:paraId="2279C0AE" w14:textId="77777777" w:rsidR="0001294A" w:rsidRPr="0052144C" w:rsidRDefault="0001294A" w:rsidP="0001294A">
            <w:pPr>
              <w:jc w:val="left"/>
              <w:rPr>
                <w:snapToGrid w:val="0"/>
              </w:rPr>
            </w:pPr>
            <w:r w:rsidRPr="0052144C">
              <w:rPr>
                <w:snapToGrid w:val="0"/>
              </w:rPr>
              <w:t>Original Equipment Manufacturer (OEM) Providers</w:t>
            </w:r>
            <w:r w:rsidRPr="0052144C">
              <w:rPr>
                <w:snapToGrid w:val="0"/>
              </w:rPr>
              <w:br/>
              <w:t xml:space="preserve">Singular Depot Servicing </w:t>
            </w:r>
            <w:r w:rsidRPr="0052144C">
              <w:rPr>
                <w:snapToGrid w:val="0"/>
              </w:rPr>
              <w:br/>
              <w:t xml:space="preserve">Multiple Depots Servicing </w:t>
            </w:r>
          </w:p>
        </w:tc>
      </w:tr>
      <w:tr w:rsidR="0001294A" w:rsidRPr="0052144C" w14:paraId="0AF16FE7" w14:textId="77777777" w:rsidTr="00C379E9">
        <w:tc>
          <w:tcPr>
            <w:tcW w:w="2977" w:type="dxa"/>
          </w:tcPr>
          <w:p w14:paraId="71AA950F" w14:textId="77777777" w:rsidR="0001294A" w:rsidRPr="0052144C" w:rsidRDefault="0001294A" w:rsidP="0001294A">
            <w:pPr>
              <w:jc w:val="left"/>
              <w:rPr>
                <w:snapToGrid w:val="0"/>
              </w:rPr>
            </w:pPr>
            <w:r w:rsidRPr="0052144C">
              <w:rPr>
                <w:snapToGrid w:val="0"/>
              </w:rPr>
              <w:t>Process to be used:</w:t>
            </w:r>
          </w:p>
        </w:tc>
        <w:tc>
          <w:tcPr>
            <w:tcW w:w="5517" w:type="dxa"/>
          </w:tcPr>
          <w:p w14:paraId="38255317" w14:textId="77777777" w:rsidR="0001294A" w:rsidRPr="0052144C" w:rsidRDefault="0001294A" w:rsidP="0001294A">
            <w:pPr>
              <w:jc w:val="left"/>
              <w:rPr>
                <w:snapToGrid w:val="0"/>
              </w:rPr>
            </w:pPr>
            <w:r w:rsidRPr="0052144C">
              <w:rPr>
                <w:snapToGrid w:val="0"/>
              </w:rPr>
              <w:t>RFP</w:t>
            </w:r>
          </w:p>
        </w:tc>
      </w:tr>
      <w:tr w:rsidR="0001294A" w:rsidRPr="0052144C" w14:paraId="67FBC2BA" w14:textId="77777777" w:rsidTr="00C379E9">
        <w:tc>
          <w:tcPr>
            <w:tcW w:w="2977" w:type="dxa"/>
          </w:tcPr>
          <w:p w14:paraId="6B5E9C86" w14:textId="77777777" w:rsidR="0001294A" w:rsidRPr="0052144C" w:rsidRDefault="0001294A" w:rsidP="0001294A">
            <w:pPr>
              <w:jc w:val="left"/>
              <w:rPr>
                <w:snapToGrid w:val="0"/>
              </w:rPr>
            </w:pPr>
            <w:r w:rsidRPr="0052144C">
              <w:rPr>
                <w:snapToGrid w:val="0"/>
              </w:rPr>
              <w:t>Tendering standards to be used and any amendments:</w:t>
            </w:r>
          </w:p>
        </w:tc>
        <w:tc>
          <w:tcPr>
            <w:tcW w:w="5517" w:type="dxa"/>
          </w:tcPr>
          <w:p w14:paraId="27A7B5F2" w14:textId="77777777" w:rsidR="0001294A" w:rsidRPr="0052144C" w:rsidRDefault="0001294A" w:rsidP="0001294A">
            <w:pPr>
              <w:jc w:val="left"/>
              <w:rPr>
                <w:snapToGrid w:val="0"/>
              </w:rPr>
            </w:pPr>
            <w:r w:rsidRPr="0052144C">
              <w:rPr>
                <w:snapToGrid w:val="0"/>
              </w:rPr>
              <w:t>Council</w:t>
            </w:r>
            <w:r>
              <w:rPr>
                <w:snapToGrid w:val="0"/>
              </w:rPr>
              <w:t>’</w:t>
            </w:r>
            <w:r w:rsidRPr="0052144C">
              <w:rPr>
                <w:snapToGrid w:val="0"/>
              </w:rPr>
              <w:t>s corporate standards with no amendments.</w:t>
            </w:r>
          </w:p>
        </w:tc>
      </w:tr>
      <w:tr w:rsidR="0001294A" w:rsidRPr="0052144C" w14:paraId="7D3A2D42" w14:textId="77777777" w:rsidTr="00C379E9">
        <w:tc>
          <w:tcPr>
            <w:tcW w:w="2977" w:type="dxa"/>
          </w:tcPr>
          <w:p w14:paraId="406A5427" w14:textId="77777777" w:rsidR="0001294A" w:rsidRPr="0052144C" w:rsidRDefault="0001294A" w:rsidP="0001294A">
            <w:pPr>
              <w:jc w:val="left"/>
              <w:rPr>
                <w:snapToGrid w:val="0"/>
              </w:rPr>
            </w:pPr>
            <w:r w:rsidRPr="0052144C">
              <w:rPr>
                <w:snapToGrid w:val="0"/>
              </w:rPr>
              <w:t>Contract standard to be used including any amendments:</w:t>
            </w:r>
          </w:p>
        </w:tc>
        <w:tc>
          <w:tcPr>
            <w:tcW w:w="5517" w:type="dxa"/>
          </w:tcPr>
          <w:p w14:paraId="4A2B3C4D" w14:textId="77777777" w:rsidR="0001294A" w:rsidRPr="0052144C" w:rsidRDefault="0001294A" w:rsidP="0001294A">
            <w:pPr>
              <w:jc w:val="left"/>
              <w:rPr>
                <w:snapToGrid w:val="0"/>
              </w:rPr>
            </w:pPr>
            <w:r w:rsidRPr="0052144C">
              <w:rPr>
                <w:snapToGrid w:val="0"/>
              </w:rPr>
              <w:t>Good/services – high risk – panel arrangements</w:t>
            </w:r>
          </w:p>
          <w:p w14:paraId="77B53188" w14:textId="77777777" w:rsidR="0001294A" w:rsidRPr="0052144C" w:rsidRDefault="0001294A" w:rsidP="0001294A">
            <w:pPr>
              <w:jc w:val="left"/>
              <w:rPr>
                <w:snapToGrid w:val="0"/>
              </w:rPr>
            </w:pPr>
            <w:r w:rsidRPr="0052144C">
              <w:rPr>
                <w:snapToGrid w:val="0"/>
              </w:rPr>
              <w:t>No changes have been made to the standard.</w:t>
            </w:r>
          </w:p>
        </w:tc>
      </w:tr>
      <w:tr w:rsidR="0001294A" w:rsidRPr="0052144C" w14:paraId="2A39AAC3" w14:textId="77777777" w:rsidTr="00C379E9">
        <w:tc>
          <w:tcPr>
            <w:tcW w:w="2977" w:type="dxa"/>
          </w:tcPr>
          <w:p w14:paraId="3BE72ABF" w14:textId="77777777" w:rsidR="0001294A" w:rsidRPr="0052144C" w:rsidRDefault="0001294A" w:rsidP="0001294A">
            <w:pPr>
              <w:jc w:val="left"/>
              <w:rPr>
                <w:snapToGrid w:val="0"/>
              </w:rPr>
            </w:pPr>
            <w:r w:rsidRPr="0052144C">
              <w:rPr>
                <w:snapToGrid w:val="0"/>
              </w:rPr>
              <w:t>Market engagement:</w:t>
            </w:r>
          </w:p>
        </w:tc>
        <w:tc>
          <w:tcPr>
            <w:tcW w:w="5517" w:type="dxa"/>
          </w:tcPr>
          <w:p w14:paraId="2E5FBF46" w14:textId="77777777" w:rsidR="0001294A" w:rsidRPr="0052144C" w:rsidRDefault="0001294A" w:rsidP="0001294A">
            <w:pPr>
              <w:jc w:val="left"/>
              <w:rPr>
                <w:snapToGrid w:val="0"/>
              </w:rPr>
            </w:pPr>
            <w:r w:rsidRPr="0052144C">
              <w:rPr>
                <w:snapToGrid w:val="0"/>
              </w:rPr>
              <w:t>Offers are to be sought publicly via Council's supplier portal.</w:t>
            </w:r>
          </w:p>
        </w:tc>
      </w:tr>
      <w:tr w:rsidR="0001294A" w:rsidRPr="0052144C" w14:paraId="5AFDECFA" w14:textId="77777777" w:rsidTr="00C379E9">
        <w:tc>
          <w:tcPr>
            <w:tcW w:w="2977" w:type="dxa"/>
          </w:tcPr>
          <w:p w14:paraId="0158B583" w14:textId="77777777" w:rsidR="0001294A" w:rsidRPr="0052144C" w:rsidRDefault="0001294A" w:rsidP="0001294A">
            <w:pPr>
              <w:jc w:val="left"/>
              <w:rPr>
                <w:snapToGrid w:val="0"/>
              </w:rPr>
            </w:pPr>
            <w:r w:rsidRPr="0052144C">
              <w:rPr>
                <w:snapToGrid w:val="0"/>
              </w:rPr>
              <w:t>How tender documents are to be distributed:</w:t>
            </w:r>
          </w:p>
        </w:tc>
        <w:tc>
          <w:tcPr>
            <w:tcW w:w="5517" w:type="dxa"/>
          </w:tcPr>
          <w:p w14:paraId="43381EAF" w14:textId="77777777" w:rsidR="0001294A" w:rsidRPr="0052144C" w:rsidRDefault="0001294A" w:rsidP="0001294A">
            <w:pPr>
              <w:jc w:val="left"/>
              <w:rPr>
                <w:snapToGrid w:val="0"/>
              </w:rPr>
            </w:pPr>
            <w:r w:rsidRPr="0052144C">
              <w:rPr>
                <w:snapToGrid w:val="0"/>
              </w:rPr>
              <w:t>Via Counci</w:t>
            </w:r>
            <w:r>
              <w:rPr>
                <w:snapToGrid w:val="0"/>
              </w:rPr>
              <w:t>l’</w:t>
            </w:r>
            <w:r w:rsidRPr="0052144C">
              <w:rPr>
                <w:snapToGrid w:val="0"/>
              </w:rPr>
              <w:t xml:space="preserve">s supplier portal </w:t>
            </w:r>
          </w:p>
        </w:tc>
      </w:tr>
      <w:tr w:rsidR="0001294A" w:rsidRPr="0052144C" w14:paraId="56F53248" w14:textId="77777777" w:rsidTr="00C379E9">
        <w:tc>
          <w:tcPr>
            <w:tcW w:w="2977" w:type="dxa"/>
          </w:tcPr>
          <w:p w14:paraId="5A790A1C" w14:textId="77777777" w:rsidR="0001294A" w:rsidRPr="0052144C" w:rsidRDefault="0001294A" w:rsidP="0001294A">
            <w:pPr>
              <w:jc w:val="left"/>
              <w:rPr>
                <w:snapToGrid w:val="0"/>
              </w:rPr>
            </w:pPr>
            <w:r w:rsidRPr="0052144C">
              <w:rPr>
                <w:snapToGrid w:val="0"/>
              </w:rPr>
              <w:t>How tenders/proposals are to be lodged:</w:t>
            </w:r>
          </w:p>
        </w:tc>
        <w:tc>
          <w:tcPr>
            <w:tcW w:w="5517" w:type="dxa"/>
          </w:tcPr>
          <w:p w14:paraId="7085C576" w14:textId="77777777" w:rsidR="0001294A" w:rsidRPr="0052144C" w:rsidRDefault="0001294A" w:rsidP="0001294A">
            <w:pPr>
              <w:jc w:val="left"/>
              <w:rPr>
                <w:snapToGrid w:val="0"/>
              </w:rPr>
            </w:pPr>
            <w:r w:rsidRPr="0052144C">
              <w:rPr>
                <w:snapToGrid w:val="0"/>
              </w:rPr>
              <w:t>Via Council</w:t>
            </w:r>
            <w:r>
              <w:rPr>
                <w:snapToGrid w:val="0"/>
              </w:rPr>
              <w:t>’</w:t>
            </w:r>
            <w:r w:rsidRPr="0052144C">
              <w:rPr>
                <w:snapToGrid w:val="0"/>
              </w:rPr>
              <w:t xml:space="preserve">s supplier portal </w:t>
            </w:r>
          </w:p>
        </w:tc>
      </w:tr>
      <w:tr w:rsidR="0001294A" w:rsidRPr="0052144C" w14:paraId="59485088" w14:textId="77777777" w:rsidTr="00C379E9">
        <w:tc>
          <w:tcPr>
            <w:tcW w:w="2977" w:type="dxa"/>
          </w:tcPr>
          <w:p w14:paraId="1796DC16" w14:textId="77777777" w:rsidR="0001294A" w:rsidRPr="0052144C" w:rsidRDefault="0001294A" w:rsidP="0001294A">
            <w:pPr>
              <w:jc w:val="left"/>
              <w:rPr>
                <w:snapToGrid w:val="0"/>
              </w:rPr>
            </w:pPr>
            <w:r w:rsidRPr="0052144C">
              <w:rPr>
                <w:snapToGrid w:val="0"/>
              </w:rPr>
              <w:t>Part offers:</w:t>
            </w:r>
          </w:p>
        </w:tc>
        <w:tc>
          <w:tcPr>
            <w:tcW w:w="5517" w:type="dxa"/>
          </w:tcPr>
          <w:p w14:paraId="1185E900" w14:textId="77777777" w:rsidR="0001294A" w:rsidRPr="0052144C" w:rsidRDefault="0001294A" w:rsidP="0001294A">
            <w:pPr>
              <w:jc w:val="left"/>
              <w:rPr>
                <w:snapToGrid w:val="0"/>
              </w:rPr>
            </w:pPr>
            <w:r w:rsidRPr="0052144C">
              <w:rPr>
                <w:snapToGrid w:val="0"/>
              </w:rPr>
              <w:t xml:space="preserve">Part offers may be considered for one or more depot locations and one or more equipment type. </w:t>
            </w:r>
          </w:p>
        </w:tc>
      </w:tr>
      <w:tr w:rsidR="0001294A" w:rsidRPr="0052144C" w14:paraId="60AB107D" w14:textId="77777777" w:rsidTr="00C379E9">
        <w:tc>
          <w:tcPr>
            <w:tcW w:w="2977" w:type="dxa"/>
          </w:tcPr>
          <w:p w14:paraId="46465FB3" w14:textId="77777777" w:rsidR="0001294A" w:rsidRPr="0052144C" w:rsidRDefault="0001294A" w:rsidP="0001294A">
            <w:pPr>
              <w:jc w:val="left"/>
              <w:rPr>
                <w:snapToGrid w:val="0"/>
              </w:rPr>
            </w:pPr>
            <w:r w:rsidRPr="0052144C">
              <w:rPr>
                <w:snapToGrid w:val="0"/>
              </w:rPr>
              <w:t>Contract duration:</w:t>
            </w:r>
          </w:p>
        </w:tc>
        <w:tc>
          <w:tcPr>
            <w:tcW w:w="5517" w:type="dxa"/>
          </w:tcPr>
          <w:p w14:paraId="14D23E41" w14:textId="77777777" w:rsidR="0001294A" w:rsidRPr="0052144C" w:rsidRDefault="0001294A" w:rsidP="0001294A">
            <w:pPr>
              <w:jc w:val="left"/>
              <w:rPr>
                <w:snapToGrid w:val="0"/>
              </w:rPr>
            </w:pPr>
            <w:r w:rsidRPr="0052144C">
              <w:rPr>
                <w:snapToGrid w:val="0"/>
              </w:rPr>
              <w:t>An initial term of 3 years with options to extend for additional periods of up to 2 years, for a maximum term of 5</w:t>
            </w:r>
            <w:r>
              <w:rPr>
                <w:snapToGrid w:val="0"/>
              </w:rPr>
              <w:t> </w:t>
            </w:r>
            <w:r w:rsidRPr="0052144C">
              <w:rPr>
                <w:snapToGrid w:val="0"/>
              </w:rPr>
              <w:t>years.</w:t>
            </w:r>
          </w:p>
        </w:tc>
      </w:tr>
      <w:tr w:rsidR="0001294A" w:rsidRPr="0052144C" w14:paraId="64913BC9" w14:textId="77777777" w:rsidTr="00C379E9">
        <w:tc>
          <w:tcPr>
            <w:tcW w:w="2977" w:type="dxa"/>
          </w:tcPr>
          <w:p w14:paraId="1DA47330" w14:textId="77777777" w:rsidR="0001294A" w:rsidRPr="0052144C" w:rsidRDefault="0001294A" w:rsidP="0001294A">
            <w:pPr>
              <w:jc w:val="left"/>
              <w:rPr>
                <w:snapToGrid w:val="0"/>
              </w:rPr>
            </w:pPr>
            <w:r w:rsidRPr="0052144C">
              <w:rPr>
                <w:snapToGrid w:val="0"/>
              </w:rPr>
              <w:t>Insurance requirements:</w:t>
            </w:r>
          </w:p>
        </w:tc>
        <w:tc>
          <w:tcPr>
            <w:tcW w:w="5517" w:type="dxa"/>
          </w:tcPr>
          <w:p w14:paraId="48E3C1DE" w14:textId="77777777" w:rsidR="0001294A" w:rsidRPr="0052144C" w:rsidRDefault="0001294A" w:rsidP="0001294A">
            <w:pPr>
              <w:jc w:val="left"/>
              <w:rPr>
                <w:snapToGrid w:val="0"/>
              </w:rPr>
            </w:pPr>
            <w:r w:rsidRPr="0052144C">
              <w:rPr>
                <w:snapToGrid w:val="0"/>
              </w:rPr>
              <w:t>Public and Product Liability of $20 million and Workers Compensation Insurance as per legislated requirements.</w:t>
            </w:r>
          </w:p>
        </w:tc>
      </w:tr>
      <w:tr w:rsidR="0001294A" w:rsidRPr="0052144C" w14:paraId="34B54DDB" w14:textId="77777777" w:rsidTr="00C379E9">
        <w:tc>
          <w:tcPr>
            <w:tcW w:w="2977" w:type="dxa"/>
          </w:tcPr>
          <w:p w14:paraId="32AF7B91" w14:textId="77777777" w:rsidR="0001294A" w:rsidRPr="0052144C" w:rsidRDefault="0001294A" w:rsidP="0001294A">
            <w:pPr>
              <w:jc w:val="left"/>
              <w:rPr>
                <w:snapToGrid w:val="0"/>
              </w:rPr>
            </w:pPr>
            <w:r w:rsidRPr="0052144C">
              <w:rPr>
                <w:snapToGrid w:val="0"/>
              </w:rPr>
              <w:t>Price basis:</w:t>
            </w:r>
          </w:p>
        </w:tc>
        <w:tc>
          <w:tcPr>
            <w:tcW w:w="5517" w:type="dxa"/>
          </w:tcPr>
          <w:p w14:paraId="11243296" w14:textId="77777777" w:rsidR="0001294A" w:rsidRPr="0052144C" w:rsidRDefault="0001294A" w:rsidP="0001294A">
            <w:pPr>
              <w:jc w:val="left"/>
              <w:rPr>
                <w:snapToGrid w:val="0"/>
              </w:rPr>
            </w:pPr>
            <w:r w:rsidRPr="0052144C">
              <w:rPr>
                <w:snapToGrid w:val="0"/>
              </w:rPr>
              <w:t>Fixed cost and/or labour and parts (to be determined during the tender negotiation process).</w:t>
            </w:r>
          </w:p>
        </w:tc>
      </w:tr>
      <w:tr w:rsidR="0001294A" w:rsidRPr="0052144C" w14:paraId="6E9B6811" w14:textId="77777777" w:rsidTr="00C379E9">
        <w:tc>
          <w:tcPr>
            <w:tcW w:w="2977" w:type="dxa"/>
          </w:tcPr>
          <w:p w14:paraId="2A78883A" w14:textId="77777777" w:rsidR="0001294A" w:rsidRPr="0052144C" w:rsidRDefault="0001294A" w:rsidP="0001294A">
            <w:pPr>
              <w:jc w:val="left"/>
              <w:rPr>
                <w:snapToGrid w:val="0"/>
              </w:rPr>
            </w:pPr>
            <w:r w:rsidRPr="0052144C">
              <w:rPr>
                <w:snapToGrid w:val="0"/>
              </w:rPr>
              <w:t>Price adjustment:</w:t>
            </w:r>
          </w:p>
        </w:tc>
        <w:tc>
          <w:tcPr>
            <w:tcW w:w="5517" w:type="dxa"/>
          </w:tcPr>
          <w:p w14:paraId="6D0EDF5A" w14:textId="77777777" w:rsidR="0001294A" w:rsidRPr="0052144C" w:rsidRDefault="0001294A" w:rsidP="0001294A">
            <w:pPr>
              <w:jc w:val="left"/>
              <w:rPr>
                <w:snapToGrid w:val="0"/>
              </w:rPr>
            </w:pPr>
            <w:r w:rsidRPr="0052144C">
              <w:rPr>
                <w:snapToGrid w:val="0"/>
              </w:rPr>
              <w:t>To be established as a result of negotiations and advised in the post-market submission.</w:t>
            </w:r>
          </w:p>
        </w:tc>
      </w:tr>
      <w:tr w:rsidR="0001294A" w:rsidRPr="0052144C" w14:paraId="03321461" w14:textId="77777777" w:rsidTr="00C379E9">
        <w:tc>
          <w:tcPr>
            <w:tcW w:w="2977" w:type="dxa"/>
          </w:tcPr>
          <w:p w14:paraId="5AF4556D" w14:textId="77777777" w:rsidR="0001294A" w:rsidRPr="0052144C" w:rsidRDefault="0001294A" w:rsidP="0001294A">
            <w:pPr>
              <w:jc w:val="left"/>
              <w:rPr>
                <w:snapToGrid w:val="0"/>
              </w:rPr>
            </w:pPr>
            <w:r w:rsidRPr="0052144C">
              <w:rPr>
                <w:snapToGrid w:val="0"/>
              </w:rPr>
              <w:t>Liquidated damages:</w:t>
            </w:r>
          </w:p>
        </w:tc>
        <w:tc>
          <w:tcPr>
            <w:tcW w:w="5517" w:type="dxa"/>
          </w:tcPr>
          <w:p w14:paraId="6A7E1D2C" w14:textId="77777777" w:rsidR="0001294A" w:rsidRPr="0052144C" w:rsidRDefault="0001294A" w:rsidP="0001294A">
            <w:pPr>
              <w:jc w:val="left"/>
              <w:rPr>
                <w:snapToGrid w:val="0"/>
              </w:rPr>
            </w:pPr>
            <w:r w:rsidRPr="0052144C">
              <w:rPr>
                <w:snapToGrid w:val="0"/>
              </w:rPr>
              <w:t xml:space="preserve">No liquidated damages apply but Council’s right to claim general law damages is preserved. </w:t>
            </w:r>
          </w:p>
        </w:tc>
      </w:tr>
      <w:tr w:rsidR="0001294A" w:rsidRPr="0052144C" w14:paraId="76ABE5DD" w14:textId="77777777" w:rsidTr="00C379E9">
        <w:tc>
          <w:tcPr>
            <w:tcW w:w="2977" w:type="dxa"/>
          </w:tcPr>
          <w:p w14:paraId="3344763A" w14:textId="77777777" w:rsidR="0001294A" w:rsidRPr="0052144C" w:rsidRDefault="0001294A" w:rsidP="0001294A">
            <w:pPr>
              <w:jc w:val="left"/>
              <w:rPr>
                <w:snapToGrid w:val="0"/>
              </w:rPr>
            </w:pPr>
            <w:r w:rsidRPr="0052144C">
              <w:rPr>
                <w:snapToGrid w:val="0"/>
              </w:rPr>
              <w:t>Security for the contract:</w:t>
            </w:r>
          </w:p>
        </w:tc>
        <w:tc>
          <w:tcPr>
            <w:tcW w:w="5517" w:type="dxa"/>
          </w:tcPr>
          <w:p w14:paraId="64785042" w14:textId="77777777" w:rsidR="0001294A" w:rsidRPr="0052144C" w:rsidRDefault="0001294A" w:rsidP="0001294A">
            <w:pPr>
              <w:jc w:val="left"/>
              <w:rPr>
                <w:i/>
                <w:iCs/>
                <w:snapToGrid w:val="0"/>
              </w:rPr>
            </w:pPr>
            <w:r w:rsidRPr="0052144C">
              <w:rPr>
                <w:snapToGrid w:val="0"/>
              </w:rPr>
              <w:t>Not applicable</w:t>
            </w:r>
          </w:p>
        </w:tc>
      </w:tr>
      <w:tr w:rsidR="0001294A" w:rsidRPr="0052144C" w14:paraId="7249F9A3" w14:textId="77777777" w:rsidTr="00C379E9">
        <w:tc>
          <w:tcPr>
            <w:tcW w:w="2977" w:type="dxa"/>
          </w:tcPr>
          <w:p w14:paraId="3B9E5316" w14:textId="77777777" w:rsidR="0001294A" w:rsidRPr="0052144C" w:rsidRDefault="0001294A" w:rsidP="0001294A">
            <w:pPr>
              <w:jc w:val="left"/>
              <w:rPr>
                <w:snapToGrid w:val="0"/>
              </w:rPr>
            </w:pPr>
            <w:r w:rsidRPr="0052144C">
              <w:rPr>
                <w:snapToGrid w:val="0"/>
              </w:rPr>
              <w:t>Defects liability/warranty period:</w:t>
            </w:r>
          </w:p>
        </w:tc>
        <w:tc>
          <w:tcPr>
            <w:tcW w:w="5517" w:type="dxa"/>
          </w:tcPr>
          <w:p w14:paraId="43E639F3" w14:textId="77777777" w:rsidR="0001294A" w:rsidRPr="0052144C" w:rsidRDefault="0001294A" w:rsidP="0001294A">
            <w:pPr>
              <w:jc w:val="left"/>
              <w:rPr>
                <w:snapToGrid w:val="0"/>
              </w:rPr>
            </w:pPr>
            <w:r w:rsidRPr="0052144C">
              <w:rPr>
                <w:snapToGrid w:val="0"/>
              </w:rPr>
              <w:t xml:space="preserve">A minimum warranty period of 12 months will be sought on both repair work and parts. </w:t>
            </w:r>
          </w:p>
        </w:tc>
      </w:tr>
      <w:tr w:rsidR="0001294A" w:rsidRPr="0052144C" w14:paraId="2F119A7A" w14:textId="77777777" w:rsidTr="00C379E9">
        <w:tc>
          <w:tcPr>
            <w:tcW w:w="2977" w:type="dxa"/>
          </w:tcPr>
          <w:p w14:paraId="1AFAE4AB" w14:textId="77777777" w:rsidR="0001294A" w:rsidRPr="0052144C" w:rsidRDefault="0001294A" w:rsidP="0001294A">
            <w:pPr>
              <w:jc w:val="left"/>
              <w:rPr>
                <w:snapToGrid w:val="0"/>
              </w:rPr>
            </w:pPr>
            <w:r w:rsidRPr="0052144C">
              <w:rPr>
                <w:snapToGrid w:val="0"/>
              </w:rPr>
              <w:t>Other strategy elements:</w:t>
            </w:r>
          </w:p>
        </w:tc>
        <w:tc>
          <w:tcPr>
            <w:tcW w:w="5517" w:type="dxa"/>
          </w:tcPr>
          <w:p w14:paraId="262330BD" w14:textId="77777777" w:rsidR="0001294A" w:rsidRPr="0052144C" w:rsidRDefault="0001294A" w:rsidP="0001294A">
            <w:pPr>
              <w:jc w:val="left"/>
              <w:rPr>
                <w:snapToGrid w:val="0"/>
              </w:rPr>
            </w:pPr>
            <w:r w:rsidRPr="0052144C">
              <w:rPr>
                <w:snapToGrid w:val="0"/>
              </w:rPr>
              <w:t xml:space="preserve">Council will consider proposals with respect to nominated depot locations and OEM systems. Council may consider awarding </w:t>
            </w:r>
            <w:r w:rsidRPr="0052144C">
              <w:rPr>
                <w:snapToGrid w:val="0"/>
              </w:rPr>
              <w:lastRenderedPageBreak/>
              <w:t>multiple contracts for one or more depot locations and one or more air conditioning system type.</w:t>
            </w:r>
          </w:p>
        </w:tc>
      </w:tr>
      <w:tr w:rsidR="0001294A" w:rsidRPr="0052144C" w14:paraId="283CD4A1" w14:textId="77777777" w:rsidTr="00C379E9">
        <w:trPr>
          <w:trHeight w:val="993"/>
        </w:trPr>
        <w:tc>
          <w:tcPr>
            <w:tcW w:w="2977" w:type="dxa"/>
          </w:tcPr>
          <w:p w14:paraId="51600FAA" w14:textId="77777777" w:rsidR="0001294A" w:rsidRPr="0052144C" w:rsidRDefault="0001294A" w:rsidP="0001294A">
            <w:pPr>
              <w:jc w:val="left"/>
              <w:rPr>
                <w:snapToGrid w:val="0"/>
              </w:rPr>
            </w:pPr>
            <w:r w:rsidRPr="0052144C">
              <w:rPr>
                <w:snapToGrid w:val="0"/>
              </w:rPr>
              <w:lastRenderedPageBreak/>
              <w:t>Alternative strategies considered:</w:t>
            </w:r>
          </w:p>
        </w:tc>
        <w:tc>
          <w:tcPr>
            <w:tcW w:w="5517" w:type="dxa"/>
            <w:shd w:val="clear" w:color="auto" w:fill="auto"/>
          </w:tcPr>
          <w:p w14:paraId="6D45C253" w14:textId="77777777" w:rsidR="0001294A" w:rsidRPr="0052144C" w:rsidRDefault="0001294A" w:rsidP="0001294A">
            <w:pPr>
              <w:jc w:val="left"/>
              <w:rPr>
                <w:snapToGrid w:val="0"/>
              </w:rPr>
            </w:pPr>
            <w:r w:rsidRPr="0052144C">
              <w:rPr>
                <w:snapToGrid w:val="0"/>
              </w:rPr>
              <w:t xml:space="preserve">An alternative strategy for achieving this objective would be to bring bus air conditioning servicing in-house. However, this approach would require a substantial financial investment and prolonged timeframe to complete the necessary start-up activities, including recruitment, training, accreditation and procurement of servicing equipment before the current expiry date. Therefore, it was determined that the strategy to tender via the open market for an initial term of 3 years with options to extend up to 5 years would be more suitable at the current stage. </w:t>
            </w:r>
            <w:r w:rsidRPr="0052144C">
              <w:rPr>
                <w:snapToGrid w:val="0"/>
              </w:rPr>
              <w:br/>
            </w:r>
            <w:r w:rsidRPr="0052144C">
              <w:rPr>
                <w:snapToGrid w:val="0"/>
              </w:rPr>
              <w:br/>
              <w:t>Relevant LocalBuy,</w:t>
            </w:r>
            <w:r w:rsidRPr="0052144C" w:rsidDel="0028594F">
              <w:rPr>
                <w:snapToGrid w:val="0"/>
              </w:rPr>
              <w:t xml:space="preserve"> </w:t>
            </w:r>
            <w:r w:rsidRPr="0052144C">
              <w:rPr>
                <w:snapToGrid w:val="0"/>
              </w:rPr>
              <w:t xml:space="preserve">Queensland Government Standing Offer Arrangements (SOAs) and whole-of-government arrangements were investigated. However, there are currently no LocalBuy, SOA’s or whole-of government arrangements that meet the requirements of this CPA.  </w:t>
            </w:r>
          </w:p>
        </w:tc>
      </w:tr>
    </w:tbl>
    <w:p w14:paraId="40B5DC4F" w14:textId="77777777" w:rsidR="0001294A" w:rsidRDefault="0001294A" w:rsidP="0001294A">
      <w:pPr>
        <w:rPr>
          <w:b/>
          <w:snapToGrid w:val="0"/>
        </w:rPr>
      </w:pPr>
    </w:p>
    <w:p w14:paraId="1BD1A8E7" w14:textId="77777777" w:rsidR="0001294A" w:rsidRDefault="0001294A" w:rsidP="0001294A">
      <w:pPr>
        <w:keepNext/>
        <w:ind w:left="720"/>
        <w:rPr>
          <w:bCs/>
          <w:snapToGrid w:val="0"/>
          <w:u w:val="single"/>
        </w:rPr>
      </w:pPr>
      <w:r w:rsidRPr="007835D8">
        <w:rPr>
          <w:bCs/>
          <w:snapToGrid w:val="0"/>
          <w:u w:val="single"/>
        </w:rPr>
        <w:t>Anticipated schedule</w:t>
      </w:r>
    </w:p>
    <w:p w14:paraId="55497677" w14:textId="77777777" w:rsidR="0001294A" w:rsidRDefault="0001294A" w:rsidP="0001294A">
      <w:pPr>
        <w:keepNext/>
        <w:rPr>
          <w:bCs/>
          <w:snapToGrid w:val="0"/>
        </w:rPr>
      </w:pPr>
    </w:p>
    <w:p w14:paraId="7E52972E" w14:textId="77777777" w:rsidR="0001294A" w:rsidRPr="00B1619D" w:rsidRDefault="0001294A" w:rsidP="0001294A">
      <w:pPr>
        <w:keepNext/>
        <w:rPr>
          <w:bCs/>
          <w:snapToGrid w:val="0"/>
        </w:rPr>
      </w:pPr>
      <w:r>
        <w:rPr>
          <w:bCs/>
          <w:snapToGrid w:val="0"/>
        </w:rPr>
        <w:t>18.</w:t>
      </w:r>
      <w:r>
        <w:rPr>
          <w:bCs/>
          <w:snapToGrid w:val="0"/>
        </w:rPr>
        <w:tab/>
      </w:r>
      <w:r w:rsidRPr="00B1619D">
        <w:rPr>
          <w:bCs/>
          <w:snapToGrid w:val="0"/>
        </w:rPr>
        <w:t>Pre-market approval:</w:t>
      </w:r>
      <w:r w:rsidRPr="00B1619D">
        <w:rPr>
          <w:bCs/>
          <w:snapToGrid w:val="0"/>
        </w:rPr>
        <w:tab/>
        <w:t xml:space="preserve"> </w:t>
      </w:r>
      <w:r>
        <w:rPr>
          <w:bCs/>
          <w:snapToGrid w:val="0"/>
        </w:rPr>
        <w:tab/>
      </w:r>
      <w:r>
        <w:rPr>
          <w:bCs/>
          <w:snapToGrid w:val="0"/>
        </w:rPr>
        <w:tab/>
      </w:r>
      <w:r>
        <w:rPr>
          <w:bCs/>
          <w:snapToGrid w:val="0"/>
        </w:rPr>
        <w:tab/>
      </w:r>
      <w:r w:rsidRPr="00B1619D">
        <w:rPr>
          <w:bCs/>
          <w:snapToGrid w:val="0"/>
        </w:rPr>
        <w:tab/>
      </w:r>
      <w:r>
        <w:rPr>
          <w:bCs/>
          <w:snapToGrid w:val="0"/>
        </w:rPr>
        <w:tab/>
      </w:r>
      <w:r w:rsidRPr="00B1619D">
        <w:rPr>
          <w:bCs/>
          <w:snapToGrid w:val="0"/>
        </w:rPr>
        <w:t>11 March 2025</w:t>
      </w:r>
    </w:p>
    <w:p w14:paraId="417ECBC1" w14:textId="77777777" w:rsidR="0001294A" w:rsidRPr="00B1619D" w:rsidRDefault="0001294A" w:rsidP="00F94286">
      <w:pPr>
        <w:ind w:left="6480" w:hanging="5760"/>
        <w:rPr>
          <w:bCs/>
          <w:snapToGrid w:val="0"/>
        </w:rPr>
      </w:pPr>
      <w:r w:rsidRPr="00B1619D">
        <w:rPr>
          <w:bCs/>
          <w:snapToGrid w:val="0"/>
        </w:rPr>
        <w:t>Date of release to market:</w:t>
      </w:r>
      <w:r w:rsidRPr="00B1619D">
        <w:rPr>
          <w:bCs/>
          <w:snapToGrid w:val="0"/>
        </w:rPr>
        <w:tab/>
        <w:t>24 March 2025</w:t>
      </w:r>
    </w:p>
    <w:p w14:paraId="385B7152" w14:textId="77777777" w:rsidR="0001294A" w:rsidRPr="00B1619D" w:rsidRDefault="0001294A" w:rsidP="00F94286">
      <w:pPr>
        <w:ind w:left="6480" w:hanging="5760"/>
        <w:rPr>
          <w:bCs/>
          <w:snapToGrid w:val="0"/>
        </w:rPr>
      </w:pPr>
      <w:r w:rsidRPr="00B1619D">
        <w:rPr>
          <w:bCs/>
          <w:snapToGrid w:val="0"/>
        </w:rPr>
        <w:t>Tender closing:</w:t>
      </w:r>
      <w:r>
        <w:rPr>
          <w:bCs/>
          <w:snapToGrid w:val="0"/>
        </w:rPr>
        <w:tab/>
      </w:r>
      <w:r w:rsidRPr="00B1619D">
        <w:rPr>
          <w:bCs/>
          <w:snapToGrid w:val="0"/>
        </w:rPr>
        <w:t>5 May 2025</w:t>
      </w:r>
    </w:p>
    <w:p w14:paraId="27173833" w14:textId="77777777" w:rsidR="0001294A" w:rsidRPr="00B1619D" w:rsidRDefault="0001294A" w:rsidP="00F94286">
      <w:pPr>
        <w:ind w:left="720"/>
        <w:rPr>
          <w:bCs/>
          <w:snapToGrid w:val="0"/>
        </w:rPr>
      </w:pPr>
      <w:r w:rsidRPr="00B1619D">
        <w:rPr>
          <w:bCs/>
          <w:snapToGrid w:val="0"/>
        </w:rPr>
        <w:t>Evaluation completion (including formalised contract offer(s)):</w:t>
      </w:r>
      <w:r w:rsidRPr="00B1619D">
        <w:rPr>
          <w:bCs/>
          <w:snapToGrid w:val="0"/>
        </w:rPr>
        <w:tab/>
        <w:t>21 July 2025</w:t>
      </w:r>
    </w:p>
    <w:p w14:paraId="40D3B519" w14:textId="77777777" w:rsidR="0001294A" w:rsidRPr="00B1619D" w:rsidRDefault="0001294A" w:rsidP="00F94286">
      <w:pPr>
        <w:keepNext/>
        <w:ind w:left="6480" w:hanging="5760"/>
        <w:rPr>
          <w:bCs/>
          <w:snapToGrid w:val="0"/>
        </w:rPr>
      </w:pPr>
      <w:r w:rsidRPr="00B1619D">
        <w:rPr>
          <w:bCs/>
          <w:snapToGrid w:val="0"/>
        </w:rPr>
        <w:t>Post-market approval:</w:t>
      </w:r>
      <w:r w:rsidRPr="00B1619D">
        <w:rPr>
          <w:bCs/>
          <w:snapToGrid w:val="0"/>
        </w:rPr>
        <w:tab/>
        <w:t>18 August 2025</w:t>
      </w:r>
    </w:p>
    <w:p w14:paraId="14D75F3E" w14:textId="77777777" w:rsidR="0001294A" w:rsidRPr="00B1619D" w:rsidRDefault="0001294A" w:rsidP="00F94286">
      <w:pPr>
        <w:keepNext/>
        <w:ind w:left="6480" w:hanging="5760"/>
        <w:rPr>
          <w:bCs/>
          <w:snapToGrid w:val="0"/>
        </w:rPr>
      </w:pPr>
      <w:r w:rsidRPr="00B1619D">
        <w:rPr>
          <w:bCs/>
          <w:snapToGrid w:val="0"/>
        </w:rPr>
        <w:t>Contract commencement:</w:t>
      </w:r>
      <w:r w:rsidRPr="00B1619D">
        <w:rPr>
          <w:bCs/>
          <w:snapToGrid w:val="0"/>
        </w:rPr>
        <w:tab/>
        <w:t>1 November 2025</w:t>
      </w:r>
    </w:p>
    <w:p w14:paraId="256D9B3A" w14:textId="77777777" w:rsidR="0001294A" w:rsidRDefault="0001294A" w:rsidP="00F94286">
      <w:pPr>
        <w:keepNext/>
        <w:ind w:left="720"/>
        <w:rPr>
          <w:bCs/>
          <w:snapToGrid w:val="0"/>
          <w:u w:val="single"/>
        </w:rPr>
      </w:pPr>
      <w:r w:rsidRPr="002167D6">
        <w:rPr>
          <w:b/>
          <w:snapToGrid w:val="0"/>
        </w:rPr>
        <w:br/>
      </w:r>
      <w:r w:rsidRPr="007835D8">
        <w:rPr>
          <w:bCs/>
          <w:snapToGrid w:val="0"/>
          <w:u w:val="single"/>
        </w:rPr>
        <w:t xml:space="preserve">Funding and budget considerations </w:t>
      </w:r>
    </w:p>
    <w:p w14:paraId="78E8C168" w14:textId="77777777" w:rsidR="0001294A" w:rsidRDefault="0001294A" w:rsidP="00F94286">
      <w:pPr>
        <w:keepNext/>
        <w:rPr>
          <w:bCs/>
          <w:snapToGrid w:val="0"/>
        </w:rPr>
      </w:pPr>
    </w:p>
    <w:p w14:paraId="14509B9C" w14:textId="77777777" w:rsidR="0001294A" w:rsidRPr="0052144C" w:rsidRDefault="0001294A" w:rsidP="00F94286">
      <w:pPr>
        <w:keepNext/>
        <w:rPr>
          <w:bCs/>
          <w:snapToGrid w:val="0"/>
        </w:rPr>
      </w:pPr>
      <w:r>
        <w:rPr>
          <w:bCs/>
          <w:snapToGrid w:val="0"/>
        </w:rPr>
        <w:t>19.</w:t>
      </w:r>
      <w:r>
        <w:rPr>
          <w:bCs/>
          <w:snapToGrid w:val="0"/>
        </w:rPr>
        <w:tab/>
      </w:r>
      <w:r w:rsidRPr="0052144C">
        <w:rPr>
          <w:bCs/>
          <w:snapToGrid w:val="0"/>
        </w:rPr>
        <w:t xml:space="preserve">Estimated expenditure: </w:t>
      </w:r>
    </w:p>
    <w:p w14:paraId="736E67A4" w14:textId="77777777" w:rsidR="0001294A" w:rsidRDefault="0001294A" w:rsidP="0001294A">
      <w:pPr>
        <w:ind w:left="720"/>
        <w:rPr>
          <w:bCs/>
          <w:snapToGrid w:val="0"/>
        </w:rPr>
      </w:pPr>
      <w:r w:rsidRPr="0052144C">
        <w:rPr>
          <w:bCs/>
          <w:snapToGrid w:val="0"/>
        </w:rPr>
        <w:t>Based on historical levels, estimated expenditure is anticipated to be in the order of $22.</w:t>
      </w:r>
      <w:r w:rsidRPr="0052144C" w:rsidDel="006376CB">
        <w:rPr>
          <w:bCs/>
          <w:snapToGrid w:val="0"/>
        </w:rPr>
        <w:t>5</w:t>
      </w:r>
      <w:r w:rsidRPr="0052144C">
        <w:rPr>
          <w:bCs/>
          <w:snapToGrid w:val="0"/>
        </w:rPr>
        <w:t xml:space="preserve"> million over the potential maximum </w:t>
      </w:r>
      <w:r>
        <w:rPr>
          <w:bCs/>
          <w:snapToGrid w:val="0"/>
        </w:rPr>
        <w:t>5</w:t>
      </w:r>
      <w:r w:rsidRPr="0052144C">
        <w:rPr>
          <w:bCs/>
          <w:snapToGrid w:val="0"/>
        </w:rPr>
        <w:t>-year term.</w:t>
      </w:r>
    </w:p>
    <w:p w14:paraId="6D8AF2B7" w14:textId="77777777" w:rsidR="0001294A" w:rsidRPr="0052144C" w:rsidRDefault="0001294A" w:rsidP="0001294A">
      <w:pPr>
        <w:ind w:left="720"/>
        <w:rPr>
          <w:bCs/>
          <w:snapToGrid w:val="0"/>
        </w:rPr>
      </w:pPr>
    </w:p>
    <w:p w14:paraId="068E454E" w14:textId="77777777" w:rsidR="0001294A" w:rsidRPr="0052144C" w:rsidRDefault="0001294A" w:rsidP="0001294A">
      <w:pPr>
        <w:rPr>
          <w:bCs/>
          <w:snapToGrid w:val="0"/>
        </w:rPr>
      </w:pPr>
      <w:r>
        <w:rPr>
          <w:bCs/>
          <w:snapToGrid w:val="0"/>
        </w:rPr>
        <w:t>20.</w:t>
      </w:r>
      <w:r>
        <w:rPr>
          <w:bCs/>
          <w:snapToGrid w:val="0"/>
        </w:rPr>
        <w:tab/>
      </w:r>
      <w:r w:rsidRPr="0052144C">
        <w:rPr>
          <w:bCs/>
          <w:snapToGrid w:val="0"/>
        </w:rPr>
        <w:t>Sufficient approved budget to meet the anticipated expenditure under this CPA?</w:t>
      </w:r>
    </w:p>
    <w:p w14:paraId="1B056754" w14:textId="77777777" w:rsidR="0001294A" w:rsidRDefault="0001294A" w:rsidP="0001294A">
      <w:pPr>
        <w:ind w:left="720"/>
        <w:rPr>
          <w:bCs/>
          <w:snapToGrid w:val="0"/>
        </w:rPr>
      </w:pPr>
      <w:r w:rsidRPr="0052144C">
        <w:rPr>
          <w:bCs/>
          <w:snapToGrid w:val="0"/>
        </w:rPr>
        <w:t>Establishing the CPA will not commit Council to any purchases. Funding is only required when an appropriately delegated Council officer approves placing orders under the CPA, subject to approved funding availability.</w:t>
      </w:r>
    </w:p>
    <w:p w14:paraId="3959B884" w14:textId="77777777" w:rsidR="0001294A" w:rsidRPr="0052144C" w:rsidRDefault="0001294A" w:rsidP="0001294A">
      <w:pPr>
        <w:ind w:left="720"/>
        <w:rPr>
          <w:bCs/>
          <w:snapToGrid w:val="0"/>
        </w:rPr>
      </w:pPr>
    </w:p>
    <w:p w14:paraId="42085FDE" w14:textId="77777777" w:rsidR="0001294A" w:rsidRPr="0052144C" w:rsidRDefault="0001294A" w:rsidP="0001294A">
      <w:pPr>
        <w:rPr>
          <w:bCs/>
          <w:snapToGrid w:val="0"/>
        </w:rPr>
      </w:pPr>
      <w:r>
        <w:rPr>
          <w:bCs/>
          <w:snapToGrid w:val="0"/>
        </w:rPr>
        <w:t>21.</w:t>
      </w:r>
      <w:r>
        <w:rPr>
          <w:bCs/>
          <w:snapToGrid w:val="0"/>
        </w:rPr>
        <w:tab/>
      </w:r>
      <w:r w:rsidRPr="0052144C">
        <w:rPr>
          <w:bCs/>
          <w:snapToGrid w:val="0"/>
        </w:rPr>
        <w:t>Indicative program and supporting information:</w:t>
      </w:r>
    </w:p>
    <w:p w14:paraId="56529F2A" w14:textId="77777777" w:rsidR="0001294A" w:rsidRDefault="0001294A" w:rsidP="0001294A">
      <w:pPr>
        <w:ind w:left="720"/>
        <w:rPr>
          <w:bCs/>
          <w:snapToGrid w:val="0"/>
        </w:rPr>
      </w:pPr>
      <w:r w:rsidRPr="0052144C">
        <w:rPr>
          <w:bCs/>
          <w:snapToGrid w:val="0"/>
        </w:rPr>
        <w:t>Not applicable</w:t>
      </w:r>
    </w:p>
    <w:p w14:paraId="3AB0EE17" w14:textId="77777777" w:rsidR="0001294A" w:rsidRPr="0052144C" w:rsidRDefault="0001294A" w:rsidP="0001294A">
      <w:pPr>
        <w:ind w:left="720"/>
        <w:rPr>
          <w:bCs/>
          <w:snapToGrid w:val="0"/>
        </w:rPr>
      </w:pPr>
    </w:p>
    <w:p w14:paraId="30AACE69" w14:textId="77777777" w:rsidR="0001294A" w:rsidRPr="0052144C" w:rsidRDefault="0001294A" w:rsidP="0001294A">
      <w:pPr>
        <w:rPr>
          <w:bCs/>
          <w:snapToGrid w:val="0"/>
        </w:rPr>
      </w:pPr>
      <w:r>
        <w:rPr>
          <w:bCs/>
          <w:snapToGrid w:val="0"/>
        </w:rPr>
        <w:t>22.</w:t>
      </w:r>
      <w:r>
        <w:rPr>
          <w:bCs/>
          <w:snapToGrid w:val="0"/>
        </w:rPr>
        <w:tab/>
      </w:r>
      <w:r w:rsidRPr="0052144C">
        <w:rPr>
          <w:bCs/>
          <w:snapToGrid w:val="0"/>
        </w:rPr>
        <w:t>Anticipated procurement benefits (if any):</w:t>
      </w:r>
    </w:p>
    <w:p w14:paraId="23BD54C2" w14:textId="77777777" w:rsidR="0001294A" w:rsidRDefault="0001294A" w:rsidP="0001294A">
      <w:pPr>
        <w:ind w:left="720"/>
        <w:rPr>
          <w:snapToGrid w:val="0"/>
        </w:rPr>
      </w:pPr>
      <w:r w:rsidRPr="0052144C">
        <w:rPr>
          <w:snapToGrid w:val="0"/>
        </w:rPr>
        <w:t>To be established and reported in the post-market submission.</w:t>
      </w:r>
    </w:p>
    <w:p w14:paraId="31695C50" w14:textId="77777777" w:rsidR="0001294A" w:rsidRPr="0052144C" w:rsidRDefault="0001294A" w:rsidP="0001294A">
      <w:pPr>
        <w:ind w:left="720"/>
        <w:rPr>
          <w:snapToGrid w:val="0"/>
        </w:rPr>
      </w:pPr>
    </w:p>
    <w:p w14:paraId="320727A1" w14:textId="77777777" w:rsidR="0001294A" w:rsidRDefault="0001294A" w:rsidP="0001294A">
      <w:pPr>
        <w:keepNext/>
        <w:ind w:left="720"/>
        <w:rPr>
          <w:bCs/>
          <w:snapToGrid w:val="0"/>
          <w:u w:val="single"/>
        </w:rPr>
      </w:pPr>
      <w:r w:rsidRPr="007835D8">
        <w:rPr>
          <w:bCs/>
          <w:snapToGrid w:val="0"/>
          <w:u w:val="single"/>
        </w:rPr>
        <w:t>Procurement risk</w:t>
      </w:r>
    </w:p>
    <w:p w14:paraId="578818AA" w14:textId="77777777" w:rsidR="0001294A" w:rsidRPr="007835D8" w:rsidRDefault="0001294A" w:rsidP="0001294A">
      <w:pPr>
        <w:keepNext/>
        <w:ind w:left="720"/>
        <w:rPr>
          <w:bCs/>
          <w:snapToGrid w:val="0"/>
          <w:u w:val="single"/>
        </w:rPr>
      </w:pPr>
    </w:p>
    <w:p w14:paraId="1B270F0C" w14:textId="77777777" w:rsidR="0001294A" w:rsidRPr="0052144C" w:rsidRDefault="0001294A" w:rsidP="00F94286">
      <w:pPr>
        <w:keepNext/>
        <w:ind w:left="720" w:hanging="720"/>
        <w:rPr>
          <w:bCs/>
          <w:snapToGrid w:val="0"/>
        </w:rPr>
      </w:pPr>
      <w:r>
        <w:rPr>
          <w:bCs/>
          <w:snapToGrid w:val="0"/>
        </w:rPr>
        <w:t>23.</w:t>
      </w:r>
      <w:r>
        <w:rPr>
          <w:bCs/>
          <w:snapToGrid w:val="0"/>
        </w:rPr>
        <w:tab/>
      </w:r>
      <w:r w:rsidRPr="0052144C">
        <w:rPr>
          <w:bCs/>
          <w:snapToGrid w:val="0"/>
        </w:rPr>
        <w:t>Is this contract listed as a ‘critical contract’ requiring the contractor to have in place a Business Continuity Plan approved by Council?</w:t>
      </w:r>
    </w:p>
    <w:p w14:paraId="4478F84E" w14:textId="77777777" w:rsidR="0001294A" w:rsidRDefault="0001294A" w:rsidP="0001294A">
      <w:pPr>
        <w:ind w:left="720"/>
        <w:rPr>
          <w:snapToGrid w:val="0"/>
        </w:rPr>
      </w:pPr>
      <w:r w:rsidRPr="0052144C">
        <w:rPr>
          <w:snapToGrid w:val="0"/>
        </w:rPr>
        <w:t>No</w:t>
      </w:r>
    </w:p>
    <w:p w14:paraId="6FDAA3F8" w14:textId="77777777" w:rsidR="0001294A" w:rsidRPr="0052144C" w:rsidRDefault="0001294A" w:rsidP="0001294A">
      <w:pPr>
        <w:ind w:left="720"/>
        <w:rPr>
          <w:snapToGrid w:val="0"/>
        </w:rPr>
      </w:pPr>
    </w:p>
    <w:p w14:paraId="31D166EB" w14:textId="77777777" w:rsidR="0001294A" w:rsidRPr="0052144C" w:rsidRDefault="0001294A" w:rsidP="00F94286">
      <w:pPr>
        <w:keepNext/>
        <w:rPr>
          <w:bCs/>
          <w:snapToGrid w:val="0"/>
        </w:rPr>
      </w:pPr>
      <w:r>
        <w:rPr>
          <w:bCs/>
          <w:snapToGrid w:val="0"/>
        </w:rPr>
        <w:t>24.</w:t>
      </w:r>
      <w:r>
        <w:rPr>
          <w:bCs/>
          <w:snapToGrid w:val="0"/>
        </w:rPr>
        <w:tab/>
      </w:r>
      <w:r w:rsidRPr="0052144C">
        <w:rPr>
          <w:bCs/>
          <w:snapToGrid w:val="0"/>
        </w:rPr>
        <w:t>Summary of key risks associated with this procurement:</w:t>
      </w:r>
    </w:p>
    <w:tbl>
      <w:tblPr>
        <w:tblStyle w:val="TableGrid"/>
        <w:tblW w:w="8930" w:type="dxa"/>
        <w:tblInd w:w="704" w:type="dxa"/>
        <w:tblLayout w:type="fixed"/>
        <w:tblLook w:val="04A0" w:firstRow="1" w:lastRow="0" w:firstColumn="1" w:lastColumn="0" w:noHBand="0" w:noVBand="1"/>
      </w:tblPr>
      <w:tblGrid>
        <w:gridCol w:w="2126"/>
        <w:gridCol w:w="993"/>
        <w:gridCol w:w="4394"/>
        <w:gridCol w:w="1417"/>
      </w:tblGrid>
      <w:tr w:rsidR="0001294A" w:rsidRPr="0052144C" w14:paraId="70862115" w14:textId="77777777" w:rsidTr="00C379E9">
        <w:trPr>
          <w:cantSplit/>
          <w:tblHeader/>
        </w:trPr>
        <w:tc>
          <w:tcPr>
            <w:tcW w:w="2126" w:type="dxa"/>
            <w:shd w:val="clear" w:color="auto" w:fill="D9D9D9" w:themeFill="background1" w:themeFillShade="D9"/>
          </w:tcPr>
          <w:p w14:paraId="496608BB" w14:textId="77777777" w:rsidR="0001294A" w:rsidRPr="0052144C" w:rsidRDefault="0001294A" w:rsidP="00F94286">
            <w:pPr>
              <w:keepNext/>
              <w:rPr>
                <w:b/>
                <w:bCs/>
                <w:snapToGrid w:val="0"/>
              </w:rPr>
            </w:pPr>
            <w:r w:rsidRPr="0052144C">
              <w:rPr>
                <w:b/>
                <w:bCs/>
                <w:snapToGrid w:val="0"/>
              </w:rPr>
              <w:t>Procurement risk</w:t>
            </w:r>
          </w:p>
        </w:tc>
        <w:tc>
          <w:tcPr>
            <w:tcW w:w="993" w:type="dxa"/>
            <w:shd w:val="clear" w:color="auto" w:fill="D9D9D9" w:themeFill="background1" w:themeFillShade="D9"/>
          </w:tcPr>
          <w:p w14:paraId="6A69D316" w14:textId="77777777" w:rsidR="0001294A" w:rsidRPr="0052144C" w:rsidRDefault="0001294A" w:rsidP="00F94286">
            <w:pPr>
              <w:keepNext/>
              <w:rPr>
                <w:b/>
                <w:bCs/>
                <w:snapToGrid w:val="0"/>
              </w:rPr>
            </w:pPr>
            <w:r w:rsidRPr="0052144C">
              <w:rPr>
                <w:b/>
                <w:bCs/>
                <w:snapToGrid w:val="0"/>
              </w:rPr>
              <w:t>Risk rating</w:t>
            </w:r>
          </w:p>
        </w:tc>
        <w:tc>
          <w:tcPr>
            <w:tcW w:w="4394" w:type="dxa"/>
            <w:shd w:val="clear" w:color="auto" w:fill="D9D9D9" w:themeFill="background1" w:themeFillShade="D9"/>
          </w:tcPr>
          <w:p w14:paraId="78D3D512" w14:textId="77777777" w:rsidR="0001294A" w:rsidRPr="0052144C" w:rsidRDefault="0001294A" w:rsidP="00F94286">
            <w:pPr>
              <w:keepNext/>
              <w:rPr>
                <w:b/>
                <w:bCs/>
                <w:snapToGrid w:val="0"/>
              </w:rPr>
            </w:pPr>
            <w:r w:rsidRPr="0052144C">
              <w:rPr>
                <w:b/>
                <w:bCs/>
                <w:snapToGrid w:val="0"/>
              </w:rPr>
              <w:t>Risk mitigation strategy</w:t>
            </w:r>
          </w:p>
        </w:tc>
        <w:tc>
          <w:tcPr>
            <w:tcW w:w="1417" w:type="dxa"/>
            <w:shd w:val="clear" w:color="auto" w:fill="D9D9D9" w:themeFill="background1" w:themeFillShade="D9"/>
          </w:tcPr>
          <w:p w14:paraId="71A20AD2" w14:textId="77777777" w:rsidR="0001294A" w:rsidRPr="0052144C" w:rsidRDefault="0001294A" w:rsidP="00F94286">
            <w:pPr>
              <w:keepNext/>
              <w:rPr>
                <w:b/>
                <w:bCs/>
                <w:snapToGrid w:val="0"/>
              </w:rPr>
            </w:pPr>
            <w:r w:rsidRPr="0052144C">
              <w:rPr>
                <w:b/>
                <w:bCs/>
                <w:snapToGrid w:val="0"/>
              </w:rPr>
              <w:t>Risk allocation</w:t>
            </w:r>
          </w:p>
        </w:tc>
      </w:tr>
      <w:tr w:rsidR="0001294A" w:rsidRPr="0052144C" w14:paraId="71AF2AFD" w14:textId="77777777" w:rsidTr="00C379E9">
        <w:trPr>
          <w:cantSplit/>
        </w:trPr>
        <w:tc>
          <w:tcPr>
            <w:tcW w:w="2126" w:type="dxa"/>
          </w:tcPr>
          <w:p w14:paraId="64B01A23" w14:textId="77777777" w:rsidR="0001294A" w:rsidRPr="0052144C" w:rsidRDefault="0001294A" w:rsidP="0001294A">
            <w:pPr>
              <w:jc w:val="left"/>
              <w:rPr>
                <w:snapToGrid w:val="0"/>
              </w:rPr>
            </w:pPr>
            <w:r w:rsidRPr="0052144C">
              <w:rPr>
                <w:snapToGrid w:val="0"/>
              </w:rPr>
              <w:t xml:space="preserve">Price volatility </w:t>
            </w:r>
          </w:p>
        </w:tc>
        <w:tc>
          <w:tcPr>
            <w:tcW w:w="993" w:type="dxa"/>
          </w:tcPr>
          <w:p w14:paraId="52E7A620" w14:textId="77777777" w:rsidR="0001294A" w:rsidRPr="0052144C" w:rsidRDefault="0001294A" w:rsidP="0001294A">
            <w:pPr>
              <w:jc w:val="left"/>
              <w:rPr>
                <w:snapToGrid w:val="0"/>
              </w:rPr>
            </w:pPr>
            <w:r w:rsidRPr="0052144C">
              <w:rPr>
                <w:snapToGrid w:val="0"/>
              </w:rPr>
              <w:t>Medium</w:t>
            </w:r>
          </w:p>
        </w:tc>
        <w:tc>
          <w:tcPr>
            <w:tcW w:w="4394" w:type="dxa"/>
          </w:tcPr>
          <w:p w14:paraId="1BDD0BAB" w14:textId="77777777" w:rsidR="0001294A" w:rsidRPr="0052144C" w:rsidRDefault="0001294A" w:rsidP="0001294A">
            <w:pPr>
              <w:jc w:val="left"/>
              <w:rPr>
                <w:snapToGrid w:val="0"/>
              </w:rPr>
            </w:pPr>
            <w:r w:rsidRPr="0052144C">
              <w:rPr>
                <w:snapToGrid w:val="0"/>
              </w:rPr>
              <w:t>The RFP shall request a fixed</w:t>
            </w:r>
            <w:r w:rsidRPr="0052144C">
              <w:rPr>
                <w:snapToGrid w:val="0"/>
              </w:rPr>
              <w:noBreakHyphen/>
              <w:t xml:space="preserve">term price offer and price adjustments to be negotiated based on established indices (Consumer Price Index and Labour). </w:t>
            </w:r>
          </w:p>
        </w:tc>
        <w:tc>
          <w:tcPr>
            <w:tcW w:w="1417" w:type="dxa"/>
          </w:tcPr>
          <w:p w14:paraId="0A156422" w14:textId="77777777" w:rsidR="0001294A" w:rsidRPr="0052144C" w:rsidRDefault="0001294A" w:rsidP="0001294A">
            <w:pPr>
              <w:jc w:val="left"/>
              <w:rPr>
                <w:snapToGrid w:val="0"/>
              </w:rPr>
            </w:pPr>
            <w:r w:rsidRPr="0052144C">
              <w:rPr>
                <w:snapToGrid w:val="0"/>
              </w:rPr>
              <w:t>Council</w:t>
            </w:r>
          </w:p>
        </w:tc>
      </w:tr>
      <w:tr w:rsidR="0001294A" w:rsidRPr="0052144C" w14:paraId="54CB1D59" w14:textId="77777777" w:rsidTr="00C379E9">
        <w:trPr>
          <w:cantSplit/>
        </w:trPr>
        <w:tc>
          <w:tcPr>
            <w:tcW w:w="2126" w:type="dxa"/>
          </w:tcPr>
          <w:p w14:paraId="6811266A" w14:textId="77777777" w:rsidR="0001294A" w:rsidRPr="0052144C" w:rsidRDefault="0001294A" w:rsidP="0001294A">
            <w:pPr>
              <w:jc w:val="left"/>
              <w:rPr>
                <w:snapToGrid w:val="0"/>
              </w:rPr>
            </w:pPr>
            <w:r w:rsidRPr="0052144C">
              <w:rPr>
                <w:snapToGrid w:val="0"/>
              </w:rPr>
              <w:t xml:space="preserve">Poor quality tender responses received </w:t>
            </w:r>
          </w:p>
        </w:tc>
        <w:tc>
          <w:tcPr>
            <w:tcW w:w="993" w:type="dxa"/>
          </w:tcPr>
          <w:p w14:paraId="74FBB01C" w14:textId="77777777" w:rsidR="0001294A" w:rsidRPr="0052144C" w:rsidRDefault="0001294A" w:rsidP="0001294A">
            <w:pPr>
              <w:jc w:val="left"/>
              <w:rPr>
                <w:snapToGrid w:val="0"/>
              </w:rPr>
            </w:pPr>
            <w:r w:rsidRPr="0052144C">
              <w:rPr>
                <w:snapToGrid w:val="0"/>
              </w:rPr>
              <w:t>Medium</w:t>
            </w:r>
          </w:p>
        </w:tc>
        <w:tc>
          <w:tcPr>
            <w:tcW w:w="4394" w:type="dxa"/>
          </w:tcPr>
          <w:p w14:paraId="76A008D2" w14:textId="77777777" w:rsidR="0001294A" w:rsidRPr="0052144C" w:rsidRDefault="0001294A" w:rsidP="0001294A">
            <w:pPr>
              <w:jc w:val="left"/>
              <w:rPr>
                <w:snapToGrid w:val="0"/>
              </w:rPr>
            </w:pPr>
            <w:r w:rsidRPr="0052144C">
              <w:rPr>
                <w:snapToGrid w:val="0"/>
              </w:rPr>
              <w:t xml:space="preserve">The RFP will ask specific questions to ensure adequate information and responses are provided and used in the assessment of tenders. Clarifications will be undertaken where necessary. </w:t>
            </w:r>
          </w:p>
        </w:tc>
        <w:tc>
          <w:tcPr>
            <w:tcW w:w="1417" w:type="dxa"/>
          </w:tcPr>
          <w:p w14:paraId="747F5ACB" w14:textId="77777777" w:rsidR="0001294A" w:rsidRPr="0052144C" w:rsidRDefault="0001294A" w:rsidP="0001294A">
            <w:pPr>
              <w:jc w:val="left"/>
              <w:rPr>
                <w:snapToGrid w:val="0"/>
              </w:rPr>
            </w:pPr>
            <w:r w:rsidRPr="0052144C">
              <w:rPr>
                <w:snapToGrid w:val="0"/>
              </w:rPr>
              <w:t>Council</w:t>
            </w:r>
          </w:p>
        </w:tc>
      </w:tr>
      <w:tr w:rsidR="0001294A" w:rsidRPr="0052144C" w14:paraId="58FDE316" w14:textId="77777777" w:rsidTr="00C379E9">
        <w:trPr>
          <w:cantSplit/>
        </w:trPr>
        <w:tc>
          <w:tcPr>
            <w:tcW w:w="2126" w:type="dxa"/>
          </w:tcPr>
          <w:p w14:paraId="0F31C610" w14:textId="77777777" w:rsidR="0001294A" w:rsidRPr="0052144C" w:rsidRDefault="0001294A" w:rsidP="0001294A">
            <w:pPr>
              <w:jc w:val="left"/>
              <w:rPr>
                <w:snapToGrid w:val="0"/>
              </w:rPr>
            </w:pPr>
            <w:r w:rsidRPr="0052144C">
              <w:rPr>
                <w:snapToGrid w:val="0"/>
              </w:rPr>
              <w:lastRenderedPageBreak/>
              <w:t xml:space="preserve">Service quality and/or poor performance </w:t>
            </w:r>
          </w:p>
        </w:tc>
        <w:tc>
          <w:tcPr>
            <w:tcW w:w="993" w:type="dxa"/>
          </w:tcPr>
          <w:p w14:paraId="0388086B" w14:textId="77777777" w:rsidR="0001294A" w:rsidRPr="0052144C" w:rsidRDefault="0001294A" w:rsidP="0001294A">
            <w:pPr>
              <w:jc w:val="left"/>
              <w:rPr>
                <w:snapToGrid w:val="0"/>
              </w:rPr>
            </w:pPr>
            <w:r w:rsidRPr="0052144C">
              <w:rPr>
                <w:snapToGrid w:val="0"/>
              </w:rPr>
              <w:t>Medium</w:t>
            </w:r>
          </w:p>
        </w:tc>
        <w:tc>
          <w:tcPr>
            <w:tcW w:w="4394" w:type="dxa"/>
          </w:tcPr>
          <w:sdt>
            <w:sdtPr>
              <w:rPr>
                <w:snapToGrid w:val="0"/>
              </w:rPr>
              <w:id w:val="-1066100198"/>
              <w:placeholder>
                <w:docPart w:val="5BA77A53CCFD447CAD949CD9902CD40F"/>
              </w:placeholder>
              <w15:color w:val="333300"/>
              <w15:appearance w15:val="hidden"/>
            </w:sdtPr>
            <w:sdtContent>
              <w:p w14:paraId="14B7919E" w14:textId="1AD75E52" w:rsidR="0001294A" w:rsidRPr="0052144C" w:rsidRDefault="0001294A" w:rsidP="0001294A">
                <w:pPr>
                  <w:jc w:val="left"/>
                  <w:rPr>
                    <w:snapToGrid w:val="0"/>
                  </w:rPr>
                </w:pPr>
                <w:r w:rsidRPr="0052144C">
                  <w:rPr>
                    <w:snapToGrid w:val="0"/>
                  </w:rPr>
                  <w:t xml:space="preserve">Initial evaluations will review the capability, experience and quality certifications and systems of tenderers. Establishing a panel of suppliers will enhance competition and avoid supply issues during peak demand. </w:t>
                </w:r>
                <w:r w:rsidRPr="0052144C">
                  <w:rPr>
                    <w:snapToGrid w:val="0"/>
                  </w:rPr>
                  <w:br/>
                </w:r>
                <w:r w:rsidRPr="0052144C">
                  <w:rPr>
                    <w:snapToGrid w:val="0"/>
                  </w:rPr>
                  <w:br/>
                  <w:t xml:space="preserve">TfB may periodically review the allocation of work and depots throughout the duration of the contract to optimise efficiency and service delivery. The performance of contractors will be monitored and measured using key performance indicators (KPIs) outlined in the contract. Regular quarterly contract review meetings will be held to ensure that performance is effectively managed and addressed. </w:t>
                </w:r>
              </w:p>
            </w:sdtContent>
          </w:sdt>
        </w:tc>
        <w:tc>
          <w:tcPr>
            <w:tcW w:w="1417" w:type="dxa"/>
          </w:tcPr>
          <w:p w14:paraId="615A1C55" w14:textId="77777777" w:rsidR="0001294A" w:rsidRPr="0052144C" w:rsidRDefault="0001294A" w:rsidP="0001294A">
            <w:pPr>
              <w:jc w:val="left"/>
              <w:rPr>
                <w:snapToGrid w:val="0"/>
              </w:rPr>
            </w:pPr>
            <w:r w:rsidRPr="0052144C">
              <w:rPr>
                <w:snapToGrid w:val="0"/>
              </w:rPr>
              <w:t>Contractor and Council</w:t>
            </w:r>
          </w:p>
        </w:tc>
      </w:tr>
      <w:tr w:rsidR="0001294A" w:rsidRPr="0052144C" w14:paraId="58E940EF" w14:textId="77777777" w:rsidTr="00C379E9">
        <w:trPr>
          <w:cantSplit/>
        </w:trPr>
        <w:tc>
          <w:tcPr>
            <w:tcW w:w="2126" w:type="dxa"/>
          </w:tcPr>
          <w:p w14:paraId="1EFDA6A6" w14:textId="77777777" w:rsidR="0001294A" w:rsidRPr="0052144C" w:rsidRDefault="0001294A" w:rsidP="0001294A">
            <w:pPr>
              <w:jc w:val="left"/>
              <w:rPr>
                <w:snapToGrid w:val="0"/>
              </w:rPr>
            </w:pPr>
            <w:r w:rsidRPr="0052144C">
              <w:rPr>
                <w:snapToGrid w:val="0"/>
              </w:rPr>
              <w:t xml:space="preserve">Limited suppliers </w:t>
            </w:r>
          </w:p>
        </w:tc>
        <w:tc>
          <w:tcPr>
            <w:tcW w:w="993" w:type="dxa"/>
          </w:tcPr>
          <w:p w14:paraId="03EEF81D" w14:textId="77777777" w:rsidR="0001294A" w:rsidRPr="0052144C" w:rsidRDefault="0001294A" w:rsidP="0001294A">
            <w:pPr>
              <w:jc w:val="left"/>
              <w:rPr>
                <w:snapToGrid w:val="0"/>
              </w:rPr>
            </w:pPr>
            <w:r w:rsidRPr="0052144C">
              <w:rPr>
                <w:snapToGrid w:val="0"/>
              </w:rPr>
              <w:t>Low</w:t>
            </w:r>
          </w:p>
        </w:tc>
        <w:tc>
          <w:tcPr>
            <w:tcW w:w="4394" w:type="dxa"/>
          </w:tcPr>
          <w:p w14:paraId="01B120CB" w14:textId="534A1FAB" w:rsidR="0001294A" w:rsidRPr="0052144C" w:rsidRDefault="0001294A" w:rsidP="0001294A">
            <w:pPr>
              <w:jc w:val="left"/>
              <w:rPr>
                <w:snapToGrid w:val="0"/>
              </w:rPr>
            </w:pPr>
            <w:r w:rsidRPr="0052144C">
              <w:rPr>
                <w:snapToGrid w:val="0"/>
              </w:rPr>
              <w:t>Market research indicates a concentrated but strong competitive market. An open market tender process will encourage suppliers to apply. Incumbent and potential</w:t>
            </w:r>
            <w:r w:rsidRPr="0052144C" w:rsidDel="006B61B3">
              <w:rPr>
                <w:snapToGrid w:val="0"/>
              </w:rPr>
              <w:t xml:space="preserve"> </w:t>
            </w:r>
            <w:r w:rsidRPr="0052144C">
              <w:rPr>
                <w:snapToGrid w:val="0"/>
              </w:rPr>
              <w:t xml:space="preserve">suppliers will be contacted directly and encouraged to register via Council’s supplier portal. </w:t>
            </w:r>
          </w:p>
        </w:tc>
        <w:tc>
          <w:tcPr>
            <w:tcW w:w="1417" w:type="dxa"/>
          </w:tcPr>
          <w:p w14:paraId="0343BE54" w14:textId="77777777" w:rsidR="0001294A" w:rsidRPr="0052144C" w:rsidRDefault="0001294A" w:rsidP="0001294A">
            <w:pPr>
              <w:jc w:val="left"/>
              <w:rPr>
                <w:i/>
                <w:iCs/>
                <w:snapToGrid w:val="0"/>
              </w:rPr>
            </w:pPr>
            <w:r w:rsidRPr="0052144C">
              <w:rPr>
                <w:snapToGrid w:val="0"/>
              </w:rPr>
              <w:t>Council</w:t>
            </w:r>
          </w:p>
        </w:tc>
      </w:tr>
      <w:sdt>
        <w:sdtPr>
          <w:rPr>
            <w:snapToGrid w:val="0"/>
          </w:rPr>
          <w:id w:val="991287787"/>
          <w15:repeatingSection/>
        </w:sdtPr>
        <w:sdtEndPr>
          <w:rPr>
            <w:i/>
            <w:iCs/>
          </w:rPr>
        </w:sdtEndPr>
        <w:sdtContent>
          <w:sdt>
            <w:sdtPr>
              <w:rPr>
                <w:snapToGrid w:val="0"/>
              </w:rPr>
              <w:id w:val="1993606953"/>
              <w:placeholder>
                <w:docPart w:val="74E400452FDB46FC974B1E9C49A581C0"/>
              </w:placeholder>
              <w15:repeatingSectionItem/>
            </w:sdtPr>
            <w:sdtEndPr>
              <w:rPr>
                <w:i/>
                <w:iCs/>
              </w:rPr>
            </w:sdtEndPr>
            <w:sdtContent>
              <w:tr w:rsidR="0001294A" w:rsidRPr="0052144C" w14:paraId="124CECBF" w14:textId="77777777" w:rsidTr="00C379E9">
                <w:trPr>
                  <w:cantSplit/>
                </w:trPr>
                <w:tc>
                  <w:tcPr>
                    <w:tcW w:w="2126" w:type="dxa"/>
                  </w:tcPr>
                  <w:p w14:paraId="076CE5F1" w14:textId="77777777" w:rsidR="0001294A" w:rsidRPr="0052144C" w:rsidRDefault="0001294A" w:rsidP="0001294A">
                    <w:pPr>
                      <w:jc w:val="left"/>
                      <w:rPr>
                        <w:snapToGrid w:val="0"/>
                      </w:rPr>
                    </w:pPr>
                    <w:r w:rsidRPr="0052144C">
                      <w:rPr>
                        <w:snapToGrid w:val="0"/>
                      </w:rPr>
                      <w:t xml:space="preserve">Defective spare parts supplied to Council </w:t>
                    </w:r>
                  </w:p>
                </w:tc>
                <w:tc>
                  <w:tcPr>
                    <w:tcW w:w="993" w:type="dxa"/>
                  </w:tcPr>
                  <w:p w14:paraId="77BE0791" w14:textId="77777777" w:rsidR="0001294A" w:rsidRPr="0052144C" w:rsidRDefault="0001294A" w:rsidP="0001294A">
                    <w:pPr>
                      <w:jc w:val="left"/>
                      <w:rPr>
                        <w:snapToGrid w:val="0"/>
                      </w:rPr>
                    </w:pPr>
                    <w:r w:rsidRPr="0052144C">
                      <w:rPr>
                        <w:snapToGrid w:val="0"/>
                      </w:rPr>
                      <w:t>Low</w:t>
                    </w:r>
                  </w:p>
                </w:tc>
                <w:tc>
                  <w:tcPr>
                    <w:tcW w:w="4394" w:type="dxa"/>
                  </w:tcPr>
                  <w:p w14:paraId="50354EA5" w14:textId="77777777" w:rsidR="0001294A" w:rsidRPr="0052144C" w:rsidRDefault="0001294A" w:rsidP="0001294A">
                    <w:pPr>
                      <w:jc w:val="left"/>
                      <w:rPr>
                        <w:snapToGrid w:val="0"/>
                      </w:rPr>
                    </w:pPr>
                    <w:r w:rsidRPr="0052144C">
                      <w:rPr>
                        <w:snapToGrid w:val="0"/>
                      </w:rPr>
                      <w:t xml:space="preserve">Spare parts will be supplied under a negotiated warranty arrangement. </w:t>
                    </w:r>
                  </w:p>
                </w:tc>
                <w:tc>
                  <w:tcPr>
                    <w:tcW w:w="1417" w:type="dxa"/>
                  </w:tcPr>
                  <w:p w14:paraId="2816EB48" w14:textId="77777777" w:rsidR="0001294A" w:rsidRPr="0052144C" w:rsidRDefault="0001294A" w:rsidP="0001294A">
                    <w:pPr>
                      <w:jc w:val="left"/>
                      <w:rPr>
                        <w:i/>
                        <w:iCs/>
                        <w:snapToGrid w:val="0"/>
                      </w:rPr>
                    </w:pPr>
                    <w:r w:rsidRPr="0052144C">
                      <w:rPr>
                        <w:snapToGrid w:val="0"/>
                      </w:rPr>
                      <w:t>Council</w:t>
                    </w:r>
                  </w:p>
                </w:tc>
              </w:tr>
            </w:sdtContent>
          </w:sdt>
        </w:sdtContent>
      </w:sdt>
    </w:tbl>
    <w:p w14:paraId="2C2308B8" w14:textId="77777777" w:rsidR="0001294A" w:rsidRDefault="0001294A" w:rsidP="0001294A">
      <w:pPr>
        <w:rPr>
          <w:b/>
          <w:snapToGrid w:val="0"/>
        </w:rPr>
      </w:pPr>
    </w:p>
    <w:p w14:paraId="57125090" w14:textId="77777777" w:rsidR="0001294A" w:rsidRDefault="0001294A" w:rsidP="00F94286">
      <w:pPr>
        <w:keepNext/>
        <w:ind w:left="720"/>
        <w:rPr>
          <w:bCs/>
          <w:snapToGrid w:val="0"/>
        </w:rPr>
      </w:pPr>
      <w:r w:rsidRPr="000C0C1E">
        <w:rPr>
          <w:snapToGrid w:val="0"/>
          <w:u w:val="single"/>
        </w:rPr>
        <w:t>Tender evaluation</w:t>
      </w:r>
      <w:r w:rsidRPr="006039A0">
        <w:rPr>
          <w:bCs/>
          <w:snapToGrid w:val="0"/>
        </w:rPr>
        <w:t xml:space="preserve"> </w:t>
      </w:r>
    </w:p>
    <w:p w14:paraId="74A9765B" w14:textId="77777777" w:rsidR="0001294A" w:rsidRDefault="0001294A" w:rsidP="00F94286">
      <w:pPr>
        <w:keepNext/>
        <w:rPr>
          <w:bCs/>
          <w:snapToGrid w:val="0"/>
        </w:rPr>
      </w:pPr>
    </w:p>
    <w:p w14:paraId="242E7D4B" w14:textId="77777777" w:rsidR="0001294A" w:rsidRPr="0052144C" w:rsidRDefault="0001294A" w:rsidP="00F94286">
      <w:pPr>
        <w:keepNext/>
        <w:rPr>
          <w:bCs/>
          <w:snapToGrid w:val="0"/>
        </w:rPr>
      </w:pPr>
      <w:r>
        <w:rPr>
          <w:bCs/>
          <w:snapToGrid w:val="0"/>
        </w:rPr>
        <w:t>25.</w:t>
      </w:r>
      <w:r>
        <w:rPr>
          <w:bCs/>
          <w:snapToGrid w:val="0"/>
        </w:rPr>
        <w:tab/>
      </w:r>
      <w:r w:rsidRPr="0052144C">
        <w:rPr>
          <w:bCs/>
          <w:snapToGrid w:val="0"/>
        </w:rPr>
        <w:t>Evaluation criteria:</w:t>
      </w:r>
    </w:p>
    <w:p w14:paraId="26896005" w14:textId="77777777" w:rsidR="0001294A" w:rsidRPr="0052144C" w:rsidRDefault="0001294A" w:rsidP="00F94286">
      <w:pPr>
        <w:keepNext/>
        <w:numPr>
          <w:ilvl w:val="0"/>
          <w:numId w:val="12"/>
        </w:numPr>
        <w:ind w:left="1440" w:hanging="720"/>
        <w:rPr>
          <w:snapToGrid w:val="0"/>
        </w:rPr>
      </w:pPr>
      <w:r w:rsidRPr="0052144C">
        <w:rPr>
          <w:snapToGrid w:val="0"/>
        </w:rPr>
        <w:t>Mandatory/essential criteria:</w:t>
      </w:r>
    </w:p>
    <w:p w14:paraId="7F355503" w14:textId="77777777" w:rsidR="0001294A" w:rsidRPr="0052144C" w:rsidRDefault="0001294A" w:rsidP="0001294A">
      <w:pPr>
        <w:numPr>
          <w:ilvl w:val="1"/>
          <w:numId w:val="11"/>
        </w:numPr>
        <w:ind w:left="2160" w:hanging="720"/>
        <w:rPr>
          <w:snapToGrid w:val="0"/>
        </w:rPr>
      </w:pPr>
      <w:r w:rsidRPr="0052144C">
        <w:rPr>
          <w:snapToGrid w:val="0"/>
        </w:rPr>
        <w:t xml:space="preserve">Has a valid ABN. </w:t>
      </w:r>
    </w:p>
    <w:p w14:paraId="7EE85227" w14:textId="6AFAE4B3" w:rsidR="00865D13" w:rsidRDefault="0001294A" w:rsidP="0001294A">
      <w:pPr>
        <w:numPr>
          <w:ilvl w:val="1"/>
          <w:numId w:val="11"/>
        </w:numPr>
        <w:ind w:left="2160" w:hanging="720"/>
        <w:rPr>
          <w:snapToGrid w:val="0"/>
        </w:rPr>
      </w:pPr>
      <w:r w:rsidRPr="0052144C">
        <w:rPr>
          <w:snapToGrid w:val="0"/>
        </w:rPr>
        <w:t>Has minimum insurances or has committed to obtaining such insurances.</w:t>
      </w:r>
    </w:p>
    <w:p w14:paraId="3C0B52F2" w14:textId="36249360" w:rsidR="0001294A" w:rsidRPr="0052144C" w:rsidRDefault="0001294A" w:rsidP="00D1019B">
      <w:pPr>
        <w:ind w:left="2160"/>
        <w:rPr>
          <w:snapToGrid w:val="0"/>
        </w:rPr>
      </w:pPr>
    </w:p>
    <w:p w14:paraId="1979D553" w14:textId="77777777" w:rsidR="0001294A" w:rsidRPr="0052144C" w:rsidRDefault="0001294A" w:rsidP="0001294A">
      <w:pPr>
        <w:keepNext/>
        <w:numPr>
          <w:ilvl w:val="0"/>
          <w:numId w:val="12"/>
        </w:numPr>
        <w:ind w:left="1440" w:hanging="720"/>
        <w:rPr>
          <w:snapToGrid w:val="0"/>
        </w:rPr>
      </w:pPr>
      <w:r w:rsidRPr="0052144C">
        <w:rPr>
          <w:snapToGrid w:val="0"/>
        </w:rPr>
        <w:t>Non-price weighted evaluation criteria:</w:t>
      </w:r>
    </w:p>
    <w:tbl>
      <w:tblPr>
        <w:tblStyle w:val="TableGrid"/>
        <w:tblW w:w="7654" w:type="dxa"/>
        <w:tblInd w:w="1413" w:type="dxa"/>
        <w:tblLook w:val="04A0" w:firstRow="1" w:lastRow="0" w:firstColumn="1" w:lastColumn="0" w:noHBand="0" w:noVBand="1"/>
      </w:tblPr>
      <w:tblGrid>
        <w:gridCol w:w="4819"/>
        <w:gridCol w:w="2835"/>
      </w:tblGrid>
      <w:tr w:rsidR="0001294A" w:rsidRPr="0052144C" w14:paraId="0B2D155E" w14:textId="77777777" w:rsidTr="00D1019B">
        <w:trPr>
          <w:trHeight w:val="20"/>
        </w:trPr>
        <w:tc>
          <w:tcPr>
            <w:tcW w:w="4819" w:type="dxa"/>
            <w:shd w:val="clear" w:color="auto" w:fill="D9D9D9" w:themeFill="background1" w:themeFillShade="D9"/>
          </w:tcPr>
          <w:p w14:paraId="71F98899" w14:textId="77777777" w:rsidR="0001294A" w:rsidRPr="0052144C" w:rsidRDefault="0001294A" w:rsidP="00C379E9">
            <w:pPr>
              <w:keepNext/>
              <w:jc w:val="center"/>
              <w:rPr>
                <w:b/>
                <w:bCs/>
                <w:snapToGrid w:val="0"/>
              </w:rPr>
            </w:pPr>
            <w:r w:rsidRPr="0052144C">
              <w:rPr>
                <w:b/>
                <w:bCs/>
                <w:snapToGrid w:val="0"/>
              </w:rPr>
              <w:t>Weighted Evaluation Criteria</w:t>
            </w:r>
          </w:p>
        </w:tc>
        <w:tc>
          <w:tcPr>
            <w:tcW w:w="2835" w:type="dxa"/>
            <w:shd w:val="clear" w:color="auto" w:fill="D9D9D9" w:themeFill="background1" w:themeFillShade="D9"/>
          </w:tcPr>
          <w:p w14:paraId="775B7890" w14:textId="34369687" w:rsidR="0001294A" w:rsidRPr="0052144C" w:rsidRDefault="0001294A" w:rsidP="00C379E9">
            <w:pPr>
              <w:keepNext/>
              <w:jc w:val="center"/>
              <w:rPr>
                <w:b/>
                <w:bCs/>
                <w:snapToGrid w:val="0"/>
              </w:rPr>
            </w:pPr>
            <w:r w:rsidRPr="0052144C">
              <w:rPr>
                <w:b/>
                <w:bCs/>
                <w:snapToGrid w:val="0"/>
              </w:rPr>
              <w:t>Weighting</w:t>
            </w:r>
            <w:r w:rsidR="003E410B">
              <w:rPr>
                <w:b/>
                <w:bCs/>
                <w:snapToGrid w:val="0"/>
              </w:rPr>
              <w:t xml:space="preserve"> </w:t>
            </w:r>
            <w:r w:rsidRPr="0052144C">
              <w:rPr>
                <w:b/>
                <w:bCs/>
                <w:snapToGrid w:val="0"/>
              </w:rPr>
              <w:t>(%)</w:t>
            </w:r>
          </w:p>
        </w:tc>
      </w:tr>
      <w:tr w:rsidR="0001294A" w:rsidRPr="0052144C" w14:paraId="1B123F4F" w14:textId="77777777" w:rsidTr="00D1019B">
        <w:trPr>
          <w:trHeight w:val="20"/>
        </w:trPr>
        <w:tc>
          <w:tcPr>
            <w:tcW w:w="4819" w:type="dxa"/>
          </w:tcPr>
          <w:p w14:paraId="5B995DBC" w14:textId="77777777" w:rsidR="0001294A" w:rsidRPr="0052144C" w:rsidRDefault="0001294A" w:rsidP="00AE5DE0">
            <w:pPr>
              <w:jc w:val="left"/>
              <w:rPr>
                <w:snapToGrid w:val="0"/>
              </w:rPr>
            </w:pPr>
            <w:r w:rsidRPr="0052144C">
              <w:rPr>
                <w:snapToGrid w:val="0"/>
              </w:rPr>
              <w:t>Local benefit</w:t>
            </w:r>
          </w:p>
        </w:tc>
        <w:tc>
          <w:tcPr>
            <w:tcW w:w="2835" w:type="dxa"/>
          </w:tcPr>
          <w:p w14:paraId="25ADE40B" w14:textId="77777777" w:rsidR="0001294A" w:rsidRPr="0052144C" w:rsidRDefault="0001294A" w:rsidP="00C379E9">
            <w:pPr>
              <w:jc w:val="right"/>
              <w:rPr>
                <w:snapToGrid w:val="0"/>
              </w:rPr>
            </w:pPr>
            <w:r w:rsidRPr="0052144C">
              <w:rPr>
                <w:snapToGrid w:val="0"/>
              </w:rPr>
              <w:t>30</w:t>
            </w:r>
          </w:p>
        </w:tc>
      </w:tr>
      <w:tr w:rsidR="0001294A" w:rsidRPr="0052144C" w14:paraId="48BC3739" w14:textId="77777777" w:rsidTr="00D1019B">
        <w:trPr>
          <w:trHeight w:val="20"/>
        </w:trPr>
        <w:tc>
          <w:tcPr>
            <w:tcW w:w="4819" w:type="dxa"/>
          </w:tcPr>
          <w:p w14:paraId="26136DDA" w14:textId="77777777" w:rsidR="0001294A" w:rsidRPr="0052144C" w:rsidRDefault="0001294A" w:rsidP="00AE5DE0">
            <w:pPr>
              <w:jc w:val="left"/>
              <w:rPr>
                <w:snapToGrid w:val="0"/>
              </w:rPr>
            </w:pPr>
            <w:r w:rsidRPr="0052144C">
              <w:rPr>
                <w:snapToGrid w:val="0"/>
              </w:rPr>
              <w:t xml:space="preserve">Capacity to deliver and commercial </w:t>
            </w:r>
          </w:p>
        </w:tc>
        <w:tc>
          <w:tcPr>
            <w:tcW w:w="2835" w:type="dxa"/>
          </w:tcPr>
          <w:p w14:paraId="526A07DB" w14:textId="77777777" w:rsidR="0001294A" w:rsidRPr="0052144C" w:rsidRDefault="0001294A" w:rsidP="00C379E9">
            <w:pPr>
              <w:jc w:val="right"/>
              <w:rPr>
                <w:snapToGrid w:val="0"/>
              </w:rPr>
            </w:pPr>
            <w:r w:rsidRPr="008C4787">
              <w:rPr>
                <w:highlight w:val="yellow"/>
              </w:rPr>
              <w:t>[Commercial-in-Confidence]</w:t>
            </w:r>
          </w:p>
        </w:tc>
      </w:tr>
      <w:tr w:rsidR="0001294A" w:rsidRPr="0052144C" w14:paraId="0EB36DD3" w14:textId="77777777" w:rsidTr="00D1019B">
        <w:trPr>
          <w:trHeight w:val="20"/>
        </w:trPr>
        <w:tc>
          <w:tcPr>
            <w:tcW w:w="4819" w:type="dxa"/>
          </w:tcPr>
          <w:p w14:paraId="779F574D" w14:textId="77777777" w:rsidR="0001294A" w:rsidRPr="0052144C" w:rsidRDefault="0001294A" w:rsidP="00AE5DE0">
            <w:pPr>
              <w:jc w:val="left"/>
              <w:rPr>
                <w:snapToGrid w:val="0"/>
              </w:rPr>
            </w:pPr>
            <w:r w:rsidRPr="0052144C">
              <w:rPr>
                <w:snapToGrid w:val="0"/>
              </w:rPr>
              <w:t xml:space="preserve">Track record and expertise </w:t>
            </w:r>
          </w:p>
        </w:tc>
        <w:tc>
          <w:tcPr>
            <w:tcW w:w="2835" w:type="dxa"/>
          </w:tcPr>
          <w:p w14:paraId="36E51DC2" w14:textId="77777777" w:rsidR="0001294A" w:rsidRPr="0052144C" w:rsidRDefault="0001294A" w:rsidP="00C379E9">
            <w:pPr>
              <w:jc w:val="right"/>
              <w:rPr>
                <w:snapToGrid w:val="0"/>
              </w:rPr>
            </w:pPr>
            <w:r w:rsidRPr="008C4787">
              <w:rPr>
                <w:highlight w:val="yellow"/>
              </w:rPr>
              <w:t>[Commercial-in-Confidence]</w:t>
            </w:r>
          </w:p>
        </w:tc>
      </w:tr>
      <w:tr w:rsidR="0001294A" w:rsidRPr="0052144C" w14:paraId="074979E9" w14:textId="77777777" w:rsidTr="00D1019B">
        <w:trPr>
          <w:trHeight w:val="20"/>
        </w:trPr>
        <w:tc>
          <w:tcPr>
            <w:tcW w:w="4819" w:type="dxa"/>
          </w:tcPr>
          <w:p w14:paraId="14890308" w14:textId="77777777" w:rsidR="0001294A" w:rsidRPr="0052144C" w:rsidRDefault="0001294A" w:rsidP="00AE5DE0">
            <w:pPr>
              <w:jc w:val="left"/>
              <w:rPr>
                <w:snapToGrid w:val="0"/>
              </w:rPr>
            </w:pPr>
            <w:r w:rsidRPr="0052144C">
              <w:rPr>
                <w:snapToGrid w:val="0"/>
              </w:rPr>
              <w:t>Value-added expertise and services</w:t>
            </w:r>
          </w:p>
        </w:tc>
        <w:tc>
          <w:tcPr>
            <w:tcW w:w="2835" w:type="dxa"/>
          </w:tcPr>
          <w:p w14:paraId="67461967" w14:textId="77777777" w:rsidR="0001294A" w:rsidRPr="0052144C" w:rsidRDefault="0001294A" w:rsidP="00C379E9">
            <w:pPr>
              <w:jc w:val="right"/>
              <w:rPr>
                <w:snapToGrid w:val="0"/>
              </w:rPr>
            </w:pPr>
            <w:r w:rsidRPr="008C4787">
              <w:rPr>
                <w:highlight w:val="yellow"/>
              </w:rPr>
              <w:t>[Commercial-in-Confidence]</w:t>
            </w:r>
          </w:p>
        </w:tc>
      </w:tr>
      <w:tr w:rsidR="0001294A" w:rsidRPr="0052144C" w14:paraId="55A53DB6" w14:textId="77777777" w:rsidTr="00D1019B">
        <w:trPr>
          <w:trHeight w:val="20"/>
        </w:trPr>
        <w:tc>
          <w:tcPr>
            <w:tcW w:w="4819" w:type="dxa"/>
          </w:tcPr>
          <w:p w14:paraId="28D68BEE" w14:textId="77777777" w:rsidR="0001294A" w:rsidRPr="0052144C" w:rsidRDefault="0001294A" w:rsidP="00AE5DE0">
            <w:pPr>
              <w:jc w:val="left"/>
              <w:rPr>
                <w:snapToGrid w:val="0"/>
              </w:rPr>
            </w:pPr>
            <w:r w:rsidRPr="0052144C">
              <w:rPr>
                <w:snapToGrid w:val="0"/>
              </w:rPr>
              <w:t>Workplace health and safety, quality and environmental management and sustainability</w:t>
            </w:r>
          </w:p>
        </w:tc>
        <w:tc>
          <w:tcPr>
            <w:tcW w:w="2835" w:type="dxa"/>
          </w:tcPr>
          <w:p w14:paraId="49C2EA59" w14:textId="77777777" w:rsidR="0001294A" w:rsidRPr="0052144C" w:rsidRDefault="0001294A" w:rsidP="00C379E9">
            <w:pPr>
              <w:jc w:val="right"/>
              <w:rPr>
                <w:snapToGrid w:val="0"/>
              </w:rPr>
            </w:pPr>
            <w:r w:rsidRPr="008C4787">
              <w:rPr>
                <w:highlight w:val="yellow"/>
              </w:rPr>
              <w:t>[Commercial-in-Confidence]</w:t>
            </w:r>
          </w:p>
        </w:tc>
      </w:tr>
      <w:tr w:rsidR="0001294A" w:rsidRPr="0052144C" w14:paraId="77C5D5AF" w14:textId="77777777" w:rsidTr="00D1019B">
        <w:trPr>
          <w:trHeight w:val="20"/>
        </w:trPr>
        <w:tc>
          <w:tcPr>
            <w:tcW w:w="4819" w:type="dxa"/>
          </w:tcPr>
          <w:p w14:paraId="3F3D3FBE" w14:textId="77777777" w:rsidR="0001294A" w:rsidRPr="0052144C" w:rsidRDefault="0001294A" w:rsidP="00AE5DE0">
            <w:pPr>
              <w:jc w:val="left"/>
              <w:rPr>
                <w:snapToGrid w:val="0"/>
              </w:rPr>
            </w:pPr>
            <w:r w:rsidRPr="0052144C">
              <w:rPr>
                <w:snapToGrid w:val="0"/>
              </w:rPr>
              <w:t xml:space="preserve">Warranty, parts and customer satisfaction </w:t>
            </w:r>
          </w:p>
        </w:tc>
        <w:tc>
          <w:tcPr>
            <w:tcW w:w="2835" w:type="dxa"/>
          </w:tcPr>
          <w:p w14:paraId="2BC32096" w14:textId="77777777" w:rsidR="0001294A" w:rsidRPr="0052144C" w:rsidRDefault="0001294A" w:rsidP="00C379E9">
            <w:pPr>
              <w:jc w:val="right"/>
              <w:rPr>
                <w:snapToGrid w:val="0"/>
              </w:rPr>
            </w:pPr>
            <w:r w:rsidRPr="008C4787">
              <w:rPr>
                <w:highlight w:val="yellow"/>
              </w:rPr>
              <w:t>[Commercial-in-Confidence]</w:t>
            </w:r>
          </w:p>
        </w:tc>
      </w:tr>
      <w:tr w:rsidR="0001294A" w:rsidRPr="0052144C" w14:paraId="6D132646" w14:textId="77777777" w:rsidTr="00D1019B">
        <w:trPr>
          <w:trHeight w:val="20"/>
        </w:trPr>
        <w:tc>
          <w:tcPr>
            <w:tcW w:w="4819" w:type="dxa"/>
          </w:tcPr>
          <w:p w14:paraId="7BA38771" w14:textId="77777777" w:rsidR="0001294A" w:rsidRPr="0052144C" w:rsidRDefault="0001294A" w:rsidP="00C379E9">
            <w:pPr>
              <w:jc w:val="right"/>
              <w:rPr>
                <w:b/>
                <w:bCs/>
                <w:snapToGrid w:val="0"/>
              </w:rPr>
            </w:pPr>
            <w:r w:rsidRPr="0052144C">
              <w:rPr>
                <w:b/>
                <w:bCs/>
                <w:snapToGrid w:val="0"/>
              </w:rPr>
              <w:t>Total:</w:t>
            </w:r>
          </w:p>
        </w:tc>
        <w:tc>
          <w:tcPr>
            <w:tcW w:w="2835" w:type="dxa"/>
          </w:tcPr>
          <w:p w14:paraId="4B8FF768" w14:textId="77777777" w:rsidR="0001294A" w:rsidRPr="0052144C" w:rsidRDefault="0001294A" w:rsidP="00C379E9">
            <w:pPr>
              <w:jc w:val="right"/>
              <w:rPr>
                <w:b/>
                <w:bCs/>
                <w:snapToGrid w:val="0"/>
              </w:rPr>
            </w:pPr>
            <w:r w:rsidRPr="0052144C">
              <w:rPr>
                <w:b/>
                <w:bCs/>
                <w:snapToGrid w:val="0"/>
              </w:rPr>
              <w:t>100</w:t>
            </w:r>
          </w:p>
        </w:tc>
      </w:tr>
    </w:tbl>
    <w:p w14:paraId="12B02EF0" w14:textId="77777777" w:rsidR="0001294A" w:rsidRDefault="0001294A" w:rsidP="0001294A">
      <w:pPr>
        <w:ind w:left="1440"/>
        <w:rPr>
          <w:snapToGrid w:val="0"/>
        </w:rPr>
      </w:pPr>
    </w:p>
    <w:p w14:paraId="0C05690F" w14:textId="77777777" w:rsidR="0001294A" w:rsidRPr="0052144C" w:rsidRDefault="0001294A" w:rsidP="0001294A">
      <w:pPr>
        <w:numPr>
          <w:ilvl w:val="0"/>
          <w:numId w:val="12"/>
        </w:numPr>
        <w:ind w:left="1440" w:hanging="720"/>
        <w:rPr>
          <w:snapToGrid w:val="0"/>
        </w:rPr>
      </w:pPr>
      <w:r w:rsidRPr="0052144C">
        <w:rPr>
          <w:snapToGrid w:val="0"/>
        </w:rPr>
        <w:t>Price model (to establish a comparative price):</w:t>
      </w:r>
    </w:p>
    <w:p w14:paraId="469C1CF2" w14:textId="77777777" w:rsidR="0001294A" w:rsidRDefault="0001294A" w:rsidP="0001294A">
      <w:pPr>
        <w:ind w:left="1440"/>
        <w:rPr>
          <w:snapToGrid w:val="0"/>
        </w:rPr>
      </w:pPr>
      <w:r w:rsidRPr="0052144C">
        <w:rPr>
          <w:snapToGrid w:val="0"/>
        </w:rPr>
        <w:t>Fixed cost and/or labour and parts (to be determined during the tender negotiation</w:t>
      </w:r>
      <w:r w:rsidRPr="0052144C" w:rsidDel="007766D2">
        <w:rPr>
          <w:snapToGrid w:val="0"/>
        </w:rPr>
        <w:t xml:space="preserve"> </w:t>
      </w:r>
      <w:r w:rsidRPr="0052144C">
        <w:rPr>
          <w:snapToGrid w:val="0"/>
        </w:rPr>
        <w:t>process).</w:t>
      </w:r>
    </w:p>
    <w:p w14:paraId="6E0F481A" w14:textId="77777777" w:rsidR="0001294A" w:rsidRPr="0052144C" w:rsidRDefault="0001294A" w:rsidP="0001294A">
      <w:pPr>
        <w:ind w:left="1440"/>
        <w:rPr>
          <w:snapToGrid w:val="0"/>
        </w:rPr>
      </w:pPr>
    </w:p>
    <w:p w14:paraId="5B4E05A1" w14:textId="77777777" w:rsidR="0001294A" w:rsidRPr="0052144C" w:rsidRDefault="0001294A" w:rsidP="0001294A">
      <w:pPr>
        <w:keepNext/>
        <w:rPr>
          <w:bCs/>
          <w:snapToGrid w:val="0"/>
        </w:rPr>
      </w:pPr>
      <w:r>
        <w:rPr>
          <w:bCs/>
          <w:snapToGrid w:val="0"/>
        </w:rPr>
        <w:t>26.</w:t>
      </w:r>
      <w:r>
        <w:rPr>
          <w:bCs/>
          <w:snapToGrid w:val="0"/>
        </w:rPr>
        <w:tab/>
      </w:r>
      <w:r w:rsidRPr="0052144C">
        <w:rPr>
          <w:bCs/>
          <w:snapToGrid w:val="0"/>
        </w:rPr>
        <w:t>Evaluation methodology:</w:t>
      </w:r>
    </w:p>
    <w:p w14:paraId="5B3AD8D0" w14:textId="77777777" w:rsidR="0001294A" w:rsidRPr="0052144C" w:rsidRDefault="0001294A" w:rsidP="0001294A">
      <w:pPr>
        <w:keepNext/>
        <w:numPr>
          <w:ilvl w:val="0"/>
          <w:numId w:val="13"/>
        </w:numPr>
        <w:ind w:left="1440" w:hanging="720"/>
        <w:rPr>
          <w:snapToGrid w:val="0"/>
        </w:rPr>
      </w:pPr>
      <w:r w:rsidRPr="0052144C">
        <w:rPr>
          <w:snapToGrid w:val="0"/>
        </w:rPr>
        <w:t>Evaluation plan and shortlisting:</w:t>
      </w:r>
    </w:p>
    <w:p w14:paraId="7B9C8FE8" w14:textId="77777777" w:rsidR="0001294A" w:rsidRDefault="0001294A" w:rsidP="0001294A">
      <w:pPr>
        <w:ind w:left="1440"/>
        <w:rPr>
          <w:snapToGrid w:val="0"/>
        </w:rPr>
      </w:pPr>
      <w:r w:rsidRPr="0052144C">
        <w:rPr>
          <w:snapToGrid w:val="0"/>
        </w:rPr>
        <w:t>Council</w:t>
      </w:r>
      <w:r>
        <w:rPr>
          <w:snapToGrid w:val="0"/>
        </w:rPr>
        <w:t>’</w:t>
      </w:r>
      <w:r w:rsidRPr="0052144C">
        <w:rPr>
          <w:snapToGrid w:val="0"/>
        </w:rPr>
        <w:t>s standard evaluation plan including the standard shortlisting methodology will be used.</w:t>
      </w:r>
    </w:p>
    <w:p w14:paraId="4049AA26" w14:textId="77777777" w:rsidR="0001294A" w:rsidRPr="0052144C" w:rsidRDefault="0001294A" w:rsidP="0001294A">
      <w:pPr>
        <w:ind w:left="1440"/>
        <w:rPr>
          <w:snapToGrid w:val="0"/>
        </w:rPr>
      </w:pPr>
    </w:p>
    <w:p w14:paraId="651138D0" w14:textId="77777777" w:rsidR="0001294A" w:rsidRPr="0052144C" w:rsidRDefault="0001294A" w:rsidP="0001294A">
      <w:pPr>
        <w:numPr>
          <w:ilvl w:val="0"/>
          <w:numId w:val="13"/>
        </w:numPr>
        <w:ind w:left="1440" w:hanging="720"/>
        <w:rPr>
          <w:snapToGrid w:val="0"/>
        </w:rPr>
      </w:pPr>
      <w:r w:rsidRPr="0052144C">
        <w:rPr>
          <w:snapToGrid w:val="0"/>
        </w:rPr>
        <w:t>Negotiations:</w:t>
      </w:r>
    </w:p>
    <w:p w14:paraId="60BD6890" w14:textId="77777777" w:rsidR="0001294A" w:rsidRDefault="0001294A" w:rsidP="0001294A">
      <w:pPr>
        <w:ind w:left="1440"/>
        <w:rPr>
          <w:snapToGrid w:val="0"/>
        </w:rPr>
      </w:pPr>
      <w:r w:rsidRPr="0052144C">
        <w:rPr>
          <w:snapToGrid w:val="0"/>
        </w:rPr>
        <w:t>Council</w:t>
      </w:r>
      <w:r>
        <w:rPr>
          <w:snapToGrid w:val="0"/>
        </w:rPr>
        <w:t>’</w:t>
      </w:r>
      <w:r w:rsidRPr="0052144C">
        <w:rPr>
          <w:snapToGrid w:val="0"/>
        </w:rPr>
        <w:t>s structured negotiation process is anticipated to be undertaken.</w:t>
      </w:r>
    </w:p>
    <w:p w14:paraId="5D6156D2" w14:textId="77777777" w:rsidR="0001294A" w:rsidRPr="0052144C" w:rsidRDefault="0001294A" w:rsidP="0001294A">
      <w:pPr>
        <w:rPr>
          <w:snapToGrid w:val="0"/>
        </w:rPr>
      </w:pPr>
    </w:p>
    <w:p w14:paraId="7A4C8F73" w14:textId="77777777" w:rsidR="0001294A" w:rsidRPr="0052144C" w:rsidRDefault="0001294A" w:rsidP="0001294A">
      <w:pPr>
        <w:numPr>
          <w:ilvl w:val="0"/>
          <w:numId w:val="13"/>
        </w:numPr>
        <w:ind w:left="1440" w:hanging="720"/>
        <w:rPr>
          <w:snapToGrid w:val="0"/>
        </w:rPr>
      </w:pPr>
      <w:r w:rsidRPr="0052144C">
        <w:rPr>
          <w:snapToGrid w:val="0"/>
        </w:rPr>
        <w:t>Value for Money (VFM):</w:t>
      </w:r>
    </w:p>
    <w:p w14:paraId="662834D2" w14:textId="77777777" w:rsidR="0001294A" w:rsidRPr="0052144C" w:rsidRDefault="0001294A" w:rsidP="0001294A">
      <w:pPr>
        <w:ind w:left="1440"/>
        <w:rPr>
          <w:snapToGrid w:val="0"/>
        </w:rPr>
      </w:pPr>
      <w:r w:rsidRPr="0052144C">
        <w:rPr>
          <w:snapToGrid w:val="0"/>
        </w:rPr>
        <w:t>Council</w:t>
      </w:r>
      <w:r>
        <w:rPr>
          <w:snapToGrid w:val="0"/>
        </w:rPr>
        <w:t>’</w:t>
      </w:r>
      <w:r w:rsidRPr="0052144C">
        <w:rPr>
          <w:snapToGrid w:val="0"/>
        </w:rPr>
        <w:t>s standard VFM method. This is non-price score divided by price.</w:t>
      </w:r>
    </w:p>
    <w:p w14:paraId="2F7F5AD8" w14:textId="77777777" w:rsidR="0001294A" w:rsidRDefault="0001294A" w:rsidP="0001294A">
      <w:pPr>
        <w:rPr>
          <w:snapToGrid w:val="0"/>
        </w:rPr>
      </w:pPr>
    </w:p>
    <w:p w14:paraId="43CCE24A" w14:textId="77777777" w:rsidR="0001294A" w:rsidRPr="00BB218A" w:rsidRDefault="0001294A" w:rsidP="0001294A">
      <w:pPr>
        <w:ind w:left="720" w:hanging="720"/>
        <w:rPr>
          <w:snapToGrid w:val="0"/>
        </w:rPr>
      </w:pPr>
      <w:r>
        <w:rPr>
          <w:snapToGrid w:val="0"/>
        </w:rPr>
        <w:t>27</w:t>
      </w:r>
      <w:r w:rsidRPr="00BB218A">
        <w:rPr>
          <w:snapToGrid w:val="0"/>
        </w:rPr>
        <w:t>.</w:t>
      </w:r>
      <w:r w:rsidRPr="00BB218A">
        <w:rPr>
          <w:snapToGrid w:val="0"/>
        </w:rPr>
        <w:tab/>
        <w:t xml:space="preserve">The </w:t>
      </w:r>
      <w:r w:rsidRPr="000708E3">
        <w:rPr>
          <w:snapToGrid w:val="0"/>
        </w:rPr>
        <w:t>Chief Executive Officer</w:t>
      </w:r>
      <w:r w:rsidRPr="00BB218A">
        <w:rPr>
          <w:snapToGrid w:val="0"/>
        </w:rPr>
        <w:t xml:space="preserve"> provided the following recommendation and the Committee agreed.</w:t>
      </w:r>
    </w:p>
    <w:p w14:paraId="26121836" w14:textId="77777777" w:rsidR="0001294A" w:rsidRDefault="0001294A" w:rsidP="0001294A">
      <w:pPr>
        <w:rPr>
          <w:snapToGrid w:val="0"/>
        </w:rPr>
      </w:pPr>
    </w:p>
    <w:p w14:paraId="1F37959A" w14:textId="77777777" w:rsidR="0001294A" w:rsidRPr="00BB218A" w:rsidRDefault="0001294A" w:rsidP="00906CB9">
      <w:pPr>
        <w:keepNext/>
        <w:ind w:left="720" w:hanging="720"/>
        <w:rPr>
          <w:snapToGrid w:val="0"/>
        </w:rPr>
      </w:pPr>
      <w:r>
        <w:rPr>
          <w:snapToGrid w:val="0"/>
        </w:rPr>
        <w:lastRenderedPageBreak/>
        <w:t>28</w:t>
      </w:r>
      <w:r w:rsidRPr="00BB218A">
        <w:rPr>
          <w:snapToGrid w:val="0"/>
        </w:rPr>
        <w:t>.</w:t>
      </w:r>
      <w:r w:rsidRPr="00BB218A">
        <w:rPr>
          <w:snapToGrid w:val="0"/>
        </w:rPr>
        <w:tab/>
      </w:r>
      <w:r w:rsidRPr="00BB218A">
        <w:rPr>
          <w:b/>
          <w:snapToGrid w:val="0"/>
        </w:rPr>
        <w:t>RECOMMENDATION:</w:t>
      </w:r>
    </w:p>
    <w:p w14:paraId="32730173" w14:textId="77777777" w:rsidR="0001294A" w:rsidRPr="00BB218A" w:rsidRDefault="0001294A" w:rsidP="00906CB9">
      <w:pPr>
        <w:keepNext/>
        <w:ind w:left="720" w:hanging="720"/>
        <w:rPr>
          <w:snapToGrid w:val="0"/>
        </w:rPr>
      </w:pPr>
    </w:p>
    <w:p w14:paraId="010B5DB7" w14:textId="77777777" w:rsidR="0001294A" w:rsidRPr="00D04B38" w:rsidRDefault="0001294A" w:rsidP="00906CB9">
      <w:pPr>
        <w:keepNext/>
        <w:ind w:left="720"/>
        <w:rPr>
          <w:bCs/>
          <w:snapToGrid w:val="0"/>
        </w:rPr>
      </w:pPr>
      <w:r w:rsidRPr="00D04B38">
        <w:rPr>
          <w:bCs/>
          <w:snapToGrid w:val="0"/>
        </w:rPr>
        <w:t>That the Stores Board recommends approval of the procurement strategy for:</w:t>
      </w:r>
    </w:p>
    <w:p w14:paraId="2C16ED27" w14:textId="70E819F1" w:rsidR="0001294A" w:rsidRPr="00D04B38" w:rsidRDefault="0001294A" w:rsidP="00906CB9">
      <w:pPr>
        <w:keepNext/>
        <w:ind w:left="720"/>
        <w:rPr>
          <w:bCs/>
          <w:snapToGrid w:val="0"/>
        </w:rPr>
      </w:pPr>
      <w:r w:rsidRPr="00D04B38">
        <w:rPr>
          <w:bCs/>
          <w:snapToGrid w:val="0"/>
        </w:rPr>
        <w:t>Title of contract:</w:t>
      </w:r>
      <w:r w:rsidRPr="00D04B38">
        <w:rPr>
          <w:bCs/>
          <w:snapToGrid w:val="0"/>
        </w:rPr>
        <w:tab/>
      </w:r>
      <w:r w:rsidR="003E410B" w:rsidRPr="00D04B38">
        <w:rPr>
          <w:bCs/>
          <w:snapToGrid w:val="0"/>
        </w:rPr>
        <w:tab/>
      </w:r>
      <w:r w:rsidRPr="00D04B38">
        <w:rPr>
          <w:bCs/>
          <w:snapToGrid w:val="0"/>
        </w:rPr>
        <w:t xml:space="preserve">Maintenance Services for Bus Air Conditioning Systems. </w:t>
      </w:r>
    </w:p>
    <w:p w14:paraId="0694C970" w14:textId="77777777" w:rsidR="0001294A" w:rsidRPr="00D04B38" w:rsidRDefault="0001294A" w:rsidP="00906CB9">
      <w:pPr>
        <w:keepNext/>
        <w:ind w:left="2880" w:hanging="2160"/>
        <w:rPr>
          <w:bCs/>
          <w:snapToGrid w:val="0"/>
        </w:rPr>
      </w:pPr>
      <w:r w:rsidRPr="00D04B38">
        <w:rPr>
          <w:bCs/>
          <w:snapToGrid w:val="0"/>
        </w:rPr>
        <w:t>Type of procurement:</w:t>
      </w:r>
      <w:r w:rsidRPr="00D04B38">
        <w:rPr>
          <w:bCs/>
          <w:snapToGrid w:val="0"/>
        </w:rPr>
        <w:tab/>
        <w:t xml:space="preserve">Establishing a Corporate Procurement Arrangement in the form of a Panel Arrangement. </w:t>
      </w:r>
    </w:p>
    <w:p w14:paraId="15008B9E" w14:textId="77777777" w:rsidR="0001294A" w:rsidRPr="00D04B38" w:rsidRDefault="0001294A" w:rsidP="00906CB9">
      <w:pPr>
        <w:keepNext/>
        <w:ind w:left="2880" w:hanging="2160"/>
        <w:rPr>
          <w:bCs/>
          <w:snapToGrid w:val="0"/>
        </w:rPr>
      </w:pPr>
      <w:r w:rsidRPr="00D04B38">
        <w:rPr>
          <w:bCs/>
          <w:snapToGrid w:val="0"/>
        </w:rPr>
        <w:t>Contract duration:</w:t>
      </w:r>
      <w:r w:rsidRPr="00D04B38">
        <w:rPr>
          <w:bCs/>
          <w:snapToGrid w:val="0"/>
        </w:rPr>
        <w:tab/>
        <w:t xml:space="preserve">An initial term of 3 years with options to extend for additional periods of up to 2 years, for a maximum term of 5 years. </w:t>
      </w:r>
    </w:p>
    <w:p w14:paraId="50F8F7E3" w14:textId="77777777" w:rsidR="0001294A" w:rsidRPr="00D04B38" w:rsidRDefault="0001294A" w:rsidP="00906CB9">
      <w:pPr>
        <w:keepNext/>
        <w:ind w:left="2880" w:hanging="2160"/>
        <w:rPr>
          <w:bCs/>
          <w:snapToGrid w:val="0"/>
        </w:rPr>
      </w:pPr>
      <w:r w:rsidRPr="00D04B38">
        <w:rPr>
          <w:bCs/>
          <w:snapToGrid w:val="0"/>
        </w:rPr>
        <w:t>Price basis:</w:t>
      </w:r>
      <w:r w:rsidRPr="00D04B38">
        <w:rPr>
          <w:bCs/>
          <w:snapToGrid w:val="0"/>
        </w:rPr>
        <w:tab/>
        <w:t>Fixed cost and/or labour and parts (to be determined during the tender negotiation process).</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3A67D554" w14:textId="77777777" w:rsidR="00FD1E43" w:rsidRDefault="00FD1E43" w:rsidP="002048BE">
      <w:pPr>
        <w:tabs>
          <w:tab w:val="left" w:pos="-1440"/>
        </w:tabs>
        <w:spacing w:line="218" w:lineRule="auto"/>
        <w:jc w:val="left"/>
        <w:rPr>
          <w:b/>
          <w:szCs w:val="24"/>
        </w:rPr>
      </w:pPr>
    </w:p>
    <w:p w14:paraId="75127730" w14:textId="719E6EFF" w:rsidR="002048BE" w:rsidRPr="00D52714" w:rsidRDefault="002048BE" w:rsidP="00FD1E43">
      <w:pPr>
        <w:pStyle w:val="Heading4"/>
        <w:spacing w:before="0"/>
        <w:ind w:left="1440" w:hanging="720"/>
        <w:rPr>
          <w:u w:val="none"/>
        </w:rPr>
      </w:pPr>
      <w:bookmarkStart w:id="21" w:name="_Toc193439212"/>
      <w:r>
        <w:rPr>
          <w:u w:val="none"/>
        </w:rPr>
        <w:t>B</w:t>
      </w:r>
      <w:r w:rsidRPr="001904D2">
        <w:rPr>
          <w:u w:val="none"/>
        </w:rPr>
        <w:tab/>
      </w:r>
      <w:r w:rsidR="0001294A" w:rsidRPr="0001294A">
        <w:t>TEMPORARY CHANGES TO COUNCIL’S STANDING COMMITTEE MEMBERSHIPS</w:t>
      </w:r>
      <w:bookmarkEnd w:id="21"/>
    </w:p>
    <w:p w14:paraId="60737135" w14:textId="77164DCE" w:rsidR="002048BE" w:rsidRPr="001904D2" w:rsidRDefault="002048BE" w:rsidP="002048BE">
      <w:pPr>
        <w:rPr>
          <w:b/>
          <w:bCs/>
        </w:rPr>
      </w:pPr>
      <w:r>
        <w:tab/>
      </w:r>
      <w:r>
        <w:tab/>
      </w:r>
      <w:r w:rsidR="0001294A" w:rsidRPr="00263B37">
        <w:rPr>
          <w:b/>
          <w:caps/>
          <w:snapToGrid w:val="0"/>
          <w:lang w:val="en-US"/>
        </w:rPr>
        <w:t>137/520/148/83</w:t>
      </w:r>
    </w:p>
    <w:p w14:paraId="47CAF95C" w14:textId="2D398BEA" w:rsidR="002048BE" w:rsidRDefault="00B25218" w:rsidP="002048BE">
      <w:pPr>
        <w:tabs>
          <w:tab w:val="left" w:pos="-1440"/>
        </w:tabs>
        <w:spacing w:line="218" w:lineRule="auto"/>
        <w:jc w:val="right"/>
        <w:rPr>
          <w:rFonts w:ascii="Arial" w:hAnsi="Arial"/>
          <w:b/>
          <w:sz w:val="28"/>
        </w:rPr>
      </w:pPr>
      <w:r>
        <w:rPr>
          <w:rFonts w:ascii="Arial" w:hAnsi="Arial"/>
          <w:b/>
          <w:sz w:val="28"/>
        </w:rPr>
        <w:t>4</w:t>
      </w:r>
      <w:r w:rsidR="00294DC4">
        <w:rPr>
          <w:rFonts w:ascii="Arial" w:hAnsi="Arial"/>
          <w:b/>
          <w:sz w:val="28"/>
        </w:rPr>
        <w:t>60</w:t>
      </w:r>
      <w:r w:rsidR="00DB2B57">
        <w:rPr>
          <w:rFonts w:ascii="Arial" w:hAnsi="Arial"/>
          <w:b/>
          <w:sz w:val="28"/>
        </w:rPr>
        <w:t>/2024-25</w:t>
      </w:r>
    </w:p>
    <w:p w14:paraId="05D4ED06" w14:textId="77777777" w:rsidR="0001294A" w:rsidRPr="00BB218A" w:rsidRDefault="0001294A" w:rsidP="0001294A">
      <w:pPr>
        <w:ind w:left="720" w:hanging="720"/>
        <w:rPr>
          <w:snapToGrid w:val="0"/>
        </w:rPr>
      </w:pPr>
      <w:r>
        <w:rPr>
          <w:snapToGrid w:val="0"/>
        </w:rPr>
        <w:t>29</w:t>
      </w:r>
      <w:r w:rsidRPr="00263B37">
        <w:rPr>
          <w:snapToGrid w:val="0"/>
        </w:rPr>
        <w:t>.</w:t>
      </w:r>
      <w:r w:rsidRPr="00263B37">
        <w:rPr>
          <w:snapToGrid w:val="0"/>
        </w:rPr>
        <w:tab/>
        <w:t>The Chief Executive Officer provided the information below.</w:t>
      </w:r>
    </w:p>
    <w:p w14:paraId="5495ADB6" w14:textId="77777777" w:rsidR="0001294A" w:rsidRPr="00BB218A" w:rsidRDefault="0001294A" w:rsidP="0001294A">
      <w:pPr>
        <w:ind w:left="720" w:hanging="720"/>
        <w:rPr>
          <w:snapToGrid w:val="0"/>
        </w:rPr>
      </w:pPr>
    </w:p>
    <w:p w14:paraId="0D35F13E" w14:textId="00F01E3C" w:rsidR="0001294A" w:rsidRDefault="0001294A" w:rsidP="0001294A">
      <w:pPr>
        <w:ind w:left="720" w:hanging="720"/>
        <w:rPr>
          <w:snapToGrid w:val="0"/>
        </w:rPr>
      </w:pPr>
      <w:r>
        <w:rPr>
          <w:snapToGrid w:val="0"/>
        </w:rPr>
        <w:t>30</w:t>
      </w:r>
      <w:r w:rsidRPr="00BB218A">
        <w:rPr>
          <w:snapToGrid w:val="0"/>
        </w:rPr>
        <w:t>.</w:t>
      </w:r>
      <w:r w:rsidRPr="00BB218A">
        <w:rPr>
          <w:snapToGrid w:val="0"/>
        </w:rPr>
        <w:tab/>
      </w:r>
      <w:r w:rsidRPr="00263B37">
        <w:rPr>
          <w:snapToGrid w:val="0"/>
        </w:rPr>
        <w:t>By exchange of correspondence between the Lord Mayor, Councillor Adrian Schrinner, and Councillor Lucy Collier, Councillor for Morningside Ward, it is proposed to temporarily replace Councillor</w:t>
      </w:r>
      <w:r w:rsidR="00A9338E">
        <w:rPr>
          <w:snapToGrid w:val="0"/>
        </w:rPr>
        <w:t> </w:t>
      </w:r>
      <w:r w:rsidRPr="00263B37">
        <w:rPr>
          <w:snapToGrid w:val="0"/>
        </w:rPr>
        <w:t xml:space="preserve">Collier’s membership on one of Council’s Standing Committees from the end of this session of Council. </w:t>
      </w:r>
    </w:p>
    <w:p w14:paraId="69748DFE" w14:textId="77777777" w:rsidR="0001294A" w:rsidRPr="00263B37" w:rsidRDefault="0001294A" w:rsidP="0001294A">
      <w:pPr>
        <w:ind w:left="720" w:hanging="720"/>
        <w:rPr>
          <w:snapToGrid w:val="0"/>
        </w:rPr>
      </w:pPr>
    </w:p>
    <w:p w14:paraId="37784B80" w14:textId="77777777" w:rsidR="0001294A" w:rsidRDefault="0001294A" w:rsidP="0001294A">
      <w:pPr>
        <w:ind w:left="720" w:hanging="720"/>
        <w:rPr>
          <w:snapToGrid w:val="0"/>
        </w:rPr>
      </w:pPr>
      <w:r>
        <w:rPr>
          <w:snapToGrid w:val="0"/>
        </w:rPr>
        <w:t>31.</w:t>
      </w:r>
      <w:r>
        <w:rPr>
          <w:snapToGrid w:val="0"/>
        </w:rPr>
        <w:tab/>
      </w:r>
      <w:r w:rsidRPr="00263B37">
        <w:rPr>
          <w:snapToGrid w:val="0"/>
        </w:rPr>
        <w:t xml:space="preserve">Councillor Collier is currently a member of the Transport Committee and Finance and City Governance Committee. </w:t>
      </w:r>
    </w:p>
    <w:p w14:paraId="1CF53B81" w14:textId="77777777" w:rsidR="0001294A" w:rsidRPr="00263B37" w:rsidRDefault="0001294A" w:rsidP="0001294A">
      <w:pPr>
        <w:ind w:left="720" w:hanging="720"/>
        <w:rPr>
          <w:snapToGrid w:val="0"/>
        </w:rPr>
      </w:pPr>
    </w:p>
    <w:p w14:paraId="06F87AB7" w14:textId="77777777" w:rsidR="0001294A" w:rsidRDefault="0001294A" w:rsidP="0001294A">
      <w:pPr>
        <w:ind w:left="720" w:hanging="720"/>
        <w:rPr>
          <w:snapToGrid w:val="0"/>
        </w:rPr>
      </w:pPr>
      <w:r>
        <w:rPr>
          <w:snapToGrid w:val="0"/>
        </w:rPr>
        <w:t>32.</w:t>
      </w:r>
      <w:r>
        <w:rPr>
          <w:snapToGrid w:val="0"/>
        </w:rPr>
        <w:tab/>
      </w:r>
      <w:r w:rsidRPr="00263B37">
        <w:rPr>
          <w:snapToGrid w:val="0"/>
        </w:rPr>
        <w:t>It is proposed that Councillor Jared Cassidy, Leader of the Opposition and Councillor for Deagon Ward, be appointed to the Finance and City Governance Committee temporarily from 26 March 2025, as set out in Attachment B</w:t>
      </w:r>
      <w:r>
        <w:rPr>
          <w:snapToGrid w:val="0"/>
        </w:rPr>
        <w:t xml:space="preserve"> (submitted on file)</w:t>
      </w:r>
      <w:r w:rsidRPr="00263B37">
        <w:rPr>
          <w:snapToGrid w:val="0"/>
        </w:rPr>
        <w:t xml:space="preserve">. </w:t>
      </w:r>
    </w:p>
    <w:p w14:paraId="05887076" w14:textId="77777777" w:rsidR="0001294A" w:rsidRPr="00263B37" w:rsidRDefault="0001294A" w:rsidP="0001294A">
      <w:pPr>
        <w:ind w:left="720" w:hanging="720"/>
        <w:rPr>
          <w:snapToGrid w:val="0"/>
        </w:rPr>
      </w:pPr>
    </w:p>
    <w:p w14:paraId="5E4F1843" w14:textId="77777777" w:rsidR="0001294A" w:rsidRPr="00263B37" w:rsidRDefault="0001294A" w:rsidP="0001294A">
      <w:pPr>
        <w:ind w:left="720" w:hanging="720"/>
        <w:rPr>
          <w:snapToGrid w:val="0"/>
        </w:rPr>
      </w:pPr>
      <w:r>
        <w:rPr>
          <w:snapToGrid w:val="0"/>
        </w:rPr>
        <w:t>33.</w:t>
      </w:r>
      <w:r>
        <w:rPr>
          <w:snapToGrid w:val="0"/>
        </w:rPr>
        <w:tab/>
      </w:r>
      <w:r w:rsidRPr="00263B37">
        <w:rPr>
          <w:snapToGrid w:val="0"/>
        </w:rPr>
        <w:t xml:space="preserve">No temporary appointment will be required for the Transport Committee. </w:t>
      </w:r>
    </w:p>
    <w:p w14:paraId="1B62A16D" w14:textId="77777777" w:rsidR="0001294A" w:rsidRDefault="0001294A" w:rsidP="0001294A">
      <w:pPr>
        <w:ind w:left="720" w:hanging="720"/>
        <w:rPr>
          <w:snapToGrid w:val="0"/>
        </w:rPr>
      </w:pPr>
    </w:p>
    <w:p w14:paraId="31D79955" w14:textId="77777777" w:rsidR="0001294A" w:rsidRPr="00BB218A" w:rsidRDefault="0001294A" w:rsidP="0001294A">
      <w:pPr>
        <w:ind w:left="720" w:hanging="720"/>
        <w:rPr>
          <w:snapToGrid w:val="0"/>
        </w:rPr>
      </w:pPr>
      <w:r>
        <w:rPr>
          <w:snapToGrid w:val="0"/>
        </w:rPr>
        <w:t>34.</w:t>
      </w:r>
      <w:r>
        <w:rPr>
          <w:snapToGrid w:val="0"/>
        </w:rPr>
        <w:tab/>
      </w:r>
      <w:r w:rsidRPr="00263B37">
        <w:rPr>
          <w:snapToGrid w:val="0"/>
        </w:rPr>
        <w:t>A further submission will be prepared to reappoint Councillor Collier’s membership to Council’s Standing Committees at a date to be determined.</w:t>
      </w:r>
    </w:p>
    <w:p w14:paraId="37221757" w14:textId="77777777" w:rsidR="0001294A" w:rsidRPr="00BB218A" w:rsidRDefault="0001294A" w:rsidP="0001294A">
      <w:pPr>
        <w:rPr>
          <w:snapToGrid w:val="0"/>
        </w:rPr>
      </w:pPr>
    </w:p>
    <w:p w14:paraId="31E626B2" w14:textId="77777777" w:rsidR="0001294A" w:rsidRPr="00BB218A" w:rsidRDefault="0001294A" w:rsidP="0001294A">
      <w:pPr>
        <w:ind w:left="720" w:hanging="720"/>
        <w:rPr>
          <w:snapToGrid w:val="0"/>
        </w:rPr>
      </w:pPr>
      <w:r>
        <w:rPr>
          <w:snapToGrid w:val="0"/>
        </w:rPr>
        <w:t>35</w:t>
      </w:r>
      <w:r w:rsidRPr="00BB218A">
        <w:rPr>
          <w:snapToGrid w:val="0"/>
        </w:rPr>
        <w:t>.</w:t>
      </w:r>
      <w:r w:rsidRPr="00BB218A">
        <w:rPr>
          <w:snapToGrid w:val="0"/>
        </w:rPr>
        <w:tab/>
        <w:t xml:space="preserve">The </w:t>
      </w:r>
      <w:r w:rsidRPr="00263B37">
        <w:rPr>
          <w:snapToGrid w:val="0"/>
        </w:rPr>
        <w:t>Chief Executive Officer</w:t>
      </w:r>
      <w:r w:rsidRPr="00BB218A">
        <w:rPr>
          <w:snapToGrid w:val="0"/>
        </w:rPr>
        <w:t xml:space="preserve"> provided the following recommendation and the Committee agreed.</w:t>
      </w:r>
    </w:p>
    <w:p w14:paraId="65673615" w14:textId="77777777" w:rsidR="0001294A" w:rsidRPr="00BB218A" w:rsidRDefault="0001294A" w:rsidP="0001294A">
      <w:pPr>
        <w:rPr>
          <w:snapToGrid w:val="0"/>
        </w:rPr>
      </w:pPr>
    </w:p>
    <w:p w14:paraId="43929F0B" w14:textId="77777777" w:rsidR="0001294A" w:rsidRPr="00BB218A" w:rsidRDefault="0001294A" w:rsidP="0001294A">
      <w:pPr>
        <w:keepNext/>
        <w:ind w:left="720" w:hanging="720"/>
        <w:rPr>
          <w:snapToGrid w:val="0"/>
        </w:rPr>
      </w:pPr>
      <w:r>
        <w:rPr>
          <w:snapToGrid w:val="0"/>
        </w:rPr>
        <w:t>36</w:t>
      </w:r>
      <w:r w:rsidRPr="00BB218A">
        <w:rPr>
          <w:snapToGrid w:val="0"/>
        </w:rPr>
        <w:t>.</w:t>
      </w:r>
      <w:r w:rsidRPr="00BB218A">
        <w:rPr>
          <w:snapToGrid w:val="0"/>
        </w:rPr>
        <w:tab/>
      </w:r>
      <w:r w:rsidRPr="00BB218A">
        <w:rPr>
          <w:b/>
          <w:snapToGrid w:val="0"/>
        </w:rPr>
        <w:t>RECOMMENDATION:</w:t>
      </w:r>
    </w:p>
    <w:p w14:paraId="6AEC338C" w14:textId="77777777" w:rsidR="0001294A" w:rsidRPr="00BB218A" w:rsidRDefault="0001294A" w:rsidP="0001294A">
      <w:pPr>
        <w:keepNext/>
        <w:ind w:left="720" w:hanging="720"/>
        <w:rPr>
          <w:snapToGrid w:val="0"/>
        </w:rPr>
      </w:pPr>
    </w:p>
    <w:p w14:paraId="028277CD" w14:textId="77777777" w:rsidR="0001294A" w:rsidRPr="00BB218A" w:rsidRDefault="0001294A" w:rsidP="0001294A">
      <w:pPr>
        <w:keepNext/>
        <w:ind w:left="720"/>
        <w:rPr>
          <w:snapToGrid w:val="0"/>
        </w:rPr>
      </w:pPr>
      <w:r w:rsidRPr="00BB218A">
        <w:rPr>
          <w:b/>
          <w:snapToGrid w:val="0"/>
        </w:rPr>
        <w:t>THAT COUNCIL RESOLVE</w:t>
      </w:r>
      <w:r>
        <w:rPr>
          <w:b/>
          <w:snapToGrid w:val="0"/>
        </w:rPr>
        <w:t>S</w:t>
      </w:r>
      <w:r w:rsidRPr="00BB218A">
        <w:rPr>
          <w:b/>
          <w:snapToGrid w:val="0"/>
        </w:rPr>
        <w:t xml:space="preserve"> AS PER THE DRAFT RESOLUTION</w:t>
      </w:r>
      <w:r>
        <w:rPr>
          <w:b/>
          <w:snapToGrid w:val="0"/>
        </w:rPr>
        <w:t>, AS</w:t>
      </w:r>
      <w:r w:rsidRPr="00BB218A">
        <w:rPr>
          <w:b/>
          <w:snapToGrid w:val="0"/>
        </w:rPr>
        <w:t xml:space="preserve"> SET OUT IN ATTACHMENT A</w:t>
      </w:r>
      <w:r w:rsidRPr="00BB218A">
        <w:rPr>
          <w:snapToGrid w:val="0"/>
        </w:rPr>
        <w:t>, hereunder.</w:t>
      </w:r>
    </w:p>
    <w:p w14:paraId="623AA35A" w14:textId="77777777" w:rsidR="0001294A" w:rsidRPr="00BB218A" w:rsidRDefault="0001294A" w:rsidP="0001294A">
      <w:pPr>
        <w:ind w:left="1440" w:hanging="720"/>
        <w:rPr>
          <w:snapToGrid w:val="0"/>
        </w:rPr>
      </w:pPr>
    </w:p>
    <w:p w14:paraId="7E999028" w14:textId="77777777" w:rsidR="0001294A" w:rsidRPr="00BB218A" w:rsidRDefault="0001294A" w:rsidP="0001294A">
      <w:pPr>
        <w:keepNext/>
        <w:keepLines/>
        <w:ind w:left="720"/>
        <w:jc w:val="center"/>
        <w:rPr>
          <w:rFonts w:eastAsia="Calibri"/>
          <w:b/>
          <w:snapToGrid w:val="0"/>
          <w:u w:val="single"/>
        </w:rPr>
      </w:pPr>
      <w:r w:rsidRPr="00BB218A">
        <w:rPr>
          <w:rFonts w:eastAsia="Calibri"/>
          <w:b/>
          <w:snapToGrid w:val="0"/>
          <w:u w:val="single"/>
        </w:rPr>
        <w:t>Attachment A</w:t>
      </w:r>
    </w:p>
    <w:p w14:paraId="643C44EB" w14:textId="77777777" w:rsidR="0001294A" w:rsidRPr="00BB218A" w:rsidRDefault="0001294A" w:rsidP="0001294A">
      <w:pPr>
        <w:keepNext/>
        <w:keepLines/>
        <w:ind w:left="720"/>
        <w:jc w:val="center"/>
        <w:rPr>
          <w:rFonts w:eastAsia="Calibri"/>
          <w:b/>
          <w:snapToGrid w:val="0"/>
        </w:rPr>
      </w:pPr>
      <w:r w:rsidRPr="00BB218A">
        <w:rPr>
          <w:rFonts w:eastAsia="Calibri"/>
          <w:b/>
          <w:snapToGrid w:val="0"/>
        </w:rPr>
        <w:t>Draft Resolution</w:t>
      </w:r>
    </w:p>
    <w:p w14:paraId="772CC4E8" w14:textId="77777777" w:rsidR="0001294A" w:rsidRPr="00BB218A" w:rsidRDefault="0001294A" w:rsidP="0001294A">
      <w:pPr>
        <w:keepNext/>
        <w:keepLines/>
        <w:ind w:left="720"/>
        <w:rPr>
          <w:rFonts w:eastAsia="Calibri"/>
          <w:bCs/>
          <w:snapToGrid w:val="0"/>
        </w:rPr>
      </w:pPr>
    </w:p>
    <w:p w14:paraId="0B8AFACF" w14:textId="77777777" w:rsidR="0001294A" w:rsidRPr="00263B37" w:rsidRDefault="0001294A" w:rsidP="0001294A">
      <w:pPr>
        <w:ind w:left="720"/>
        <w:rPr>
          <w:rFonts w:eastAsia="Calibri"/>
          <w:b/>
          <w:snapToGrid w:val="0"/>
        </w:rPr>
      </w:pPr>
      <w:r w:rsidRPr="00263B37">
        <w:rPr>
          <w:rFonts w:eastAsia="Calibri"/>
          <w:b/>
          <w:bCs/>
          <w:snapToGrid w:val="0"/>
        </w:rPr>
        <w:t xml:space="preserve">DRAFT RESOLUTION TO APPROVE TEMPORARY CHANGES TO COUNCIL’S STANDING COMMITTEES </w:t>
      </w:r>
    </w:p>
    <w:p w14:paraId="6DC49ADB" w14:textId="77777777" w:rsidR="0001294A" w:rsidRDefault="0001294A" w:rsidP="0001294A">
      <w:pPr>
        <w:ind w:left="720"/>
        <w:rPr>
          <w:rFonts w:eastAsia="Calibri"/>
          <w:b/>
          <w:snapToGrid w:val="0"/>
        </w:rPr>
      </w:pPr>
    </w:p>
    <w:p w14:paraId="2A75C496" w14:textId="77777777" w:rsidR="0001294A" w:rsidRDefault="0001294A" w:rsidP="0001294A">
      <w:pPr>
        <w:ind w:left="720"/>
        <w:rPr>
          <w:rFonts w:eastAsia="Calibri"/>
          <w:bCs/>
          <w:snapToGrid w:val="0"/>
        </w:rPr>
      </w:pPr>
      <w:r w:rsidRPr="00263B37">
        <w:rPr>
          <w:rFonts w:eastAsia="Calibri"/>
          <w:bCs/>
          <w:snapToGrid w:val="0"/>
        </w:rPr>
        <w:t xml:space="preserve">As: </w:t>
      </w:r>
    </w:p>
    <w:p w14:paraId="0303803E" w14:textId="5F2EF095" w:rsidR="0001294A" w:rsidRPr="00A9338E" w:rsidRDefault="00A9338E" w:rsidP="00A9338E">
      <w:pPr>
        <w:ind w:left="2160" w:hanging="720"/>
        <w:rPr>
          <w:rFonts w:eastAsia="Calibri"/>
          <w:bCs/>
        </w:rPr>
      </w:pPr>
      <w:r w:rsidRPr="00A9338E">
        <w:rPr>
          <w:rFonts w:eastAsia="Calibri"/>
          <w:bCs/>
        </w:rPr>
        <w:t>(i</w:t>
      </w:r>
      <w:r>
        <w:rPr>
          <w:rFonts w:eastAsia="Calibri"/>
          <w:bCs/>
        </w:rPr>
        <w:t>)</w:t>
      </w:r>
      <w:r>
        <w:rPr>
          <w:rFonts w:eastAsia="Calibri"/>
          <w:bCs/>
        </w:rPr>
        <w:tab/>
      </w:r>
      <w:r w:rsidR="0001294A" w:rsidRPr="00A9338E">
        <w:rPr>
          <w:rFonts w:eastAsia="Calibri"/>
          <w:bCs/>
        </w:rPr>
        <w:t>Councillor Lucy Collier, Councillor for Morningside Ward, will temporarily be replaced on the Finance and City Governance Committee from 26 March 2025</w:t>
      </w:r>
    </w:p>
    <w:p w14:paraId="385B8485" w14:textId="77777777" w:rsidR="0001294A" w:rsidRDefault="0001294A" w:rsidP="0001294A">
      <w:pPr>
        <w:pStyle w:val="ListParagraph"/>
        <w:numPr>
          <w:ilvl w:val="0"/>
          <w:numId w:val="0"/>
        </w:numPr>
        <w:ind w:left="2160"/>
        <w:rPr>
          <w:rFonts w:eastAsia="Calibri"/>
          <w:bCs/>
        </w:rPr>
      </w:pPr>
    </w:p>
    <w:p w14:paraId="29F7AC6D" w14:textId="7733FF07" w:rsidR="0001294A" w:rsidRPr="00A9338E" w:rsidRDefault="00A9338E" w:rsidP="00A9338E">
      <w:pPr>
        <w:ind w:left="2160" w:hanging="720"/>
        <w:rPr>
          <w:rFonts w:eastAsia="Calibri"/>
          <w:bCs/>
        </w:rPr>
      </w:pPr>
      <w:r>
        <w:rPr>
          <w:rFonts w:eastAsia="Calibri"/>
          <w:bCs/>
        </w:rPr>
        <w:t>(ii)</w:t>
      </w:r>
      <w:r>
        <w:rPr>
          <w:rFonts w:eastAsia="Calibri"/>
          <w:bCs/>
        </w:rPr>
        <w:tab/>
      </w:r>
      <w:r w:rsidR="0001294A" w:rsidRPr="00A9338E">
        <w:rPr>
          <w:rFonts w:eastAsia="Calibri"/>
          <w:bCs/>
        </w:rPr>
        <w:t xml:space="preserve">Council has the power to alter the constitution of a committee by removing, adding or substituting members </w:t>
      </w:r>
    </w:p>
    <w:p w14:paraId="1D9E8E5E" w14:textId="77777777" w:rsidR="0001294A" w:rsidRPr="00263B37" w:rsidRDefault="0001294A" w:rsidP="0001294A">
      <w:pPr>
        <w:ind w:left="720"/>
        <w:rPr>
          <w:rFonts w:eastAsia="Calibri"/>
          <w:bCs/>
          <w:snapToGrid w:val="0"/>
        </w:rPr>
      </w:pPr>
    </w:p>
    <w:p w14:paraId="66C86B89" w14:textId="77777777" w:rsidR="0001294A" w:rsidRDefault="0001294A" w:rsidP="00906CB9">
      <w:pPr>
        <w:keepNext/>
        <w:ind w:left="720"/>
        <w:rPr>
          <w:rFonts w:eastAsia="Calibri"/>
          <w:bCs/>
          <w:snapToGrid w:val="0"/>
        </w:rPr>
      </w:pPr>
      <w:r w:rsidRPr="00263B37">
        <w:rPr>
          <w:rFonts w:eastAsia="Calibri"/>
          <w:bCs/>
          <w:snapToGrid w:val="0"/>
        </w:rPr>
        <w:t xml:space="preserve">then Council: </w:t>
      </w:r>
    </w:p>
    <w:p w14:paraId="31D25A3C" w14:textId="77777777" w:rsidR="0001294A" w:rsidRPr="00263B37" w:rsidRDefault="0001294A" w:rsidP="00906CB9">
      <w:pPr>
        <w:keepNext/>
        <w:ind w:left="720"/>
        <w:rPr>
          <w:rFonts w:eastAsia="Calibri"/>
          <w:bCs/>
          <w:snapToGrid w:val="0"/>
        </w:rPr>
      </w:pPr>
    </w:p>
    <w:p w14:paraId="50CD28F8" w14:textId="6BB2267B" w:rsidR="002048BE" w:rsidRDefault="00A9338E" w:rsidP="00906CB9">
      <w:pPr>
        <w:keepNext/>
        <w:ind w:left="2160" w:hanging="720"/>
        <w:rPr>
          <w:noProof/>
        </w:rPr>
      </w:pPr>
      <w:r>
        <w:rPr>
          <w:rFonts w:eastAsia="Calibri"/>
          <w:bCs/>
        </w:rPr>
        <w:t>(i)</w:t>
      </w:r>
      <w:r>
        <w:rPr>
          <w:rFonts w:eastAsia="Calibri"/>
          <w:bCs/>
        </w:rPr>
        <w:tab/>
      </w:r>
      <w:r w:rsidR="0001294A" w:rsidRPr="00A9338E">
        <w:rPr>
          <w:rFonts w:eastAsia="Calibri"/>
          <w:bCs/>
        </w:rPr>
        <w:t xml:space="preserve">pursuant to section 58(b) of the </w:t>
      </w:r>
      <w:r w:rsidR="0001294A" w:rsidRPr="00A9338E">
        <w:rPr>
          <w:rFonts w:eastAsia="Calibri"/>
          <w:bCs/>
          <w:i/>
          <w:iCs/>
        </w:rPr>
        <w:t>Meetings Local Law 2001</w:t>
      </w:r>
      <w:r w:rsidR="0001294A" w:rsidRPr="00A9338E">
        <w:rPr>
          <w:rFonts w:eastAsia="Calibri"/>
          <w:bCs/>
        </w:rPr>
        <w:t xml:space="preserve">, resolves, with temporary effect from 26 March 2025, alter the constitution of the Finance and City Governance </w:t>
      </w:r>
      <w:r w:rsidR="0001294A" w:rsidRPr="00A9338E">
        <w:rPr>
          <w:rFonts w:eastAsia="Calibri"/>
          <w:bCs/>
        </w:rPr>
        <w:lastRenderedPageBreak/>
        <w:t>Committee by substituting Councillor Lucy Collier with Councillor Jared Cassidy as a member as set out in Attachment B (submitted on file).</w:t>
      </w:r>
    </w:p>
    <w:p w14:paraId="69A9972B" w14:textId="33E6CB28" w:rsidR="002048BE" w:rsidRDefault="002048BE" w:rsidP="00906CB9">
      <w:pPr>
        <w:keepNext/>
        <w:jc w:val="right"/>
        <w:rPr>
          <w:rFonts w:ascii="Arial" w:hAnsi="Arial"/>
          <w:b/>
          <w:sz w:val="28"/>
        </w:rPr>
      </w:pPr>
      <w:r>
        <w:rPr>
          <w:rFonts w:ascii="Arial" w:hAnsi="Arial"/>
          <w:b/>
          <w:sz w:val="28"/>
        </w:rPr>
        <w:t>ADOPTED</w:t>
      </w:r>
    </w:p>
    <w:p w14:paraId="7544AAEB" w14:textId="2612C7D1" w:rsidR="00885F63" w:rsidRDefault="00885F63" w:rsidP="00885F63">
      <w:pPr>
        <w:rPr>
          <w:sz w:val="22"/>
        </w:rPr>
      </w:pPr>
      <w:bookmarkStart w:id="22" w:name="_Toc114546464"/>
      <w:bookmarkStart w:id="23" w:name="_Toc114546753"/>
      <w:bookmarkEnd w:id="18"/>
    </w:p>
    <w:p w14:paraId="398850C7" w14:textId="77777777" w:rsidR="00D46E85" w:rsidRDefault="00D46E85" w:rsidP="00885F63">
      <w:pPr>
        <w:rPr>
          <w:sz w:val="22"/>
        </w:rPr>
      </w:pPr>
    </w:p>
    <w:p w14:paraId="01766257" w14:textId="3DA4FFF9" w:rsidR="006E700C" w:rsidRPr="00BF65D6" w:rsidRDefault="002A6383" w:rsidP="00BF65D6">
      <w:pPr>
        <w:pStyle w:val="Heading3"/>
      </w:pPr>
      <w:bookmarkStart w:id="24" w:name="_Toc193439213"/>
      <w:r>
        <w:t>TRANSPORT COMMITTEE</w:t>
      </w:r>
      <w:bookmarkEnd w:id="24"/>
    </w:p>
    <w:p w14:paraId="4F0C6D63" w14:textId="77777777" w:rsidR="00BF65D6" w:rsidRDefault="00BF65D6" w:rsidP="00D1019B">
      <w:pPr>
        <w:pStyle w:val="BodyTextIndent2"/>
        <w:spacing w:after="0" w:line="240" w:lineRule="auto"/>
        <w:ind w:left="2517" w:hanging="2517"/>
        <w:jc w:val="both"/>
        <w:rPr>
          <w:rFonts w:ascii="Times New Roman" w:eastAsia="Arial" w:hAnsi="Times New Roman"/>
          <w:sz w:val="20"/>
        </w:rPr>
      </w:pPr>
    </w:p>
    <w:p w14:paraId="116C0023" w14:textId="0E6EE323" w:rsidR="00E66DCC"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00E66DCC" w:rsidRPr="004754E4">
        <w:rPr>
          <w:rFonts w:ascii="Times New Roman" w:eastAsia="Arial" w:hAnsi="Times New Roman"/>
          <w:sz w:val="20"/>
        </w:rPr>
        <w:t xml:space="preserve">Councillor MURPHY, Transport Committee. </w:t>
      </w:r>
    </w:p>
    <w:p w14:paraId="24442D6F" w14:textId="0B60E27F"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A84E50">
        <w:t>Danita PARRY</w:t>
      </w:r>
      <w:r>
        <w:t xml:space="preserve">, that the report of the meeting of that Committee held on </w:t>
      </w:r>
      <w:r w:rsidR="00F52154">
        <w:t>4 March 2025</w:t>
      </w:r>
      <w:r>
        <w:t>, be adopted.</w:t>
      </w:r>
    </w:p>
    <w:p w14:paraId="668FC607" w14:textId="77777777" w:rsidR="002A6383" w:rsidRDefault="002A6383" w:rsidP="002A6383"/>
    <w:p w14:paraId="02D5D7A6" w14:textId="289A8729"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MURPHY, any debate? No</w:t>
      </w:r>
      <w:r w:rsidR="00865D13">
        <w:rPr>
          <w:rFonts w:ascii="Times New Roman" w:eastAsia="Arial" w:hAnsi="Times New Roman"/>
          <w:sz w:val="20"/>
        </w:rPr>
        <w:t>?</w:t>
      </w:r>
      <w:r w:rsidRPr="004754E4">
        <w:rPr>
          <w:rFonts w:ascii="Times New Roman" w:eastAsia="Arial" w:hAnsi="Times New Roman"/>
          <w:sz w:val="20"/>
        </w:rPr>
        <w:t xml:space="preserve"> </w:t>
      </w:r>
    </w:p>
    <w:p w14:paraId="65E95EEF" w14:textId="02334744" w:rsidR="002A6383" w:rsidRDefault="00BF65D6" w:rsidP="00D1019B">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Any further debate? </w:t>
      </w:r>
    </w:p>
    <w:p w14:paraId="5EB3F5D0" w14:textId="53092CB3" w:rsidR="0052233C" w:rsidRPr="0052233C" w:rsidRDefault="0052233C" w:rsidP="0052233C">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D1019B">
        <w:rPr>
          <w:rFonts w:ascii="Times New Roman" w:eastAsia="Arial" w:hAnsi="Times New Roman"/>
          <w:sz w:val="20"/>
        </w:rPr>
        <w:t xml:space="preserve">I now put the report to the vote. </w:t>
      </w:r>
    </w:p>
    <w:p w14:paraId="3890B17C" w14:textId="77777777" w:rsidR="00BF65D6" w:rsidRPr="00BF65D6" w:rsidRDefault="00BF65D6" w:rsidP="00BF65D6">
      <w:pPr>
        <w:pStyle w:val="BodyTextIndent2"/>
        <w:spacing w:after="0" w:line="240" w:lineRule="auto"/>
        <w:ind w:left="2517" w:hanging="2517"/>
        <w:jc w:val="both"/>
        <w:rPr>
          <w:rFonts w:ascii="Times New Roman" w:eastAsia="Arial" w:hAnsi="Times New Roman"/>
          <w:sz w:val="20"/>
        </w:rPr>
      </w:pPr>
    </w:p>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45A840D5" w14:textId="52287A64" w:rsidR="0001294A" w:rsidRPr="00567F3A" w:rsidRDefault="0001294A" w:rsidP="0001294A">
      <w:pPr>
        <w:rPr>
          <w:lang w:val="en-US"/>
        </w:rPr>
      </w:pPr>
      <w:r w:rsidRPr="00567F3A">
        <w:rPr>
          <w:lang w:val="en-US"/>
        </w:rPr>
        <w:t>Councillor Ryan Murphy (Civic Cabinet Chair), Councillor Danita Parry (Deputy Chair), and Councillors Greg</w:t>
      </w:r>
      <w:r w:rsidR="00A9338E">
        <w:rPr>
          <w:lang w:val="en-US"/>
        </w:rPr>
        <w:t> </w:t>
      </w:r>
      <w:r w:rsidRPr="00567F3A">
        <w:rPr>
          <w:lang w:val="en-US"/>
        </w:rPr>
        <w:t xml:space="preserve">Adermann, </w:t>
      </w:r>
      <w:r w:rsidRPr="00567F3A">
        <w:t>Julia Dixon and</w:t>
      </w:r>
      <w:r w:rsidRPr="00567F3A">
        <w:rPr>
          <w:lang w:val="en-US"/>
        </w:rPr>
        <w:t xml:space="preserve"> Emily Kim.</w:t>
      </w:r>
    </w:p>
    <w:p w14:paraId="62CBFB1A" w14:textId="77777777" w:rsidR="0001294A" w:rsidRPr="00567F3A" w:rsidRDefault="0001294A" w:rsidP="0001294A">
      <w:pPr>
        <w:rPr>
          <w:snapToGrid w:val="0"/>
          <w:szCs w:val="24"/>
          <w:lang w:val="en-US"/>
        </w:rPr>
      </w:pPr>
    </w:p>
    <w:p w14:paraId="466CF879" w14:textId="77777777" w:rsidR="0001294A" w:rsidRPr="00567F3A" w:rsidRDefault="0001294A" w:rsidP="0001294A">
      <w:pPr>
        <w:rPr>
          <w:b/>
          <w:bCs/>
        </w:rPr>
      </w:pPr>
      <w:r w:rsidRPr="00567F3A">
        <w:rPr>
          <w:b/>
          <w:bCs/>
        </w:rPr>
        <w:t>LEAVE OF ABSENCE:</w:t>
      </w:r>
    </w:p>
    <w:p w14:paraId="5D85269A" w14:textId="77777777" w:rsidR="0001294A" w:rsidRPr="00567F3A" w:rsidRDefault="0001294A" w:rsidP="0001294A">
      <w:pPr>
        <w:rPr>
          <w:snapToGrid w:val="0"/>
        </w:rPr>
      </w:pPr>
    </w:p>
    <w:p w14:paraId="5826CA52" w14:textId="77777777" w:rsidR="0001294A" w:rsidRPr="002C1763" w:rsidRDefault="0001294A" w:rsidP="0001294A">
      <w:pPr>
        <w:rPr>
          <w:snapToGrid w:val="0"/>
        </w:rPr>
      </w:pPr>
      <w:r w:rsidRPr="00567F3A">
        <w:rPr>
          <w:snapToGrid w:val="0"/>
        </w:rPr>
        <w:t xml:space="preserve">Councillor </w:t>
      </w:r>
      <w:r w:rsidRPr="00567F3A">
        <w:rPr>
          <w:lang w:val="en-US"/>
        </w:rPr>
        <w:t>Lucy Collier.</w:t>
      </w:r>
    </w:p>
    <w:p w14:paraId="4286F5FD" w14:textId="77777777" w:rsidR="00FD1E43" w:rsidRDefault="00FD1E43" w:rsidP="000079FC"/>
    <w:p w14:paraId="115E9579" w14:textId="036AA4D1" w:rsidR="00D46E85" w:rsidRPr="0001294A" w:rsidRDefault="00D46E85" w:rsidP="00FD1E43">
      <w:pPr>
        <w:pStyle w:val="Heading4"/>
        <w:spacing w:before="0"/>
        <w:ind w:left="1440" w:hanging="720"/>
      </w:pPr>
      <w:bookmarkStart w:id="25" w:name="_Toc193439214"/>
      <w:r>
        <w:rPr>
          <w:u w:val="none"/>
        </w:rPr>
        <w:t>A</w:t>
      </w:r>
      <w:r w:rsidRPr="001904D2">
        <w:rPr>
          <w:u w:val="none"/>
        </w:rPr>
        <w:tab/>
      </w:r>
      <w:r w:rsidR="0001294A" w:rsidRPr="0001294A">
        <w:t>COMMITTEE PRESENTATION – NETWORK LEGIBILITY</w:t>
      </w:r>
      <w:bookmarkEnd w:id="25"/>
    </w:p>
    <w:p w14:paraId="7498FBD3" w14:textId="4B3FE9E4" w:rsidR="00D46E85" w:rsidRDefault="00B25218" w:rsidP="00D46E85">
      <w:pPr>
        <w:tabs>
          <w:tab w:val="left" w:pos="-1440"/>
        </w:tabs>
        <w:spacing w:line="218" w:lineRule="auto"/>
        <w:jc w:val="right"/>
        <w:rPr>
          <w:rFonts w:ascii="Arial" w:hAnsi="Arial"/>
          <w:b/>
          <w:sz w:val="28"/>
        </w:rPr>
      </w:pPr>
      <w:r>
        <w:rPr>
          <w:rFonts w:ascii="Arial" w:hAnsi="Arial"/>
          <w:b/>
          <w:sz w:val="28"/>
        </w:rPr>
        <w:t>4</w:t>
      </w:r>
      <w:r w:rsidR="00294DC4">
        <w:rPr>
          <w:rFonts w:ascii="Arial" w:hAnsi="Arial"/>
          <w:b/>
          <w:sz w:val="28"/>
        </w:rPr>
        <w:t>61</w:t>
      </w:r>
      <w:r w:rsidR="00DB2B57">
        <w:rPr>
          <w:rFonts w:ascii="Arial" w:hAnsi="Arial"/>
          <w:b/>
          <w:sz w:val="28"/>
        </w:rPr>
        <w:t>/2024-25</w:t>
      </w:r>
    </w:p>
    <w:p w14:paraId="10A59B20" w14:textId="77777777" w:rsidR="0001294A" w:rsidRPr="00D300A1" w:rsidRDefault="0001294A" w:rsidP="0001294A">
      <w:pPr>
        <w:ind w:left="720" w:hanging="720"/>
        <w:rPr>
          <w:snapToGrid w:val="0"/>
        </w:rPr>
      </w:pPr>
      <w:bookmarkStart w:id="26" w:name="_Hlk50022291"/>
      <w:bookmarkStart w:id="27" w:name="_Hlk109226149"/>
      <w:r w:rsidRPr="00D300A1">
        <w:rPr>
          <w:snapToGrid w:val="0"/>
        </w:rPr>
        <w:t>1.</w:t>
      </w:r>
      <w:r w:rsidRPr="00D300A1">
        <w:rPr>
          <w:snapToGrid w:val="0"/>
        </w:rPr>
        <w:tab/>
      </w:r>
      <w:r>
        <w:rPr>
          <w:snapToGrid w:val="0"/>
        </w:rPr>
        <w:t xml:space="preserve">The </w:t>
      </w:r>
      <w:r w:rsidRPr="0045318F">
        <w:rPr>
          <w:lang w:val="en-US"/>
        </w:rPr>
        <w:t>General Manager, Strategy and Network Services, Transport for Brisbane</w:t>
      </w:r>
      <w:r>
        <w:rPr>
          <w:lang w:val="en-US"/>
        </w:rPr>
        <w:t>,</w:t>
      </w:r>
      <w:r>
        <w:rPr>
          <w:bCs/>
          <w:snapToGrid w:val="0"/>
          <w:szCs w:val="24"/>
        </w:rPr>
        <w:t xml:space="preserve"> and the </w:t>
      </w:r>
      <w:r w:rsidRPr="000267F7">
        <w:rPr>
          <w:lang w:val="en-US"/>
        </w:rPr>
        <w:t>Network Planning Manager, Strategy and Network Services</w:t>
      </w:r>
      <w:r>
        <w:rPr>
          <w:snapToGrid w:val="0"/>
        </w:rPr>
        <w:t xml:space="preserve">, </w:t>
      </w:r>
      <w:r w:rsidRPr="00D300A1">
        <w:rPr>
          <w:snapToGrid w:val="0"/>
        </w:rPr>
        <w:t xml:space="preserve">attended the </w:t>
      </w:r>
      <w:r w:rsidRPr="00361E94">
        <w:rPr>
          <w:snapToGrid w:val="0"/>
        </w:rPr>
        <w:t>meeting to provide an overview</w:t>
      </w:r>
      <w:r>
        <w:rPr>
          <w:snapToGrid w:val="0"/>
        </w:rPr>
        <w:t xml:space="preserve"> of network legibility projects in Brisbane. They</w:t>
      </w:r>
      <w:r w:rsidRPr="00D300A1">
        <w:rPr>
          <w:bCs/>
          <w:snapToGrid w:val="0"/>
          <w:szCs w:val="24"/>
        </w:rPr>
        <w:t xml:space="preserve"> </w:t>
      </w:r>
      <w:r w:rsidRPr="00D300A1">
        <w:rPr>
          <w:snapToGrid w:val="0"/>
        </w:rPr>
        <w:t>provided the information below.</w:t>
      </w:r>
    </w:p>
    <w:p w14:paraId="3C3CD9A4" w14:textId="77777777" w:rsidR="0001294A" w:rsidRPr="00D300A1" w:rsidRDefault="0001294A" w:rsidP="0001294A">
      <w:pPr>
        <w:tabs>
          <w:tab w:val="left" w:pos="3765"/>
        </w:tabs>
        <w:ind w:left="720" w:hanging="720"/>
        <w:rPr>
          <w:snapToGrid w:val="0"/>
        </w:rPr>
      </w:pPr>
    </w:p>
    <w:p w14:paraId="05763934" w14:textId="77777777" w:rsidR="0001294A" w:rsidRDefault="0001294A" w:rsidP="0001294A">
      <w:pPr>
        <w:ind w:left="720" w:hanging="720"/>
        <w:rPr>
          <w:snapToGrid w:val="0"/>
        </w:rPr>
      </w:pPr>
      <w:r w:rsidRPr="00D300A1">
        <w:rPr>
          <w:snapToGrid w:val="0"/>
        </w:rPr>
        <w:t>2.</w:t>
      </w:r>
      <w:r w:rsidRPr="00D300A1">
        <w:rPr>
          <w:snapToGrid w:val="0"/>
        </w:rPr>
        <w:tab/>
      </w:r>
      <w:r>
        <w:rPr>
          <w:snapToGrid w:val="0"/>
        </w:rPr>
        <w:t xml:space="preserve">Brisbane’s public transport </w:t>
      </w:r>
      <w:r w:rsidRPr="00E34FD5">
        <w:rPr>
          <w:snapToGrid w:val="0"/>
        </w:rPr>
        <w:t xml:space="preserve">network </w:t>
      </w:r>
      <w:r>
        <w:rPr>
          <w:snapToGrid w:val="0"/>
        </w:rPr>
        <w:t xml:space="preserve">consists of multiple transport modes, </w:t>
      </w:r>
      <w:r w:rsidRPr="00E34FD5">
        <w:rPr>
          <w:snapToGrid w:val="0"/>
        </w:rPr>
        <w:t xml:space="preserve">each </w:t>
      </w:r>
      <w:r>
        <w:rPr>
          <w:snapToGrid w:val="0"/>
        </w:rPr>
        <w:t xml:space="preserve">with unique </w:t>
      </w:r>
      <w:r w:rsidRPr="00E34FD5">
        <w:rPr>
          <w:snapToGrid w:val="0"/>
        </w:rPr>
        <w:t>operating characteristics</w:t>
      </w:r>
      <w:r>
        <w:rPr>
          <w:snapToGrid w:val="0"/>
        </w:rPr>
        <w:t>, including:</w:t>
      </w:r>
    </w:p>
    <w:p w14:paraId="237D4474" w14:textId="77777777" w:rsidR="0001294A" w:rsidRDefault="0001294A" w:rsidP="0001294A">
      <w:pPr>
        <w:ind w:left="720"/>
        <w:rPr>
          <w:snapToGrid w:val="0"/>
        </w:rPr>
      </w:pPr>
      <w:r>
        <w:rPr>
          <w:snapToGrid w:val="0"/>
        </w:rPr>
        <w:t>-</w:t>
      </w:r>
      <w:r>
        <w:rPr>
          <w:snapToGrid w:val="0"/>
        </w:rPr>
        <w:tab/>
      </w:r>
      <w:r w:rsidRPr="00E34FD5">
        <w:rPr>
          <w:snapToGrid w:val="0"/>
        </w:rPr>
        <w:t>boarding procedures</w:t>
      </w:r>
    </w:p>
    <w:p w14:paraId="17B7D156" w14:textId="77777777" w:rsidR="0001294A" w:rsidRDefault="0001294A" w:rsidP="0001294A">
      <w:pPr>
        <w:ind w:left="720"/>
        <w:rPr>
          <w:snapToGrid w:val="0"/>
        </w:rPr>
      </w:pPr>
      <w:r>
        <w:rPr>
          <w:snapToGrid w:val="0"/>
        </w:rPr>
        <w:t>-</w:t>
      </w:r>
      <w:r>
        <w:rPr>
          <w:snapToGrid w:val="0"/>
        </w:rPr>
        <w:tab/>
      </w:r>
      <w:r w:rsidRPr="00E34FD5">
        <w:rPr>
          <w:snapToGrid w:val="0"/>
        </w:rPr>
        <w:t>door operations</w:t>
      </w:r>
    </w:p>
    <w:p w14:paraId="01E696C1" w14:textId="77777777" w:rsidR="0001294A" w:rsidRDefault="0001294A" w:rsidP="0001294A">
      <w:pPr>
        <w:ind w:left="720"/>
        <w:rPr>
          <w:snapToGrid w:val="0"/>
        </w:rPr>
      </w:pPr>
      <w:r>
        <w:rPr>
          <w:snapToGrid w:val="0"/>
        </w:rPr>
        <w:t>-</w:t>
      </w:r>
      <w:r>
        <w:rPr>
          <w:snapToGrid w:val="0"/>
        </w:rPr>
        <w:tab/>
      </w:r>
      <w:r w:rsidRPr="00E34FD5">
        <w:rPr>
          <w:snapToGrid w:val="0"/>
        </w:rPr>
        <w:t>timetable design</w:t>
      </w:r>
      <w:r>
        <w:rPr>
          <w:snapToGrid w:val="0"/>
        </w:rPr>
        <w:t>s</w:t>
      </w:r>
    </w:p>
    <w:p w14:paraId="06321AAC" w14:textId="77777777" w:rsidR="0001294A" w:rsidRPr="00D300A1" w:rsidRDefault="0001294A" w:rsidP="0001294A">
      <w:pPr>
        <w:ind w:left="720"/>
        <w:rPr>
          <w:snapToGrid w:val="0"/>
        </w:rPr>
      </w:pPr>
      <w:r>
        <w:rPr>
          <w:snapToGrid w:val="0"/>
        </w:rPr>
        <w:t>-</w:t>
      </w:r>
      <w:r>
        <w:rPr>
          <w:snapToGrid w:val="0"/>
        </w:rPr>
        <w:tab/>
        <w:t>naming conventions for services and locations.</w:t>
      </w:r>
    </w:p>
    <w:p w14:paraId="4B35E093" w14:textId="77777777" w:rsidR="0001294A" w:rsidRPr="00D300A1" w:rsidRDefault="0001294A" w:rsidP="0001294A">
      <w:pPr>
        <w:rPr>
          <w:snapToGrid w:val="0"/>
        </w:rPr>
      </w:pPr>
    </w:p>
    <w:p w14:paraId="6CF538B0" w14:textId="77777777" w:rsidR="0001294A" w:rsidRDefault="0001294A" w:rsidP="0001294A">
      <w:pPr>
        <w:ind w:left="720" w:hanging="720"/>
        <w:rPr>
          <w:snapToGrid w:val="0"/>
        </w:rPr>
      </w:pPr>
      <w:r>
        <w:rPr>
          <w:snapToGrid w:val="0"/>
        </w:rPr>
        <w:t>3.</w:t>
      </w:r>
      <w:r>
        <w:rPr>
          <w:snapToGrid w:val="0"/>
        </w:rPr>
        <w:tab/>
      </w:r>
      <w:r w:rsidRPr="00D04475">
        <w:rPr>
          <w:snapToGrid w:val="0"/>
        </w:rPr>
        <w:t xml:space="preserve">Translink have </w:t>
      </w:r>
      <w:r>
        <w:rPr>
          <w:snapToGrid w:val="0"/>
        </w:rPr>
        <w:t>initiated a r</w:t>
      </w:r>
      <w:r w:rsidRPr="00D04475">
        <w:rPr>
          <w:snapToGrid w:val="0"/>
        </w:rPr>
        <w:t xml:space="preserve">ail and </w:t>
      </w:r>
      <w:r>
        <w:rPr>
          <w:snapToGrid w:val="0"/>
        </w:rPr>
        <w:t>t</w:t>
      </w:r>
      <w:r w:rsidRPr="00D04475">
        <w:rPr>
          <w:snapToGrid w:val="0"/>
        </w:rPr>
        <w:t xml:space="preserve">ransit </w:t>
      </w:r>
      <w:r>
        <w:rPr>
          <w:snapToGrid w:val="0"/>
        </w:rPr>
        <w:t>l</w:t>
      </w:r>
      <w:r w:rsidRPr="00D04475">
        <w:rPr>
          <w:snapToGrid w:val="0"/>
        </w:rPr>
        <w:t xml:space="preserve">egibility </w:t>
      </w:r>
      <w:r>
        <w:rPr>
          <w:snapToGrid w:val="0"/>
        </w:rPr>
        <w:t>r</w:t>
      </w:r>
      <w:r w:rsidRPr="00D04475">
        <w:rPr>
          <w:snapToGrid w:val="0"/>
        </w:rPr>
        <w:t>eview forum</w:t>
      </w:r>
      <w:r>
        <w:rPr>
          <w:snapToGrid w:val="0"/>
        </w:rPr>
        <w:t xml:space="preserve"> consisting of various stakeholder groups, including Council’s Transport for Brisbane division and Queensland Rail, as well as several advocacy and industry groups. Members of the forum have explored ways to improve passenger legibility of Brisbane’s public transport system, including various upgrades to network maps and service timetables. </w:t>
      </w:r>
    </w:p>
    <w:p w14:paraId="168CABEE" w14:textId="77777777" w:rsidR="0001294A" w:rsidRDefault="0001294A" w:rsidP="0001294A">
      <w:pPr>
        <w:ind w:left="720" w:hanging="720"/>
        <w:rPr>
          <w:snapToGrid w:val="0"/>
        </w:rPr>
      </w:pPr>
    </w:p>
    <w:p w14:paraId="2DAC83D5" w14:textId="77777777" w:rsidR="0001294A" w:rsidRDefault="0001294A" w:rsidP="0001294A">
      <w:pPr>
        <w:ind w:left="720" w:hanging="720"/>
        <w:rPr>
          <w:snapToGrid w:val="0"/>
        </w:rPr>
      </w:pPr>
      <w:r>
        <w:rPr>
          <w:snapToGrid w:val="0"/>
        </w:rPr>
        <w:t>4.</w:t>
      </w:r>
      <w:r>
        <w:rPr>
          <w:snapToGrid w:val="0"/>
        </w:rPr>
        <w:tab/>
        <w:t>Translink’s previous network maps were primarily focussed on infrastructure rather than services, with information appearing inconsistent and cluttered. The Committee was shown</w:t>
      </w:r>
      <w:r w:rsidRPr="005E6EF8">
        <w:rPr>
          <w:snapToGrid w:val="0"/>
        </w:rPr>
        <w:t xml:space="preserve"> </w:t>
      </w:r>
      <w:r>
        <w:rPr>
          <w:snapToGrid w:val="0"/>
        </w:rPr>
        <w:t>network maps from other cities which were used to inform the design of Translink’s new network map. This map is now displayed at Central station, and includes:</w:t>
      </w:r>
    </w:p>
    <w:p w14:paraId="4E4A48F6" w14:textId="77777777" w:rsidR="0001294A" w:rsidRPr="005E6EF8" w:rsidRDefault="0001294A" w:rsidP="0001294A">
      <w:pPr>
        <w:ind w:left="720" w:hanging="720"/>
        <w:rPr>
          <w:snapToGrid w:val="0"/>
        </w:rPr>
      </w:pPr>
      <w:r w:rsidRPr="004525A6">
        <w:rPr>
          <w:snapToGrid w:val="0"/>
        </w:rPr>
        <w:tab/>
      </w:r>
      <w:r>
        <w:rPr>
          <w:snapToGrid w:val="0"/>
        </w:rPr>
        <w:t>-</w:t>
      </w:r>
      <w:r>
        <w:rPr>
          <w:snapToGrid w:val="0"/>
        </w:rPr>
        <w:tab/>
        <w:t>information about Cross River Rail</w:t>
      </w:r>
    </w:p>
    <w:p w14:paraId="12DDE341" w14:textId="77777777" w:rsidR="0001294A" w:rsidRDefault="0001294A" w:rsidP="0001294A">
      <w:pPr>
        <w:ind w:left="720" w:hanging="720"/>
        <w:rPr>
          <w:snapToGrid w:val="0"/>
        </w:rPr>
      </w:pPr>
      <w:r>
        <w:rPr>
          <w:snapToGrid w:val="0"/>
        </w:rPr>
        <w:tab/>
        <w:t>-</w:t>
      </w:r>
      <w:r>
        <w:rPr>
          <w:snapToGrid w:val="0"/>
        </w:rPr>
        <w:tab/>
        <w:t>service referencing</w:t>
      </w:r>
    </w:p>
    <w:p w14:paraId="6563FEF1" w14:textId="77777777" w:rsidR="0001294A" w:rsidRDefault="0001294A" w:rsidP="0001294A">
      <w:pPr>
        <w:ind w:left="720" w:hanging="720"/>
        <w:rPr>
          <w:snapToGrid w:val="0"/>
        </w:rPr>
      </w:pPr>
      <w:r>
        <w:rPr>
          <w:snapToGrid w:val="0"/>
        </w:rPr>
        <w:tab/>
        <w:t>-</w:t>
      </w:r>
      <w:r>
        <w:rPr>
          <w:snapToGrid w:val="0"/>
        </w:rPr>
        <w:tab/>
        <w:t>an improved appearance and legibility</w:t>
      </w:r>
    </w:p>
    <w:p w14:paraId="48384495" w14:textId="77777777" w:rsidR="0001294A" w:rsidRDefault="0001294A" w:rsidP="0001294A">
      <w:pPr>
        <w:ind w:left="720" w:hanging="720"/>
        <w:rPr>
          <w:snapToGrid w:val="0"/>
        </w:rPr>
      </w:pPr>
      <w:r>
        <w:rPr>
          <w:snapToGrid w:val="0"/>
        </w:rPr>
        <w:tab/>
        <w:t>-</w:t>
      </w:r>
      <w:r>
        <w:rPr>
          <w:snapToGrid w:val="0"/>
        </w:rPr>
        <w:tab/>
        <w:t>a grayscale version.</w:t>
      </w:r>
    </w:p>
    <w:p w14:paraId="31ABEA96" w14:textId="77777777" w:rsidR="0001294A" w:rsidRDefault="0001294A" w:rsidP="0001294A">
      <w:pPr>
        <w:ind w:left="720" w:hanging="720"/>
        <w:rPr>
          <w:snapToGrid w:val="0"/>
        </w:rPr>
      </w:pPr>
    </w:p>
    <w:p w14:paraId="2B5349E5" w14:textId="77777777" w:rsidR="0001294A" w:rsidRDefault="0001294A" w:rsidP="0001294A">
      <w:pPr>
        <w:ind w:left="720" w:hanging="720"/>
        <w:rPr>
          <w:snapToGrid w:val="0"/>
        </w:rPr>
      </w:pPr>
      <w:r>
        <w:rPr>
          <w:snapToGrid w:val="0"/>
        </w:rPr>
        <w:t>5.</w:t>
      </w:r>
      <w:r>
        <w:rPr>
          <w:snapToGrid w:val="0"/>
        </w:rPr>
        <w:tab/>
        <w:t>The Committee was shown images of previous Metro service timetables, as well as the newly developed version with an improved layout and legibility.</w:t>
      </w:r>
    </w:p>
    <w:p w14:paraId="3546A205" w14:textId="77777777" w:rsidR="0001294A" w:rsidRDefault="0001294A" w:rsidP="0001294A">
      <w:pPr>
        <w:ind w:left="720" w:hanging="720"/>
        <w:rPr>
          <w:snapToGrid w:val="0"/>
        </w:rPr>
      </w:pPr>
    </w:p>
    <w:p w14:paraId="71C26CC2" w14:textId="77777777" w:rsidR="0001294A" w:rsidRDefault="0001294A" w:rsidP="0001294A">
      <w:pPr>
        <w:ind w:left="720" w:hanging="720"/>
        <w:rPr>
          <w:snapToGrid w:val="0"/>
        </w:rPr>
      </w:pPr>
      <w:r>
        <w:rPr>
          <w:snapToGrid w:val="0"/>
        </w:rPr>
        <w:lastRenderedPageBreak/>
        <w:t>6.</w:t>
      </w:r>
      <w:r>
        <w:rPr>
          <w:snapToGrid w:val="0"/>
        </w:rPr>
        <w:tab/>
        <w:t xml:space="preserve">A number of wayfinding signs across the network have been updated, including 15 sites across the Metro route and 90 sites across the bus network. </w:t>
      </w:r>
    </w:p>
    <w:p w14:paraId="4AD3519A" w14:textId="77777777" w:rsidR="0001294A" w:rsidRDefault="0001294A" w:rsidP="0001294A">
      <w:pPr>
        <w:ind w:left="720" w:hanging="720"/>
        <w:rPr>
          <w:snapToGrid w:val="0"/>
        </w:rPr>
      </w:pPr>
    </w:p>
    <w:p w14:paraId="27EE55FE" w14:textId="77777777" w:rsidR="0001294A" w:rsidRDefault="0001294A" w:rsidP="0001294A">
      <w:pPr>
        <w:ind w:left="720" w:hanging="720"/>
        <w:rPr>
          <w:snapToGrid w:val="0"/>
        </w:rPr>
      </w:pPr>
      <w:r>
        <w:rPr>
          <w:snapToGrid w:val="0"/>
        </w:rPr>
        <w:t>7.</w:t>
      </w:r>
      <w:r>
        <w:rPr>
          <w:snapToGrid w:val="0"/>
        </w:rPr>
        <w:tab/>
        <w:t>Various actions to improve network legibility in other cities have been observed, including:</w:t>
      </w:r>
    </w:p>
    <w:p w14:paraId="7D65AAF7" w14:textId="77777777" w:rsidR="0001294A" w:rsidRPr="0022524E" w:rsidRDefault="0001294A" w:rsidP="0001294A">
      <w:pPr>
        <w:ind w:left="720" w:hanging="720"/>
        <w:rPr>
          <w:snapToGrid w:val="0"/>
        </w:rPr>
      </w:pPr>
      <w:r w:rsidRPr="00B75367">
        <w:rPr>
          <w:snapToGrid w:val="0"/>
        </w:rPr>
        <w:tab/>
      </w:r>
      <w:r>
        <w:rPr>
          <w:snapToGrid w:val="0"/>
        </w:rPr>
        <w:t>-</w:t>
      </w:r>
      <w:r>
        <w:rPr>
          <w:snapToGrid w:val="0"/>
        </w:rPr>
        <w:tab/>
        <w:t>usage of r</w:t>
      </w:r>
      <w:r w:rsidRPr="0022524E">
        <w:rPr>
          <w:snapToGrid w:val="0"/>
        </w:rPr>
        <w:t>oute numbering</w:t>
      </w:r>
    </w:p>
    <w:p w14:paraId="405CC0B0" w14:textId="77777777" w:rsidR="0001294A" w:rsidRPr="0022524E" w:rsidRDefault="0001294A" w:rsidP="0001294A">
      <w:pPr>
        <w:ind w:left="720"/>
        <w:rPr>
          <w:snapToGrid w:val="0"/>
        </w:rPr>
      </w:pPr>
      <w:r>
        <w:rPr>
          <w:snapToGrid w:val="0"/>
        </w:rPr>
        <w:t>-</w:t>
      </w:r>
      <w:r>
        <w:rPr>
          <w:snapToGrid w:val="0"/>
        </w:rPr>
        <w:tab/>
        <w:t xml:space="preserve">regular </w:t>
      </w:r>
      <w:r w:rsidRPr="0022524E">
        <w:rPr>
          <w:snapToGrid w:val="0"/>
        </w:rPr>
        <w:t xml:space="preserve">walk throughs </w:t>
      </w:r>
      <w:r>
        <w:rPr>
          <w:snapToGrid w:val="0"/>
        </w:rPr>
        <w:t xml:space="preserve">and continuous improvements to </w:t>
      </w:r>
      <w:r w:rsidRPr="0022524E">
        <w:rPr>
          <w:snapToGrid w:val="0"/>
        </w:rPr>
        <w:t>signage</w:t>
      </w:r>
    </w:p>
    <w:p w14:paraId="4158FCA0" w14:textId="77777777" w:rsidR="0001294A" w:rsidRPr="0022524E" w:rsidRDefault="0001294A" w:rsidP="0001294A">
      <w:pPr>
        <w:ind w:left="720"/>
        <w:rPr>
          <w:snapToGrid w:val="0"/>
        </w:rPr>
      </w:pPr>
      <w:r>
        <w:rPr>
          <w:snapToGrid w:val="0"/>
        </w:rPr>
        <w:t>-</w:t>
      </w:r>
      <w:r>
        <w:rPr>
          <w:snapToGrid w:val="0"/>
        </w:rPr>
        <w:tab/>
        <w:t>implementation of s</w:t>
      </w:r>
      <w:r w:rsidRPr="0022524E">
        <w:rPr>
          <w:snapToGrid w:val="0"/>
        </w:rPr>
        <w:t xml:space="preserve">tatic signage </w:t>
      </w:r>
      <w:r>
        <w:rPr>
          <w:snapToGrid w:val="0"/>
        </w:rPr>
        <w:t>to cover</w:t>
      </w:r>
      <w:r w:rsidRPr="0022524E">
        <w:rPr>
          <w:snapToGrid w:val="0"/>
        </w:rPr>
        <w:t xml:space="preserve"> </w:t>
      </w:r>
      <w:r>
        <w:rPr>
          <w:snapToGrid w:val="0"/>
        </w:rPr>
        <w:t xml:space="preserve">service </w:t>
      </w:r>
      <w:r w:rsidRPr="0022524E">
        <w:rPr>
          <w:snapToGrid w:val="0"/>
        </w:rPr>
        <w:t>disruptions</w:t>
      </w:r>
    </w:p>
    <w:p w14:paraId="0DE0540E" w14:textId="77777777" w:rsidR="0001294A" w:rsidRPr="0022524E" w:rsidRDefault="0001294A" w:rsidP="0001294A">
      <w:pPr>
        <w:ind w:left="720"/>
        <w:rPr>
          <w:snapToGrid w:val="0"/>
        </w:rPr>
      </w:pPr>
      <w:r>
        <w:rPr>
          <w:snapToGrid w:val="0"/>
        </w:rPr>
        <w:t>-</w:t>
      </w:r>
      <w:r>
        <w:rPr>
          <w:snapToGrid w:val="0"/>
        </w:rPr>
        <w:tab/>
        <w:t>incorporation of u</w:t>
      </w:r>
      <w:r w:rsidRPr="0022524E">
        <w:rPr>
          <w:snapToGrid w:val="0"/>
        </w:rPr>
        <w:t>ser</w:t>
      </w:r>
      <w:r>
        <w:rPr>
          <w:snapToGrid w:val="0"/>
        </w:rPr>
        <w:t>-</w:t>
      </w:r>
      <w:r w:rsidRPr="0022524E">
        <w:rPr>
          <w:snapToGrid w:val="0"/>
        </w:rPr>
        <w:t>centred design</w:t>
      </w:r>
      <w:r>
        <w:rPr>
          <w:snapToGrid w:val="0"/>
        </w:rPr>
        <w:t>s</w:t>
      </w:r>
    </w:p>
    <w:p w14:paraId="72054CF6" w14:textId="77777777" w:rsidR="0001294A" w:rsidRDefault="0001294A" w:rsidP="0001294A">
      <w:pPr>
        <w:ind w:left="720"/>
        <w:rPr>
          <w:snapToGrid w:val="0"/>
        </w:rPr>
      </w:pPr>
      <w:r>
        <w:rPr>
          <w:snapToGrid w:val="0"/>
        </w:rPr>
        <w:t>-</w:t>
      </w:r>
      <w:r>
        <w:rPr>
          <w:snapToGrid w:val="0"/>
        </w:rPr>
        <w:tab/>
      </w:r>
      <w:r w:rsidRPr="0022524E">
        <w:rPr>
          <w:snapToGrid w:val="0"/>
        </w:rPr>
        <w:t xml:space="preserve">collaboration </w:t>
      </w:r>
      <w:r>
        <w:rPr>
          <w:snapToGrid w:val="0"/>
        </w:rPr>
        <w:t>with i</w:t>
      </w:r>
      <w:r w:rsidRPr="0022524E">
        <w:rPr>
          <w:snapToGrid w:val="0"/>
        </w:rPr>
        <w:t xml:space="preserve">ndustry </w:t>
      </w:r>
      <w:r>
        <w:rPr>
          <w:snapToGrid w:val="0"/>
        </w:rPr>
        <w:t>groups.</w:t>
      </w:r>
    </w:p>
    <w:p w14:paraId="2253ED28" w14:textId="77777777" w:rsidR="005171C5" w:rsidRPr="0013782F" w:rsidRDefault="005171C5" w:rsidP="0001294A">
      <w:pPr>
        <w:ind w:left="720"/>
        <w:rPr>
          <w:snapToGrid w:val="0"/>
        </w:rPr>
      </w:pPr>
    </w:p>
    <w:p w14:paraId="50667C31" w14:textId="77777777" w:rsidR="0001294A" w:rsidRPr="00D300A1" w:rsidRDefault="0001294A" w:rsidP="0001294A">
      <w:pPr>
        <w:ind w:left="720" w:hanging="720"/>
        <w:rPr>
          <w:snapToGrid w:val="0"/>
        </w:rPr>
      </w:pPr>
      <w:r>
        <w:rPr>
          <w:snapToGrid w:val="0"/>
        </w:rPr>
        <w:t>8</w:t>
      </w:r>
      <w:r w:rsidRPr="00D300A1">
        <w:rPr>
          <w:snapToGrid w:val="0"/>
        </w:rPr>
        <w:t>.</w:t>
      </w:r>
      <w:r w:rsidRPr="00D300A1">
        <w:rPr>
          <w:snapToGrid w:val="0"/>
        </w:rPr>
        <w:tab/>
      </w:r>
      <w:r>
        <w:rPr>
          <w:snapToGrid w:val="0"/>
        </w:rPr>
        <w:t>The</w:t>
      </w:r>
      <w:r w:rsidRPr="00D300A1">
        <w:rPr>
          <w:snapToGrid w:val="0"/>
        </w:rPr>
        <w:t xml:space="preserv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273B26">
        <w:rPr>
          <w:bCs/>
          <w:snapToGrid w:val="0"/>
          <w:szCs w:val="24"/>
        </w:rPr>
        <w:t xml:space="preserve"> </w:t>
      </w:r>
      <w:r>
        <w:rPr>
          <w:bCs/>
          <w:snapToGrid w:val="0"/>
          <w:szCs w:val="24"/>
        </w:rPr>
        <w:t xml:space="preserve">and the </w:t>
      </w:r>
      <w:r w:rsidRPr="000267F7">
        <w:rPr>
          <w:lang w:val="en-US"/>
        </w:rPr>
        <w:t>Network Planning Manager</w:t>
      </w:r>
      <w:r>
        <w:rPr>
          <w:bCs/>
          <w:snapToGrid w:val="0"/>
          <w:szCs w:val="24"/>
        </w:rPr>
        <w:t xml:space="preserve"> for their</w:t>
      </w:r>
      <w:r w:rsidRPr="00D300A1">
        <w:rPr>
          <w:bCs/>
          <w:snapToGrid w:val="0"/>
          <w:szCs w:val="24"/>
        </w:rPr>
        <w:t xml:space="preserve"> </w:t>
      </w:r>
      <w:r w:rsidRPr="00D300A1">
        <w:rPr>
          <w:snapToGrid w:val="0"/>
        </w:rPr>
        <w:t>informative presentation.</w:t>
      </w:r>
    </w:p>
    <w:bookmarkEnd w:id="26"/>
    <w:p w14:paraId="06B74357" w14:textId="77777777" w:rsidR="0001294A" w:rsidRPr="00D300A1" w:rsidRDefault="0001294A" w:rsidP="0001294A">
      <w:pPr>
        <w:rPr>
          <w:snapToGrid w:val="0"/>
        </w:rPr>
      </w:pPr>
    </w:p>
    <w:p w14:paraId="3F9F046C" w14:textId="77777777" w:rsidR="0001294A" w:rsidRPr="00D300A1" w:rsidRDefault="0001294A" w:rsidP="0001294A">
      <w:pPr>
        <w:keepNext/>
        <w:keepLines/>
        <w:widowControl w:val="0"/>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52797654" w14:textId="77777777" w:rsidR="0001294A" w:rsidRPr="00D300A1" w:rsidRDefault="0001294A" w:rsidP="0001294A">
      <w:pPr>
        <w:keepNext/>
        <w:keepLines/>
        <w:widowControl w:val="0"/>
        <w:ind w:left="720" w:hanging="720"/>
        <w:rPr>
          <w:snapToGrid w:val="0"/>
        </w:rPr>
      </w:pPr>
    </w:p>
    <w:p w14:paraId="18BD5F37" w14:textId="77777777" w:rsidR="0001294A" w:rsidRDefault="0001294A" w:rsidP="0001294A">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bookmarkEnd w:id="27"/>
    </w:p>
    <w:p w14:paraId="5B7CC54D" w14:textId="77777777" w:rsidR="00D46E85" w:rsidRDefault="00D46E85" w:rsidP="00D46E85">
      <w:pPr>
        <w:jc w:val="right"/>
        <w:rPr>
          <w:rFonts w:ascii="Arial" w:hAnsi="Arial"/>
          <w:b/>
          <w:sz w:val="28"/>
        </w:rPr>
      </w:pPr>
      <w:r>
        <w:rPr>
          <w:rFonts w:ascii="Arial" w:hAnsi="Arial"/>
          <w:b/>
          <w:sz w:val="28"/>
        </w:rPr>
        <w:t>ADOPTED</w:t>
      </w:r>
    </w:p>
    <w:p w14:paraId="5CAA121B" w14:textId="77777777" w:rsidR="00D46E85" w:rsidRDefault="00D46E85" w:rsidP="00D46E85">
      <w:pPr>
        <w:tabs>
          <w:tab w:val="left" w:pos="-1440"/>
        </w:tabs>
        <w:spacing w:line="218" w:lineRule="auto"/>
        <w:jc w:val="left"/>
        <w:rPr>
          <w:b/>
          <w:szCs w:val="24"/>
        </w:rPr>
      </w:pPr>
    </w:p>
    <w:p w14:paraId="1026CDAE" w14:textId="77777777" w:rsidR="00FD1E43" w:rsidRDefault="00FD1E43" w:rsidP="00D46E85">
      <w:pPr>
        <w:tabs>
          <w:tab w:val="left" w:pos="-1440"/>
        </w:tabs>
        <w:spacing w:line="218" w:lineRule="auto"/>
        <w:jc w:val="left"/>
        <w:rPr>
          <w:b/>
          <w:szCs w:val="24"/>
        </w:rPr>
      </w:pPr>
    </w:p>
    <w:p w14:paraId="1D645BD3" w14:textId="77777777" w:rsidR="00885F63" w:rsidRDefault="00885F63" w:rsidP="00885F63">
      <w:pPr>
        <w:pStyle w:val="Heading3"/>
      </w:pPr>
      <w:bookmarkStart w:id="28" w:name="_Toc193439215"/>
      <w:r>
        <w:t>INFRASTRUCTURE COMMITTEE</w:t>
      </w:r>
      <w:bookmarkEnd w:id="22"/>
      <w:bookmarkEnd w:id="23"/>
      <w:bookmarkEnd w:id="28"/>
    </w:p>
    <w:p w14:paraId="531CC97A" w14:textId="77777777" w:rsidR="006E700C" w:rsidRDefault="006E700C" w:rsidP="006E700C">
      <w:pPr>
        <w:tabs>
          <w:tab w:val="left" w:pos="-1440"/>
        </w:tabs>
        <w:spacing w:line="218" w:lineRule="auto"/>
        <w:jc w:val="left"/>
        <w:rPr>
          <w:b/>
          <w:szCs w:val="24"/>
        </w:rPr>
      </w:pPr>
    </w:p>
    <w:p w14:paraId="2E237656" w14:textId="7F84B6B2" w:rsidR="00885F63" w:rsidRDefault="00BF65D6" w:rsidP="00BF65D6">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WINES, Infrastructure Committee. </w:t>
      </w:r>
    </w:p>
    <w:p w14:paraId="4779BB12" w14:textId="77777777" w:rsidR="00BF65D6" w:rsidRPr="00BF65D6" w:rsidRDefault="00BF65D6" w:rsidP="00BF65D6">
      <w:pPr>
        <w:pStyle w:val="BodyTextIndent2"/>
        <w:spacing w:after="0" w:line="240" w:lineRule="auto"/>
        <w:ind w:left="2517" w:hanging="2517"/>
        <w:jc w:val="both"/>
        <w:rPr>
          <w:rFonts w:ascii="Times New Roman" w:eastAsia="Arial" w:hAnsi="Times New Roman"/>
          <w:sz w:val="20"/>
        </w:rPr>
      </w:pPr>
    </w:p>
    <w:p w14:paraId="217F7C10" w14:textId="014BC365"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7976FB">
        <w:t>Steven TOOMEY</w:t>
      </w:r>
      <w:r>
        <w:t xml:space="preserve">, that the report of the meeting of that Committee held on </w:t>
      </w:r>
      <w:r w:rsidR="00F52154">
        <w:t>4 March 2025</w:t>
      </w:r>
      <w:r>
        <w:t>, be adopted.</w:t>
      </w:r>
    </w:p>
    <w:p w14:paraId="32C73BD8" w14:textId="77777777" w:rsidR="00885F63" w:rsidRDefault="00885F63" w:rsidP="00885F63"/>
    <w:p w14:paraId="76F4F273" w14:textId="7A2E5B64"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WINES</w:t>
      </w:r>
      <w:r>
        <w:rPr>
          <w:rFonts w:ascii="Times New Roman" w:eastAsia="Arial" w:hAnsi="Times New Roman"/>
          <w:sz w:val="20"/>
        </w:rPr>
        <w:t>.</w:t>
      </w:r>
    </w:p>
    <w:p w14:paraId="27B8F711" w14:textId="7E583F6B" w:rsidR="00885F63" w:rsidRDefault="00BF65D6" w:rsidP="0052233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t>A</w:t>
      </w:r>
      <w:r w:rsidRPr="004754E4">
        <w:rPr>
          <w:rFonts w:ascii="Times New Roman" w:eastAsia="Arial" w:hAnsi="Times New Roman"/>
          <w:sz w:val="20"/>
        </w:rPr>
        <w:t xml:space="preserve">ny further debate? There is no further debate. </w:t>
      </w:r>
    </w:p>
    <w:p w14:paraId="1BB306F4" w14:textId="77777777" w:rsidR="0052233C" w:rsidRPr="00D1019B" w:rsidRDefault="0052233C"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D1019B">
        <w:rPr>
          <w:rFonts w:ascii="Times New Roman" w:eastAsia="Arial" w:hAnsi="Times New Roman"/>
          <w:sz w:val="20"/>
        </w:rPr>
        <w:t xml:space="preserve">I now put the report to the vote. </w:t>
      </w:r>
    </w:p>
    <w:p w14:paraId="1DAC21B8" w14:textId="77777777" w:rsidR="00BF65D6" w:rsidRPr="00BF65D6" w:rsidRDefault="00BF65D6" w:rsidP="00BF65D6">
      <w:pPr>
        <w:pStyle w:val="BodyTextIndent2"/>
        <w:spacing w:after="0" w:line="240" w:lineRule="auto"/>
        <w:ind w:left="2517" w:hanging="2517"/>
        <w:jc w:val="both"/>
        <w:rPr>
          <w:rFonts w:ascii="Times New Roman" w:eastAsia="Arial" w:hAnsi="Times New Roman"/>
          <w:sz w:val="20"/>
        </w:rPr>
      </w:pPr>
    </w:p>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7D336CFC" w14:textId="77777777" w:rsidR="0001294A" w:rsidRPr="00677B1B" w:rsidRDefault="0001294A" w:rsidP="0001294A">
      <w:pPr>
        <w:tabs>
          <w:tab w:val="center" w:pos="4153"/>
          <w:tab w:val="right" w:pos="8306"/>
        </w:tabs>
        <w:rPr>
          <w:snapToGrid w:val="0"/>
        </w:rPr>
      </w:pPr>
      <w:r w:rsidRPr="00677B1B">
        <w:rPr>
          <w:snapToGrid w:val="0"/>
          <w:lang w:val="en-US"/>
        </w:rPr>
        <w:t>Councillor Andrew Wines (Civic Cabinet Chair), Councillor Steven Toomey (Deputy Chair), and Councillors Steven Huang, Nicole Johnston, Kim Marx and Charles Strunk.</w:t>
      </w:r>
    </w:p>
    <w:p w14:paraId="1632AA86" w14:textId="77777777" w:rsidR="004428E2" w:rsidRDefault="004428E2" w:rsidP="000079FC"/>
    <w:p w14:paraId="1DEF7FEB" w14:textId="769156F2" w:rsidR="00D46E85" w:rsidRPr="00D52714" w:rsidRDefault="00D46E85" w:rsidP="004428E2">
      <w:pPr>
        <w:pStyle w:val="Heading4"/>
        <w:spacing w:before="0"/>
        <w:ind w:left="1440" w:hanging="720"/>
        <w:rPr>
          <w:u w:val="none"/>
        </w:rPr>
      </w:pPr>
      <w:bookmarkStart w:id="29" w:name="_Toc193439216"/>
      <w:r>
        <w:rPr>
          <w:u w:val="none"/>
        </w:rPr>
        <w:t>A</w:t>
      </w:r>
      <w:r w:rsidRPr="001904D2">
        <w:rPr>
          <w:u w:val="none"/>
        </w:rPr>
        <w:tab/>
      </w:r>
      <w:r w:rsidR="0001294A" w:rsidRPr="0001294A">
        <w:t>COMMITTEE PRESENTATION – BRISBANE CLEARWAY ACTION PLAN – KEEPING BRISBANE MOVING</w:t>
      </w:r>
      <w:bookmarkEnd w:id="29"/>
    </w:p>
    <w:p w14:paraId="080B1CE9" w14:textId="1A85F96A" w:rsidR="00D46E85" w:rsidRDefault="00B25218" w:rsidP="00D46E85">
      <w:pPr>
        <w:tabs>
          <w:tab w:val="left" w:pos="-1440"/>
        </w:tabs>
        <w:spacing w:line="218" w:lineRule="auto"/>
        <w:jc w:val="right"/>
        <w:rPr>
          <w:rFonts w:ascii="Arial" w:hAnsi="Arial"/>
          <w:b/>
          <w:sz w:val="28"/>
        </w:rPr>
      </w:pPr>
      <w:r>
        <w:rPr>
          <w:rFonts w:ascii="Arial" w:hAnsi="Arial"/>
          <w:b/>
          <w:sz w:val="28"/>
        </w:rPr>
        <w:t>46</w:t>
      </w:r>
      <w:r w:rsidR="00294DC4">
        <w:rPr>
          <w:rFonts w:ascii="Arial" w:hAnsi="Arial"/>
          <w:b/>
          <w:sz w:val="28"/>
        </w:rPr>
        <w:t>2</w:t>
      </w:r>
      <w:r w:rsidR="00DB2B57">
        <w:rPr>
          <w:rFonts w:ascii="Arial" w:hAnsi="Arial"/>
          <w:b/>
          <w:sz w:val="28"/>
        </w:rPr>
        <w:t>/2024-25</w:t>
      </w:r>
    </w:p>
    <w:p w14:paraId="5E4943DF" w14:textId="77777777" w:rsidR="0001294A" w:rsidRPr="00D300A1" w:rsidRDefault="0001294A" w:rsidP="0001294A">
      <w:pPr>
        <w:ind w:left="720" w:hanging="720"/>
        <w:rPr>
          <w:snapToGrid w:val="0"/>
        </w:rPr>
      </w:pPr>
      <w:r w:rsidRPr="00D300A1">
        <w:rPr>
          <w:snapToGrid w:val="0"/>
        </w:rPr>
        <w:t>1.</w:t>
      </w:r>
      <w:r w:rsidRPr="00D300A1">
        <w:rPr>
          <w:snapToGrid w:val="0"/>
        </w:rPr>
        <w:tab/>
      </w:r>
      <w:r>
        <w:rPr>
          <w:snapToGrid w:val="0"/>
        </w:rPr>
        <w:t xml:space="preserve">The </w:t>
      </w:r>
      <w:r>
        <w:t>General Manager, Transport Planning and Operations, Brisbane Infrastructure</w:t>
      </w:r>
      <w:r w:rsidRPr="00D300A1">
        <w:rPr>
          <w:bCs/>
          <w:snapToGrid w:val="0"/>
          <w:szCs w:val="24"/>
        </w:rPr>
        <w:t xml:space="preserve">, </w:t>
      </w:r>
      <w:r w:rsidRPr="00D300A1">
        <w:rPr>
          <w:snapToGrid w:val="0"/>
        </w:rPr>
        <w:t xml:space="preserve">attended the meeting to </w:t>
      </w:r>
      <w:r w:rsidRPr="004249BB">
        <w:rPr>
          <w:snapToGrid w:val="0"/>
        </w:rPr>
        <w:t>provide an update on the Brisbane Clearway Action Plan</w:t>
      </w:r>
      <w:r>
        <w:rPr>
          <w:snapToGrid w:val="0"/>
        </w:rPr>
        <w:t xml:space="preserve"> – Keeping Brisbane Moving initiative (the program)</w:t>
      </w:r>
      <w:r w:rsidRPr="004249BB">
        <w:rPr>
          <w:snapToGrid w:val="0"/>
        </w:rPr>
        <w:t xml:space="preserve">. </w:t>
      </w:r>
      <w:r>
        <w:rPr>
          <w:bCs/>
          <w:snapToGrid w:val="0"/>
          <w:szCs w:val="24"/>
        </w:rPr>
        <w:t>She</w:t>
      </w:r>
      <w:r w:rsidRPr="004249BB">
        <w:rPr>
          <w:bCs/>
          <w:snapToGrid w:val="0"/>
          <w:szCs w:val="24"/>
        </w:rPr>
        <w:t xml:space="preserve"> </w:t>
      </w:r>
      <w:r w:rsidRPr="004249BB">
        <w:rPr>
          <w:snapToGrid w:val="0"/>
        </w:rPr>
        <w:t>provided the information below.</w:t>
      </w:r>
    </w:p>
    <w:p w14:paraId="3BBDB28E" w14:textId="77777777" w:rsidR="0001294A" w:rsidRPr="00D300A1" w:rsidRDefault="0001294A" w:rsidP="0001294A">
      <w:pPr>
        <w:tabs>
          <w:tab w:val="left" w:pos="3765"/>
        </w:tabs>
        <w:ind w:left="720" w:hanging="720"/>
        <w:rPr>
          <w:snapToGrid w:val="0"/>
        </w:rPr>
      </w:pPr>
    </w:p>
    <w:p w14:paraId="7777C4AE" w14:textId="77777777" w:rsidR="0001294A" w:rsidRPr="004249BB" w:rsidRDefault="0001294A" w:rsidP="0001294A">
      <w:pPr>
        <w:ind w:left="720" w:hanging="720"/>
        <w:rPr>
          <w:snapToGrid w:val="0"/>
        </w:rPr>
      </w:pPr>
      <w:r w:rsidRPr="00D300A1">
        <w:rPr>
          <w:snapToGrid w:val="0"/>
        </w:rPr>
        <w:t>2.</w:t>
      </w:r>
      <w:r w:rsidRPr="00D300A1">
        <w:rPr>
          <w:snapToGrid w:val="0"/>
        </w:rPr>
        <w:tab/>
      </w:r>
      <w:r>
        <w:rPr>
          <w:snapToGrid w:val="0"/>
        </w:rPr>
        <w:t xml:space="preserve">Clearways are restrictions on parking along kerbside lanes with the purpose of improving traffic flow by removing on-street parking during peak traffic hours. Brisbane’s clearways are informed by Austroads’ </w:t>
      </w:r>
      <w:r w:rsidRPr="004249BB">
        <w:rPr>
          <w:i/>
          <w:iCs/>
          <w:snapToGrid w:val="0"/>
        </w:rPr>
        <w:t>Guide to Traffic Management Part 5</w:t>
      </w:r>
      <w:r>
        <w:rPr>
          <w:i/>
          <w:iCs/>
          <w:snapToGrid w:val="0"/>
        </w:rPr>
        <w:t>: Link Management</w:t>
      </w:r>
      <w:r w:rsidRPr="00CC3259">
        <w:rPr>
          <w:snapToGrid w:val="0"/>
        </w:rPr>
        <w:t>,</w:t>
      </w:r>
      <w:r>
        <w:rPr>
          <w:i/>
          <w:iCs/>
          <w:snapToGrid w:val="0"/>
        </w:rPr>
        <w:t xml:space="preserve"> </w:t>
      </w:r>
      <w:r>
        <w:rPr>
          <w:snapToGrid w:val="0"/>
        </w:rPr>
        <w:t xml:space="preserve">which provides guidance on when clearways are appropriate. </w:t>
      </w:r>
    </w:p>
    <w:p w14:paraId="48C131E9" w14:textId="77777777" w:rsidR="0001294A" w:rsidRPr="00D300A1" w:rsidRDefault="0001294A" w:rsidP="0001294A">
      <w:pPr>
        <w:rPr>
          <w:snapToGrid w:val="0"/>
        </w:rPr>
      </w:pPr>
    </w:p>
    <w:p w14:paraId="36A4844C" w14:textId="77777777" w:rsidR="0001294A" w:rsidRDefault="0001294A" w:rsidP="0001294A">
      <w:pPr>
        <w:rPr>
          <w:snapToGrid w:val="0"/>
        </w:rPr>
      </w:pPr>
      <w:r>
        <w:rPr>
          <w:snapToGrid w:val="0"/>
        </w:rPr>
        <w:t>3.</w:t>
      </w:r>
      <w:r>
        <w:rPr>
          <w:snapToGrid w:val="0"/>
        </w:rPr>
        <w:tab/>
        <w:t>Some of Brisbane’s existing clearway corridors include:</w:t>
      </w:r>
    </w:p>
    <w:p w14:paraId="60742A7A" w14:textId="77777777" w:rsidR="0001294A" w:rsidRDefault="0001294A" w:rsidP="0001294A">
      <w:pPr>
        <w:ind w:left="720"/>
        <w:rPr>
          <w:snapToGrid w:val="0"/>
        </w:rPr>
      </w:pPr>
      <w:r>
        <w:rPr>
          <w:snapToGrid w:val="0"/>
        </w:rPr>
        <w:t>-</w:t>
      </w:r>
      <w:r>
        <w:rPr>
          <w:snapToGrid w:val="0"/>
        </w:rPr>
        <w:tab/>
        <w:t>Waterworks Road and Musgrave Road from Red Hill to The Gap</w:t>
      </w:r>
    </w:p>
    <w:p w14:paraId="638E867A" w14:textId="77777777" w:rsidR="0001294A" w:rsidRDefault="0001294A" w:rsidP="0001294A">
      <w:pPr>
        <w:ind w:left="720"/>
        <w:rPr>
          <w:snapToGrid w:val="0"/>
        </w:rPr>
      </w:pPr>
      <w:r>
        <w:rPr>
          <w:snapToGrid w:val="0"/>
        </w:rPr>
        <w:t>-</w:t>
      </w:r>
      <w:r>
        <w:rPr>
          <w:snapToGrid w:val="0"/>
        </w:rPr>
        <w:tab/>
        <w:t>Lutwyche Road, Windsor</w:t>
      </w:r>
    </w:p>
    <w:p w14:paraId="6DC9CF55" w14:textId="77777777" w:rsidR="0001294A" w:rsidRDefault="0001294A" w:rsidP="0001294A">
      <w:pPr>
        <w:ind w:left="720"/>
        <w:rPr>
          <w:snapToGrid w:val="0"/>
        </w:rPr>
      </w:pPr>
      <w:r>
        <w:rPr>
          <w:snapToGrid w:val="0"/>
        </w:rPr>
        <w:t>-</w:t>
      </w:r>
      <w:r>
        <w:rPr>
          <w:snapToGrid w:val="0"/>
        </w:rPr>
        <w:tab/>
        <w:t>Moggill Road from Toowong to Indooroopilly</w:t>
      </w:r>
    </w:p>
    <w:p w14:paraId="7223E7FC" w14:textId="77777777" w:rsidR="0001294A" w:rsidRDefault="0001294A" w:rsidP="0001294A">
      <w:pPr>
        <w:ind w:left="1440" w:hanging="720"/>
        <w:rPr>
          <w:snapToGrid w:val="0"/>
        </w:rPr>
      </w:pPr>
      <w:r>
        <w:rPr>
          <w:snapToGrid w:val="0"/>
        </w:rPr>
        <w:t>-</w:t>
      </w:r>
      <w:r>
        <w:rPr>
          <w:snapToGrid w:val="0"/>
        </w:rPr>
        <w:tab/>
        <w:t>Kingsford Smith Drive and Breakfast Creek Road from Newstead to Eagle Farm</w:t>
      </w:r>
    </w:p>
    <w:p w14:paraId="6687B557" w14:textId="77777777" w:rsidR="0001294A" w:rsidRDefault="0001294A" w:rsidP="0001294A">
      <w:pPr>
        <w:ind w:left="720"/>
        <w:rPr>
          <w:snapToGrid w:val="0"/>
        </w:rPr>
      </w:pPr>
      <w:r>
        <w:rPr>
          <w:snapToGrid w:val="0"/>
        </w:rPr>
        <w:t>-</w:t>
      </w:r>
      <w:r>
        <w:rPr>
          <w:snapToGrid w:val="0"/>
        </w:rPr>
        <w:tab/>
        <w:t>Wynnum Road from Norman Park to Morningside</w:t>
      </w:r>
    </w:p>
    <w:p w14:paraId="7F44C21D" w14:textId="77777777" w:rsidR="0001294A" w:rsidRDefault="0001294A" w:rsidP="0001294A">
      <w:pPr>
        <w:ind w:left="720"/>
        <w:rPr>
          <w:snapToGrid w:val="0"/>
        </w:rPr>
      </w:pPr>
      <w:r>
        <w:rPr>
          <w:snapToGrid w:val="0"/>
        </w:rPr>
        <w:t>-</w:t>
      </w:r>
      <w:r>
        <w:rPr>
          <w:snapToGrid w:val="0"/>
        </w:rPr>
        <w:tab/>
        <w:t>Abbotsford Road and Sandgate Road from Bowen Hills to Clayfield</w:t>
      </w:r>
    </w:p>
    <w:p w14:paraId="0BD7C7E0" w14:textId="77777777" w:rsidR="0001294A" w:rsidRDefault="0001294A" w:rsidP="0001294A">
      <w:pPr>
        <w:ind w:left="720"/>
        <w:rPr>
          <w:snapToGrid w:val="0"/>
        </w:rPr>
      </w:pPr>
      <w:r>
        <w:rPr>
          <w:snapToGrid w:val="0"/>
        </w:rPr>
        <w:t>-</w:t>
      </w:r>
      <w:r>
        <w:rPr>
          <w:snapToGrid w:val="0"/>
        </w:rPr>
        <w:tab/>
        <w:t>Vulture Street from South Brisbane to Kangaroo Point</w:t>
      </w:r>
    </w:p>
    <w:p w14:paraId="701BA13B" w14:textId="77777777" w:rsidR="0001294A" w:rsidRDefault="0001294A" w:rsidP="0001294A">
      <w:pPr>
        <w:ind w:left="720"/>
        <w:rPr>
          <w:snapToGrid w:val="0"/>
        </w:rPr>
      </w:pPr>
      <w:r>
        <w:rPr>
          <w:snapToGrid w:val="0"/>
        </w:rPr>
        <w:t>-</w:t>
      </w:r>
      <w:r>
        <w:rPr>
          <w:snapToGrid w:val="0"/>
        </w:rPr>
        <w:tab/>
        <w:t>Klumpp Road, Upper Mt Gravatt</w:t>
      </w:r>
    </w:p>
    <w:p w14:paraId="6F0551DC" w14:textId="77777777" w:rsidR="0001294A" w:rsidRDefault="0001294A" w:rsidP="0001294A">
      <w:pPr>
        <w:ind w:left="720"/>
        <w:rPr>
          <w:snapToGrid w:val="0"/>
        </w:rPr>
      </w:pPr>
      <w:r>
        <w:rPr>
          <w:snapToGrid w:val="0"/>
        </w:rPr>
        <w:lastRenderedPageBreak/>
        <w:t>-</w:t>
      </w:r>
      <w:r>
        <w:rPr>
          <w:snapToGrid w:val="0"/>
        </w:rPr>
        <w:tab/>
        <w:t>St Pauls Terrace and Markwell Street from Spring Hill to Bowen Hills</w:t>
      </w:r>
    </w:p>
    <w:p w14:paraId="3A2267D3" w14:textId="77777777" w:rsidR="0001294A" w:rsidRDefault="0001294A" w:rsidP="0001294A">
      <w:pPr>
        <w:ind w:left="720"/>
        <w:rPr>
          <w:snapToGrid w:val="0"/>
        </w:rPr>
      </w:pPr>
      <w:r>
        <w:rPr>
          <w:snapToGrid w:val="0"/>
        </w:rPr>
        <w:t>-</w:t>
      </w:r>
      <w:r>
        <w:rPr>
          <w:snapToGrid w:val="0"/>
        </w:rPr>
        <w:tab/>
        <w:t xml:space="preserve">Wickham Terrace and Leichhardt Street, Spring Hill </w:t>
      </w:r>
    </w:p>
    <w:p w14:paraId="54F5C9B7" w14:textId="77777777" w:rsidR="0001294A" w:rsidRDefault="0001294A" w:rsidP="0001294A">
      <w:pPr>
        <w:ind w:left="720"/>
        <w:rPr>
          <w:snapToGrid w:val="0"/>
        </w:rPr>
      </w:pPr>
      <w:r>
        <w:rPr>
          <w:snapToGrid w:val="0"/>
        </w:rPr>
        <w:t>-</w:t>
      </w:r>
      <w:r>
        <w:rPr>
          <w:snapToGrid w:val="0"/>
        </w:rPr>
        <w:tab/>
        <w:t>Wellington Road, East Brisbane</w:t>
      </w:r>
    </w:p>
    <w:p w14:paraId="744856EE" w14:textId="77777777" w:rsidR="0001294A" w:rsidRDefault="0001294A" w:rsidP="0001294A">
      <w:pPr>
        <w:ind w:left="720"/>
        <w:rPr>
          <w:snapToGrid w:val="0"/>
        </w:rPr>
      </w:pPr>
      <w:r>
        <w:rPr>
          <w:snapToGrid w:val="0"/>
        </w:rPr>
        <w:t>-</w:t>
      </w:r>
      <w:r>
        <w:rPr>
          <w:snapToGrid w:val="0"/>
        </w:rPr>
        <w:tab/>
        <w:t>Milton Road in Petrie Terrace, Milton and Toowong</w:t>
      </w:r>
    </w:p>
    <w:p w14:paraId="163BE66B" w14:textId="77777777" w:rsidR="0001294A" w:rsidRPr="00D300A1" w:rsidRDefault="0001294A" w:rsidP="0001294A">
      <w:pPr>
        <w:ind w:left="720"/>
        <w:rPr>
          <w:snapToGrid w:val="0"/>
        </w:rPr>
      </w:pPr>
      <w:r>
        <w:rPr>
          <w:snapToGrid w:val="0"/>
        </w:rPr>
        <w:t>-</w:t>
      </w:r>
      <w:r>
        <w:rPr>
          <w:snapToGrid w:val="0"/>
        </w:rPr>
        <w:tab/>
        <w:t xml:space="preserve">Kelvin Grove Road and Enoggera Road in Kelvin Grove, Newmarket and Alderley. </w:t>
      </w:r>
    </w:p>
    <w:p w14:paraId="13035763" w14:textId="77777777" w:rsidR="0001294A" w:rsidRDefault="0001294A" w:rsidP="0001294A">
      <w:pPr>
        <w:rPr>
          <w:snapToGrid w:val="0"/>
        </w:rPr>
      </w:pPr>
    </w:p>
    <w:p w14:paraId="023C3381" w14:textId="77777777" w:rsidR="0001294A" w:rsidRDefault="0001294A" w:rsidP="0001294A">
      <w:pPr>
        <w:ind w:left="720" w:hanging="720"/>
        <w:rPr>
          <w:snapToGrid w:val="0"/>
        </w:rPr>
      </w:pPr>
      <w:r>
        <w:rPr>
          <w:snapToGrid w:val="0"/>
        </w:rPr>
        <w:t>4.</w:t>
      </w:r>
      <w:r>
        <w:rPr>
          <w:snapToGrid w:val="0"/>
        </w:rPr>
        <w:tab/>
        <w:t xml:space="preserve">The program aims to enhance the safety </w:t>
      </w:r>
      <w:r w:rsidRPr="00543397">
        <w:rPr>
          <w:snapToGrid w:val="0"/>
        </w:rPr>
        <w:t>and capacity of</w:t>
      </w:r>
      <w:r>
        <w:rPr>
          <w:snapToGrid w:val="0"/>
        </w:rPr>
        <w:t xml:space="preserve"> some of</w:t>
      </w:r>
      <w:r w:rsidRPr="00543397">
        <w:rPr>
          <w:snapToGrid w:val="0"/>
        </w:rPr>
        <w:t xml:space="preserve"> Brisbane’s major transport corridors by reviewing clearway operating times</w:t>
      </w:r>
      <w:r>
        <w:rPr>
          <w:snapToGrid w:val="0"/>
        </w:rPr>
        <w:t xml:space="preserve">. The program is of similar nature to the New South Wales Government’s </w:t>
      </w:r>
      <w:r w:rsidRPr="00D67896">
        <w:rPr>
          <w:i/>
          <w:iCs/>
          <w:snapToGrid w:val="0"/>
        </w:rPr>
        <w:t>Sydney Clearways Strategy</w:t>
      </w:r>
      <w:r>
        <w:rPr>
          <w:i/>
          <w:iCs/>
          <w:snapToGrid w:val="0"/>
        </w:rPr>
        <w:t xml:space="preserve">, </w:t>
      </w:r>
      <w:r>
        <w:rPr>
          <w:snapToGrid w:val="0"/>
        </w:rPr>
        <w:t>which reviewed more than 1,000 kilometres of roads and considered if a new or extended clearway could reduce congestion and delays. As a result, clearways were installed across 66 different segments of road with a length of approximately 743 kilometres, which led to a 46% reduction in weekday travel times.</w:t>
      </w:r>
    </w:p>
    <w:p w14:paraId="5A909ABA" w14:textId="77777777" w:rsidR="0001294A" w:rsidRDefault="0001294A" w:rsidP="0001294A">
      <w:pPr>
        <w:ind w:left="720" w:hanging="720"/>
        <w:rPr>
          <w:snapToGrid w:val="0"/>
        </w:rPr>
      </w:pPr>
    </w:p>
    <w:p w14:paraId="788CBA9E" w14:textId="77777777" w:rsidR="0001294A" w:rsidRDefault="0001294A" w:rsidP="0001294A">
      <w:pPr>
        <w:ind w:left="720" w:hanging="720"/>
        <w:rPr>
          <w:snapToGrid w:val="0"/>
        </w:rPr>
      </w:pPr>
      <w:r>
        <w:rPr>
          <w:snapToGrid w:val="0"/>
        </w:rPr>
        <w:t>5.</w:t>
      </w:r>
      <w:r>
        <w:rPr>
          <w:snapToGrid w:val="0"/>
        </w:rPr>
        <w:tab/>
        <w:t xml:space="preserve">Council undertook a clearway review of Kelvin Grove Road and Enoggera Road in 2022. This led to an additional hour being added to the clearway in both the morning and afternoon peak times, delivering total travel time savings of 6,500 hours per year. </w:t>
      </w:r>
    </w:p>
    <w:p w14:paraId="49E04991" w14:textId="77777777" w:rsidR="0001294A" w:rsidRDefault="0001294A" w:rsidP="0001294A">
      <w:pPr>
        <w:ind w:left="720" w:hanging="720"/>
        <w:rPr>
          <w:snapToGrid w:val="0"/>
        </w:rPr>
      </w:pPr>
    </w:p>
    <w:p w14:paraId="3C73176B" w14:textId="6D9B9683" w:rsidR="0001294A" w:rsidRDefault="0001294A" w:rsidP="0001294A">
      <w:pPr>
        <w:keepNext/>
        <w:keepLines/>
        <w:ind w:left="720" w:hanging="720"/>
        <w:rPr>
          <w:snapToGrid w:val="0"/>
        </w:rPr>
      </w:pPr>
      <w:r>
        <w:rPr>
          <w:snapToGrid w:val="0"/>
        </w:rPr>
        <w:t>6.</w:t>
      </w:r>
      <w:r>
        <w:rPr>
          <w:snapToGrid w:val="0"/>
        </w:rPr>
        <w:tab/>
        <w:t>In the 2024-25 financial year, Council aims to deliver the Waterworks Road and Musgrave Road clearway review. An extension of clearway times is proposed for the corridor between Countess Street, Red Hill, and Settlement Road, The Gap. Council is currently undertaking community engagement and will rely upon this feedback to inform its review of the clearway times.</w:t>
      </w:r>
    </w:p>
    <w:p w14:paraId="2656323F" w14:textId="77777777" w:rsidR="0001294A" w:rsidRPr="00D300A1" w:rsidRDefault="0001294A" w:rsidP="0001294A">
      <w:pPr>
        <w:ind w:left="720"/>
        <w:rPr>
          <w:snapToGrid w:val="0"/>
        </w:rPr>
      </w:pPr>
      <w:r>
        <w:rPr>
          <w:snapToGrid w:val="0"/>
        </w:rPr>
        <w:t xml:space="preserve"> </w:t>
      </w:r>
    </w:p>
    <w:p w14:paraId="53D27493" w14:textId="77777777" w:rsidR="0001294A" w:rsidRPr="00D300A1" w:rsidRDefault="0001294A" w:rsidP="0001294A">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4BCF1580" w14:textId="77777777" w:rsidR="0001294A" w:rsidRPr="00D300A1" w:rsidRDefault="0001294A" w:rsidP="0001294A">
      <w:pPr>
        <w:rPr>
          <w:snapToGrid w:val="0"/>
        </w:rPr>
      </w:pPr>
    </w:p>
    <w:p w14:paraId="6278B121" w14:textId="77777777" w:rsidR="0001294A" w:rsidRPr="00D300A1" w:rsidRDefault="0001294A" w:rsidP="0001294A">
      <w:pPr>
        <w:keepNext/>
        <w:keepLines/>
        <w:widowControl w:val="0"/>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4B3032D4" w14:textId="77777777" w:rsidR="0001294A" w:rsidRPr="00D300A1" w:rsidRDefault="0001294A" w:rsidP="0001294A">
      <w:pPr>
        <w:keepNext/>
        <w:keepLines/>
        <w:widowControl w:val="0"/>
        <w:ind w:left="720" w:hanging="720"/>
        <w:rPr>
          <w:snapToGrid w:val="0"/>
        </w:rPr>
      </w:pPr>
    </w:p>
    <w:p w14:paraId="2D60D583" w14:textId="131AC1D1" w:rsidR="00D46E85" w:rsidRDefault="0001294A" w:rsidP="0001294A">
      <w:pPr>
        <w:rPr>
          <w:noProof/>
        </w:rPr>
      </w:pPr>
      <w:r w:rsidRPr="00D300A1">
        <w:rPr>
          <w:snapToGrid w:val="0"/>
        </w:rPr>
        <w:tab/>
      </w:r>
      <w:r w:rsidRPr="00D300A1">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4DFC0198" w14:textId="77777777" w:rsidR="00D46E85" w:rsidRDefault="00D46E85" w:rsidP="00D46E85">
      <w:pPr>
        <w:tabs>
          <w:tab w:val="left" w:pos="-1440"/>
        </w:tabs>
        <w:spacing w:line="218" w:lineRule="auto"/>
        <w:jc w:val="left"/>
        <w:rPr>
          <w:b/>
          <w:szCs w:val="24"/>
        </w:rPr>
      </w:pPr>
    </w:p>
    <w:p w14:paraId="445B3731" w14:textId="77777777" w:rsidR="00FD1E43" w:rsidRDefault="00FD1E43" w:rsidP="00D46E85">
      <w:pPr>
        <w:tabs>
          <w:tab w:val="left" w:pos="-1440"/>
        </w:tabs>
        <w:spacing w:line="218" w:lineRule="auto"/>
        <w:jc w:val="left"/>
        <w:rPr>
          <w:b/>
          <w:szCs w:val="24"/>
        </w:rPr>
      </w:pPr>
    </w:p>
    <w:p w14:paraId="12E8163E" w14:textId="77777777" w:rsidR="008D508C" w:rsidRDefault="008D508C" w:rsidP="008D508C">
      <w:pPr>
        <w:pStyle w:val="Heading3"/>
      </w:pPr>
      <w:bookmarkStart w:id="30" w:name="_Toc193439217"/>
      <w:r>
        <w:t>CITY PLANNING AND SUBURBAN RENEWAL COMMITTEE</w:t>
      </w:r>
      <w:bookmarkEnd w:id="30"/>
    </w:p>
    <w:p w14:paraId="39FC3DD8" w14:textId="77777777" w:rsidR="006E700C" w:rsidRDefault="006E700C" w:rsidP="006E700C">
      <w:pPr>
        <w:tabs>
          <w:tab w:val="left" w:pos="-1440"/>
        </w:tabs>
        <w:spacing w:line="218" w:lineRule="auto"/>
        <w:jc w:val="left"/>
        <w:rPr>
          <w:b/>
          <w:szCs w:val="24"/>
        </w:rPr>
      </w:pPr>
    </w:p>
    <w:p w14:paraId="2F30060B" w14:textId="77777777" w:rsidR="00BF65D6" w:rsidRDefault="00BF65D6" w:rsidP="00906CB9">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ALLAN, City Planning and Suburban Renewal Committee. </w:t>
      </w:r>
    </w:p>
    <w:p w14:paraId="5199CDA2" w14:textId="1AEFF931" w:rsidR="008D508C" w:rsidRPr="00BF65D6" w:rsidRDefault="008D508C" w:rsidP="00BF65D6">
      <w:pPr>
        <w:tabs>
          <w:tab w:val="left" w:pos="-1440"/>
        </w:tabs>
        <w:spacing w:line="218" w:lineRule="auto"/>
        <w:jc w:val="left"/>
        <w:rPr>
          <w:b/>
          <w:szCs w:val="24"/>
        </w:rPr>
      </w:pPr>
    </w:p>
    <w:p w14:paraId="1472B378" w14:textId="15FE0CBB"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7976FB">
        <w:t>Penny WOLFF</w:t>
      </w:r>
      <w:r w:rsidR="00E2189B">
        <w:t>,</w:t>
      </w:r>
      <w:r>
        <w:t xml:space="preserve"> that the report of the meeting of that Committee held on </w:t>
      </w:r>
      <w:r w:rsidR="00F52154">
        <w:t>4 March 2025</w:t>
      </w:r>
      <w:r>
        <w:t>, be adopted.</w:t>
      </w:r>
    </w:p>
    <w:p w14:paraId="0F5BC07D" w14:textId="77777777" w:rsidR="008D508C" w:rsidRDefault="008D508C" w:rsidP="008D508C"/>
    <w:p w14:paraId="71287D06" w14:textId="5F750E3A"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ALLAN</w:t>
      </w:r>
      <w:r>
        <w:rPr>
          <w:rFonts w:ascii="Times New Roman" w:eastAsia="Arial" w:hAnsi="Times New Roman"/>
          <w:sz w:val="20"/>
        </w:rPr>
        <w:t>.</w:t>
      </w:r>
    </w:p>
    <w:p w14:paraId="4DF4303C" w14:textId="366A6F34" w:rsidR="008D508C" w:rsidRDefault="00BF65D6" w:rsidP="0052233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52233C">
        <w:rPr>
          <w:rFonts w:ascii="Times New Roman" w:eastAsia="Arial" w:hAnsi="Times New Roman"/>
          <w:sz w:val="20"/>
        </w:rPr>
        <w:t>Any further debate?</w:t>
      </w:r>
      <w:r w:rsidR="0052233C" w:rsidRPr="0052233C">
        <w:rPr>
          <w:rFonts w:ascii="Times New Roman" w:eastAsia="Arial" w:hAnsi="Times New Roman"/>
          <w:sz w:val="20"/>
        </w:rPr>
        <w:t xml:space="preserve"> </w:t>
      </w:r>
      <w:r w:rsidRPr="00D1019B">
        <w:rPr>
          <w:rFonts w:ascii="Times New Roman" w:eastAsia="Arial" w:hAnsi="Times New Roman"/>
          <w:sz w:val="20"/>
        </w:rPr>
        <w:t>No further debate.</w:t>
      </w:r>
    </w:p>
    <w:p w14:paraId="1B4B278D" w14:textId="77777777" w:rsidR="0052233C" w:rsidRPr="00D1019B" w:rsidRDefault="0052233C"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D1019B">
        <w:rPr>
          <w:rFonts w:ascii="Times New Roman" w:eastAsia="Arial" w:hAnsi="Times New Roman"/>
          <w:sz w:val="20"/>
        </w:rPr>
        <w:t xml:space="preserve">I now put the report to the vote.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0F8C1104" w14:textId="419669A0" w:rsidR="0001294A" w:rsidRPr="00600162" w:rsidRDefault="0001294A" w:rsidP="0001294A">
      <w:pPr>
        <w:rPr>
          <w:snapToGrid w:val="0"/>
        </w:rPr>
      </w:pPr>
      <w:r w:rsidRPr="00600162">
        <w:rPr>
          <w:snapToGrid w:val="0"/>
        </w:rPr>
        <w:t xml:space="preserve">Councillor Adam Allan (Civic Cabinet Chair), Councillor </w:t>
      </w:r>
      <w:r>
        <w:rPr>
          <w:snapToGrid w:val="0"/>
        </w:rPr>
        <w:t>Penny Wolff</w:t>
      </w:r>
      <w:r w:rsidRPr="00600162">
        <w:rPr>
          <w:snapToGrid w:val="0"/>
        </w:rPr>
        <w:t xml:space="preserve"> (Deputy Chair), and Councillors </w:t>
      </w:r>
      <w:r>
        <w:rPr>
          <w:snapToGrid w:val="0"/>
        </w:rPr>
        <w:t>Seal</w:t>
      </w:r>
      <w:r w:rsidR="00A9338E">
        <w:rPr>
          <w:snapToGrid w:val="0"/>
        </w:rPr>
        <w:t> </w:t>
      </w:r>
      <w:r>
        <w:rPr>
          <w:snapToGrid w:val="0"/>
        </w:rPr>
        <w:t>Chong Wah</w:t>
      </w:r>
      <w:r w:rsidRPr="00600162">
        <w:rPr>
          <w:snapToGrid w:val="0"/>
        </w:rPr>
        <w:t xml:space="preserve">, </w:t>
      </w:r>
      <w:r>
        <w:rPr>
          <w:snapToGrid w:val="0"/>
        </w:rPr>
        <w:t>Steven Huang</w:t>
      </w:r>
      <w:r w:rsidRPr="00600162">
        <w:rPr>
          <w:snapToGrid w:val="0"/>
        </w:rPr>
        <w:t xml:space="preserve"> and </w:t>
      </w:r>
      <w:r>
        <w:rPr>
          <w:snapToGrid w:val="0"/>
        </w:rPr>
        <w:t>Sandy Landers</w:t>
      </w:r>
      <w:r w:rsidRPr="00600162">
        <w:rPr>
          <w:snapToGrid w:val="0"/>
        </w:rPr>
        <w:t xml:space="preserve">. </w:t>
      </w:r>
    </w:p>
    <w:p w14:paraId="0B758F83" w14:textId="77777777" w:rsidR="0001294A" w:rsidRPr="002C1763" w:rsidRDefault="0001294A" w:rsidP="0001294A">
      <w:pPr>
        <w:rPr>
          <w:snapToGrid w:val="0"/>
          <w:szCs w:val="24"/>
          <w:lang w:val="en-US"/>
        </w:rPr>
      </w:pPr>
    </w:p>
    <w:p w14:paraId="380F4BE3" w14:textId="77777777" w:rsidR="0001294A" w:rsidRPr="0028529D" w:rsidRDefault="0001294A" w:rsidP="0001294A">
      <w:pPr>
        <w:rPr>
          <w:b/>
          <w:bCs/>
        </w:rPr>
      </w:pPr>
      <w:r w:rsidRPr="0028529D">
        <w:rPr>
          <w:b/>
          <w:bCs/>
        </w:rPr>
        <w:t>LEAVE OF ABSENCE:</w:t>
      </w:r>
    </w:p>
    <w:p w14:paraId="3DDF1F41" w14:textId="77777777" w:rsidR="0001294A" w:rsidRPr="0028529D" w:rsidRDefault="0001294A" w:rsidP="0001294A">
      <w:pPr>
        <w:rPr>
          <w:snapToGrid w:val="0"/>
        </w:rPr>
      </w:pPr>
    </w:p>
    <w:p w14:paraId="63D223DB" w14:textId="33BEC7A5" w:rsidR="000079FC" w:rsidRDefault="0001294A" w:rsidP="0001294A">
      <w:r w:rsidRPr="0028529D">
        <w:rPr>
          <w:snapToGrid w:val="0"/>
        </w:rPr>
        <w:t>Councillor Jared Cassidy.</w:t>
      </w:r>
    </w:p>
    <w:p w14:paraId="0E094222" w14:textId="77777777" w:rsidR="00FD1E43" w:rsidRDefault="00FD1E43" w:rsidP="000079FC"/>
    <w:p w14:paraId="7487F318" w14:textId="6909496E" w:rsidR="00D46E85" w:rsidRPr="00D52714" w:rsidRDefault="00D46E85" w:rsidP="00906CB9">
      <w:pPr>
        <w:pStyle w:val="Heading4"/>
        <w:spacing w:before="0"/>
        <w:ind w:left="1440" w:hanging="720"/>
        <w:rPr>
          <w:u w:val="none"/>
        </w:rPr>
      </w:pPr>
      <w:bookmarkStart w:id="31" w:name="_Toc193439218"/>
      <w:r>
        <w:rPr>
          <w:u w:val="none"/>
        </w:rPr>
        <w:lastRenderedPageBreak/>
        <w:t>A</w:t>
      </w:r>
      <w:r w:rsidRPr="001904D2">
        <w:rPr>
          <w:u w:val="none"/>
        </w:rPr>
        <w:tab/>
      </w:r>
      <w:r w:rsidR="0001294A" w:rsidRPr="0001294A">
        <w:t>COMMITTEE PRESENTATION – BETTER ACCESS, MORE CUSTOMERS</w:t>
      </w:r>
      <w:bookmarkEnd w:id="31"/>
    </w:p>
    <w:p w14:paraId="1E85D5A9" w14:textId="2C38DDF5" w:rsidR="00D46E85" w:rsidRDefault="00B25218" w:rsidP="00F32214">
      <w:pPr>
        <w:keepNext/>
        <w:tabs>
          <w:tab w:val="left" w:pos="-1440"/>
        </w:tabs>
        <w:spacing w:line="218" w:lineRule="auto"/>
        <w:jc w:val="right"/>
        <w:rPr>
          <w:rFonts w:ascii="Arial" w:hAnsi="Arial"/>
          <w:b/>
          <w:sz w:val="28"/>
        </w:rPr>
      </w:pPr>
      <w:r>
        <w:rPr>
          <w:rFonts w:ascii="Arial" w:hAnsi="Arial"/>
          <w:b/>
          <w:sz w:val="28"/>
        </w:rPr>
        <w:t>46</w:t>
      </w:r>
      <w:r w:rsidR="00294DC4">
        <w:rPr>
          <w:rFonts w:ascii="Arial" w:hAnsi="Arial"/>
          <w:b/>
          <w:sz w:val="28"/>
        </w:rPr>
        <w:t>3</w:t>
      </w:r>
      <w:r w:rsidR="00DB2B57">
        <w:rPr>
          <w:rFonts w:ascii="Arial" w:hAnsi="Arial"/>
          <w:b/>
          <w:sz w:val="28"/>
        </w:rPr>
        <w:t>/2024-25</w:t>
      </w:r>
    </w:p>
    <w:p w14:paraId="6A6A5DFD" w14:textId="77777777" w:rsidR="0001294A" w:rsidRPr="00D300A1" w:rsidRDefault="0001294A" w:rsidP="00F32214">
      <w:pPr>
        <w:keepNext/>
        <w:ind w:left="720" w:hanging="720"/>
        <w:rPr>
          <w:snapToGrid w:val="0"/>
        </w:rPr>
      </w:pPr>
      <w:r w:rsidRPr="00D300A1">
        <w:rPr>
          <w:snapToGrid w:val="0"/>
        </w:rPr>
        <w:t>1.</w:t>
      </w:r>
      <w:r w:rsidRPr="00D300A1">
        <w:rPr>
          <w:snapToGrid w:val="0"/>
        </w:rPr>
        <w:tab/>
      </w:r>
      <w:r>
        <w:t xml:space="preserve">The Manager, Economic Development, </w:t>
      </w:r>
      <w:r w:rsidRPr="00781472">
        <w:t>2032 Host City, Global Relations and Economic Partnerships</w:t>
      </w:r>
      <w:r>
        <w:t>, City Planning and Sustainability</w:t>
      </w:r>
      <w:r w:rsidRPr="00D300A1">
        <w:rPr>
          <w:bCs/>
          <w:snapToGrid w:val="0"/>
          <w:szCs w:val="24"/>
        </w:rPr>
        <w:t xml:space="preserve">, </w:t>
      </w:r>
      <w:r w:rsidRPr="00D300A1">
        <w:rPr>
          <w:snapToGrid w:val="0"/>
        </w:rPr>
        <w:t>attended the meeting to</w:t>
      </w:r>
      <w:r>
        <w:rPr>
          <w:snapToGrid w:val="0"/>
        </w:rPr>
        <w:t xml:space="preserve"> provide an overview of the latest addition to Council’s Precinct Playbook (the playbook)</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0DA4B583" w14:textId="77777777" w:rsidR="0001294A" w:rsidRPr="00D300A1" w:rsidRDefault="0001294A" w:rsidP="0001294A">
      <w:pPr>
        <w:ind w:left="720" w:hanging="720"/>
        <w:rPr>
          <w:snapToGrid w:val="0"/>
        </w:rPr>
      </w:pPr>
    </w:p>
    <w:p w14:paraId="02D42D13" w14:textId="77777777" w:rsidR="0001294A" w:rsidRPr="00781472" w:rsidRDefault="0001294A" w:rsidP="0001294A">
      <w:pPr>
        <w:ind w:left="720" w:hanging="720"/>
        <w:rPr>
          <w:snapToGrid w:val="0"/>
        </w:rPr>
      </w:pPr>
      <w:r w:rsidRPr="00D300A1">
        <w:rPr>
          <w:snapToGrid w:val="0"/>
        </w:rPr>
        <w:t>2.</w:t>
      </w:r>
      <w:r w:rsidRPr="00D300A1">
        <w:rPr>
          <w:snapToGrid w:val="0"/>
        </w:rPr>
        <w:tab/>
      </w:r>
      <w:r>
        <w:rPr>
          <w:snapToGrid w:val="0"/>
        </w:rPr>
        <w:t xml:space="preserve">The playbook forms part of Council’s </w:t>
      </w:r>
      <w:r w:rsidRPr="00781472">
        <w:rPr>
          <w:snapToGrid w:val="0"/>
        </w:rPr>
        <w:t>Growing Precincts Together</w:t>
      </w:r>
      <w:r>
        <w:rPr>
          <w:snapToGrid w:val="0"/>
        </w:rPr>
        <w:t xml:space="preserve"> program and provides</w:t>
      </w:r>
      <w:r w:rsidRPr="00781472">
        <w:rPr>
          <w:snapToGrid w:val="0"/>
        </w:rPr>
        <w:t xml:space="preserve"> a framework </w:t>
      </w:r>
      <w:r>
        <w:rPr>
          <w:snapToGrid w:val="0"/>
        </w:rPr>
        <w:t>to</w:t>
      </w:r>
      <w:r w:rsidRPr="00781472">
        <w:rPr>
          <w:snapToGrid w:val="0"/>
        </w:rPr>
        <w:t xml:space="preserve"> promote, support, refresh and activate businesses</w:t>
      </w:r>
      <w:r>
        <w:rPr>
          <w:snapToGrid w:val="0"/>
        </w:rPr>
        <w:t xml:space="preserve"> and local precincts</w:t>
      </w:r>
      <w:r w:rsidRPr="00781472">
        <w:rPr>
          <w:snapToGrid w:val="0"/>
        </w:rPr>
        <w:t>.</w:t>
      </w:r>
      <w:r>
        <w:rPr>
          <w:snapToGrid w:val="0"/>
        </w:rPr>
        <w:t xml:space="preserve"> ‘Better Access, More Customers’ is the latest addition to the playbook, which focuses on accessibility and inclusivity. </w:t>
      </w:r>
    </w:p>
    <w:p w14:paraId="20D1D426" w14:textId="77777777" w:rsidR="0001294A" w:rsidRPr="00D300A1" w:rsidRDefault="0001294A" w:rsidP="0001294A">
      <w:pPr>
        <w:rPr>
          <w:snapToGrid w:val="0"/>
        </w:rPr>
      </w:pPr>
    </w:p>
    <w:p w14:paraId="2CC469A9" w14:textId="77777777" w:rsidR="0001294A" w:rsidRDefault="0001294A" w:rsidP="0001294A">
      <w:pPr>
        <w:ind w:left="720" w:hanging="720"/>
        <w:rPr>
          <w:snapToGrid w:val="0"/>
        </w:rPr>
      </w:pPr>
      <w:r>
        <w:rPr>
          <w:snapToGrid w:val="0"/>
        </w:rPr>
        <w:t>3.</w:t>
      </w:r>
      <w:r>
        <w:rPr>
          <w:snapToGrid w:val="0"/>
        </w:rPr>
        <w:tab/>
        <w:t xml:space="preserve">Council received feedback indicating that various obstacles make it challenging for customers with disabilities, such as those that impact mobility, to access local businesses and their products and services, and that no specific resources were available </w:t>
      </w:r>
      <w:r w:rsidRPr="00BE3883">
        <w:rPr>
          <w:snapToGrid w:val="0"/>
        </w:rPr>
        <w:t>for</w:t>
      </w:r>
      <w:r>
        <w:rPr>
          <w:snapToGrid w:val="0"/>
        </w:rPr>
        <w:t xml:space="preserve"> businesses to address this. Council is dedicated to supporting access and inclusion and helping businesses be prepared in the leadup to the Brisbane 2032 Olympic and Paralympic Games. Businesses, customers and the wider community all benefit from enhanced accessibility and inclusivity. These efforts also allow those with a disability to feel a greater sense of belonging.</w:t>
      </w:r>
    </w:p>
    <w:p w14:paraId="06163730" w14:textId="77777777" w:rsidR="0001294A" w:rsidRDefault="0001294A" w:rsidP="0001294A">
      <w:pPr>
        <w:ind w:left="720" w:hanging="720"/>
        <w:rPr>
          <w:snapToGrid w:val="0"/>
        </w:rPr>
      </w:pPr>
    </w:p>
    <w:p w14:paraId="1D4FE828" w14:textId="77777777" w:rsidR="0001294A" w:rsidRDefault="0001294A" w:rsidP="0001294A">
      <w:pPr>
        <w:ind w:left="720" w:hanging="720"/>
        <w:rPr>
          <w:snapToGrid w:val="0"/>
        </w:rPr>
      </w:pPr>
      <w:r>
        <w:rPr>
          <w:snapToGrid w:val="0"/>
        </w:rPr>
        <w:t>4.</w:t>
      </w:r>
      <w:r>
        <w:rPr>
          <w:snapToGrid w:val="0"/>
        </w:rPr>
        <w:tab/>
        <w:t xml:space="preserve">Despite a collective disposable income of more than $40 billion, many products and services are inaccessible to approximately 5 million Australian seniors and people with a disability due to poor design. Data indicates that 19% of people with a disability aged from 15 to 64 experience social isolation, compared to 9.5% of people without a disability. Social inclusion can grow business audiences by 400% and increase revenue. Approximately one in 6 Australians (18%) live with a disability and more than half use aids or equipment to improve their independence and participation in the community. Similarly, people aged 65 years and over account for nearly 16% of the population and may also rely on these aids and equipment.  </w:t>
      </w:r>
    </w:p>
    <w:p w14:paraId="1D8A1775" w14:textId="77777777" w:rsidR="0001294A" w:rsidRDefault="0001294A" w:rsidP="0001294A">
      <w:pPr>
        <w:ind w:left="720" w:hanging="720"/>
        <w:rPr>
          <w:snapToGrid w:val="0"/>
        </w:rPr>
      </w:pPr>
    </w:p>
    <w:p w14:paraId="55B29D93" w14:textId="77777777" w:rsidR="0001294A" w:rsidRDefault="0001294A" w:rsidP="0001294A">
      <w:pPr>
        <w:ind w:left="720" w:hanging="720"/>
        <w:rPr>
          <w:snapToGrid w:val="0"/>
        </w:rPr>
      </w:pPr>
      <w:r>
        <w:rPr>
          <w:snapToGrid w:val="0"/>
        </w:rPr>
        <w:t>5.</w:t>
      </w:r>
      <w:r>
        <w:rPr>
          <w:snapToGrid w:val="0"/>
        </w:rPr>
        <w:tab/>
        <w:t xml:space="preserve">Council engaged Spinal Life Australia for research, content and case studies to inform ‘Better Access, More Customers’. By drawing upon the lived experience of people with disability, Council has been able to add depth and authenticity to this addition to the playbook. The Committee was shown first-hand accounts of these lived experiences and case studies.  </w:t>
      </w:r>
    </w:p>
    <w:p w14:paraId="4053E17A" w14:textId="77777777" w:rsidR="0001294A" w:rsidRDefault="0001294A" w:rsidP="0001294A">
      <w:pPr>
        <w:ind w:left="720" w:hanging="720"/>
        <w:rPr>
          <w:snapToGrid w:val="0"/>
        </w:rPr>
      </w:pPr>
    </w:p>
    <w:p w14:paraId="6CFDCD53" w14:textId="77777777" w:rsidR="0001294A" w:rsidRDefault="0001294A" w:rsidP="0001294A">
      <w:pPr>
        <w:keepNext/>
        <w:ind w:left="720" w:hanging="720"/>
        <w:rPr>
          <w:snapToGrid w:val="0"/>
        </w:rPr>
      </w:pPr>
      <w:r>
        <w:rPr>
          <w:snapToGrid w:val="0"/>
        </w:rPr>
        <w:t>6.</w:t>
      </w:r>
      <w:r>
        <w:rPr>
          <w:snapToGrid w:val="0"/>
        </w:rPr>
        <w:tab/>
        <w:t xml:space="preserve">Council’s top tips for businesses looking to enhance accessibility and inclusivity include: </w:t>
      </w:r>
    </w:p>
    <w:p w14:paraId="5FBAD858" w14:textId="77777777" w:rsidR="0001294A" w:rsidRDefault="0001294A" w:rsidP="0001294A">
      <w:pPr>
        <w:ind w:left="1440" w:hanging="720"/>
        <w:rPr>
          <w:snapToGrid w:val="0"/>
        </w:rPr>
      </w:pPr>
      <w:r>
        <w:rPr>
          <w:snapToGrid w:val="0"/>
        </w:rPr>
        <w:t>-</w:t>
      </w:r>
      <w:r>
        <w:rPr>
          <w:snapToGrid w:val="0"/>
        </w:rPr>
        <w:tab/>
        <w:t>create barrier-free environments by removing obstacles and trip hazards, providing clear wayfinding and entrance signage and providing chairs at counters for customers who need to sit</w:t>
      </w:r>
    </w:p>
    <w:p w14:paraId="1E0A9717" w14:textId="77777777" w:rsidR="0001294A" w:rsidRPr="00D300A1" w:rsidRDefault="0001294A" w:rsidP="0001294A">
      <w:pPr>
        <w:ind w:left="1440" w:hanging="720"/>
        <w:rPr>
          <w:snapToGrid w:val="0"/>
        </w:rPr>
      </w:pPr>
      <w:r>
        <w:rPr>
          <w:snapToGrid w:val="0"/>
        </w:rPr>
        <w:t>-</w:t>
      </w:r>
      <w:r>
        <w:rPr>
          <w:snapToGrid w:val="0"/>
        </w:rPr>
        <w:tab/>
        <w:t xml:space="preserve">foster positive interactions by speaking directly to the person with disability, using clear language and respecting a person’s independence by asking permission before trying to assist them.  </w:t>
      </w:r>
    </w:p>
    <w:p w14:paraId="17530F25" w14:textId="77777777" w:rsidR="0001294A" w:rsidRDefault="0001294A" w:rsidP="0001294A">
      <w:pPr>
        <w:ind w:left="720"/>
        <w:rPr>
          <w:snapToGrid w:val="0"/>
        </w:rPr>
      </w:pPr>
      <w:r>
        <w:rPr>
          <w:snapToGrid w:val="0"/>
        </w:rPr>
        <w:t xml:space="preserve">A printable checklist will be provided as part of ‘Better Access, More Customers’ which will provide a starting point for businesses looking to improve their accessibility and inclusivity. </w:t>
      </w:r>
    </w:p>
    <w:p w14:paraId="6878C459" w14:textId="77777777" w:rsidR="0001294A" w:rsidRDefault="0001294A" w:rsidP="0001294A">
      <w:pPr>
        <w:ind w:left="720"/>
        <w:rPr>
          <w:snapToGrid w:val="0"/>
        </w:rPr>
      </w:pPr>
    </w:p>
    <w:p w14:paraId="7C11763A" w14:textId="77777777" w:rsidR="0001294A" w:rsidRPr="00D300A1" w:rsidRDefault="0001294A" w:rsidP="0001294A">
      <w:pPr>
        <w:ind w:left="720" w:hanging="720"/>
        <w:rPr>
          <w:snapToGrid w:val="0"/>
        </w:rPr>
      </w:pPr>
      <w:r>
        <w:rPr>
          <w:snapToGrid w:val="0"/>
        </w:rPr>
        <w:t>7.</w:t>
      </w:r>
      <w:r>
        <w:rPr>
          <w:snapToGrid w:val="0"/>
        </w:rPr>
        <w:tab/>
        <w:t>The ‘Better Access, More Customers’ guide will be available on Council’s website shortly.</w:t>
      </w:r>
    </w:p>
    <w:p w14:paraId="44F17E7D" w14:textId="77777777" w:rsidR="0001294A" w:rsidRPr="00D300A1" w:rsidRDefault="0001294A" w:rsidP="0001294A">
      <w:pPr>
        <w:rPr>
          <w:snapToGrid w:val="0"/>
        </w:rPr>
      </w:pPr>
    </w:p>
    <w:p w14:paraId="7F8E5F24" w14:textId="77777777" w:rsidR="0001294A" w:rsidRPr="00D300A1" w:rsidRDefault="0001294A" w:rsidP="0001294A">
      <w:pPr>
        <w:ind w:left="720" w:hanging="720"/>
        <w:rPr>
          <w:snapToGrid w:val="0"/>
        </w:rPr>
      </w:pPr>
      <w:r>
        <w:rPr>
          <w:snapToGrid w:val="0"/>
        </w:rPr>
        <w:t>8</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w:t>
      </w:r>
      <w:r>
        <w:rPr>
          <w:snapToGrid w:val="0"/>
        </w:rPr>
        <w:t xml:space="preserve"> the</w:t>
      </w:r>
      <w:r w:rsidRPr="00D300A1">
        <w:rPr>
          <w:snapToGrid w:val="0"/>
        </w:rPr>
        <w:t xml:space="preserv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13E4F133" w14:textId="77777777" w:rsidR="0001294A" w:rsidRPr="00D300A1" w:rsidRDefault="0001294A" w:rsidP="0001294A">
      <w:pPr>
        <w:rPr>
          <w:snapToGrid w:val="0"/>
        </w:rPr>
      </w:pPr>
    </w:p>
    <w:p w14:paraId="5105F496" w14:textId="77777777" w:rsidR="0001294A" w:rsidRPr="00D300A1" w:rsidRDefault="0001294A" w:rsidP="0001294A">
      <w:pPr>
        <w:keepNext/>
        <w:keepLines/>
        <w:widowControl w:val="0"/>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6C850E22" w14:textId="77777777" w:rsidR="0001294A" w:rsidRPr="00D300A1" w:rsidRDefault="0001294A" w:rsidP="0001294A">
      <w:pPr>
        <w:keepNext/>
        <w:keepLines/>
        <w:widowControl w:val="0"/>
        <w:ind w:left="720" w:hanging="720"/>
        <w:rPr>
          <w:snapToGrid w:val="0"/>
        </w:rPr>
      </w:pPr>
    </w:p>
    <w:p w14:paraId="0F626447" w14:textId="477C20EB" w:rsidR="00D46E85" w:rsidRDefault="0001294A" w:rsidP="0001294A">
      <w:pPr>
        <w:rPr>
          <w:noProof/>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32" w:name="_Toc193439219"/>
      <w:r>
        <w:t>ENVIRONMENT, PARKS AND SUSTAINABILITY COMMITTEE</w:t>
      </w:r>
      <w:bookmarkEnd w:id="32"/>
    </w:p>
    <w:p w14:paraId="0FAE17EB" w14:textId="77777777" w:rsidR="006E700C" w:rsidRDefault="006E700C" w:rsidP="006E700C">
      <w:pPr>
        <w:tabs>
          <w:tab w:val="left" w:pos="-1440"/>
        </w:tabs>
        <w:spacing w:line="218" w:lineRule="auto"/>
        <w:jc w:val="left"/>
        <w:rPr>
          <w:b/>
          <w:szCs w:val="24"/>
        </w:rPr>
      </w:pPr>
    </w:p>
    <w:p w14:paraId="48F741D2" w14:textId="7E43321E" w:rsidR="00885F63" w:rsidRDefault="00BF65D6" w:rsidP="00906CB9">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DAVIS, Environment, Parks and Sustainability Committee.</w:t>
      </w:r>
    </w:p>
    <w:p w14:paraId="016AE1DF" w14:textId="77777777" w:rsidR="00BF65D6" w:rsidRPr="00D1019B" w:rsidRDefault="00BF65D6" w:rsidP="00BF65D6">
      <w:pPr>
        <w:pStyle w:val="BodyTextIndent2"/>
        <w:spacing w:after="0" w:line="240" w:lineRule="auto"/>
        <w:ind w:left="2517" w:hanging="2517"/>
        <w:jc w:val="both"/>
        <w:rPr>
          <w:rFonts w:ascii="Times New Roman" w:hAnsi="Times New Roman"/>
          <w:bCs/>
          <w:sz w:val="20"/>
        </w:rPr>
      </w:pPr>
    </w:p>
    <w:p w14:paraId="50A4FA71" w14:textId="2BF734C8"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7976FB">
        <w:t>Kim MARX</w:t>
      </w:r>
      <w:r>
        <w:t xml:space="preserve">, that the report of the meeting of that Committee held on </w:t>
      </w:r>
      <w:r w:rsidR="00F52154">
        <w:t>4 March 2025</w:t>
      </w:r>
      <w:r>
        <w:t>, be adopted.</w:t>
      </w:r>
    </w:p>
    <w:p w14:paraId="6428A321" w14:textId="77777777" w:rsidR="00885F63" w:rsidRDefault="00885F63" w:rsidP="00885F63"/>
    <w:p w14:paraId="6B67CD81" w14:textId="28AFAD80"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DAVIS</w:t>
      </w:r>
      <w:r>
        <w:rPr>
          <w:rFonts w:ascii="Times New Roman" w:eastAsia="Arial" w:hAnsi="Times New Roman"/>
          <w:sz w:val="20"/>
        </w:rPr>
        <w:t>.</w:t>
      </w:r>
    </w:p>
    <w:p w14:paraId="06072047" w14:textId="6A5AD34F" w:rsidR="00156D69" w:rsidRDefault="00BF65D6" w:rsidP="0052233C">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ab/>
        <w:t>A</w:t>
      </w:r>
      <w:r w:rsidRPr="004754E4">
        <w:rPr>
          <w:rFonts w:ascii="Times New Roman" w:eastAsia="Arial" w:hAnsi="Times New Roman"/>
          <w:sz w:val="20"/>
        </w:rPr>
        <w:t>ny further debate?</w:t>
      </w:r>
      <w:r w:rsidR="0052233C">
        <w:rPr>
          <w:rFonts w:ascii="Times New Roman" w:eastAsia="Arial" w:hAnsi="Times New Roman"/>
          <w:sz w:val="20"/>
        </w:rPr>
        <w:t xml:space="preserve"> </w:t>
      </w:r>
      <w:r w:rsidRPr="004754E4">
        <w:rPr>
          <w:rFonts w:ascii="Times New Roman" w:eastAsia="Arial" w:hAnsi="Times New Roman"/>
          <w:sz w:val="20"/>
        </w:rPr>
        <w:t>No further debate.</w:t>
      </w:r>
    </w:p>
    <w:p w14:paraId="4A3588F3" w14:textId="77777777" w:rsidR="0052233C" w:rsidRPr="00D1019B" w:rsidRDefault="0052233C"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D1019B">
        <w:rPr>
          <w:rFonts w:ascii="Times New Roman" w:eastAsia="Arial" w:hAnsi="Times New Roman"/>
          <w:sz w:val="20"/>
        </w:rPr>
        <w:t xml:space="preserve">I now put the Committee report to the vote. </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07F81B8D" w14:textId="1713383C" w:rsidR="0001294A" w:rsidRPr="008621DC" w:rsidRDefault="0001294A" w:rsidP="0001294A">
      <w:pPr>
        <w:rPr>
          <w:snapToGrid w:val="0"/>
          <w:szCs w:val="24"/>
        </w:rPr>
      </w:pPr>
      <w:r w:rsidRPr="008621DC">
        <w:rPr>
          <w:snapToGrid w:val="0"/>
          <w:szCs w:val="24"/>
        </w:rPr>
        <w:t>Councillor Tracy Davis (Civic Cabinet Chair), Councillor Kim Marx (Deputy Chair), and Councillors</w:t>
      </w:r>
      <w:r w:rsidR="00A9338E">
        <w:rPr>
          <w:snapToGrid w:val="0"/>
          <w:szCs w:val="24"/>
        </w:rPr>
        <w:t xml:space="preserve"> </w:t>
      </w:r>
      <w:r w:rsidRPr="008621DC">
        <w:rPr>
          <w:snapToGrid w:val="0"/>
          <w:szCs w:val="24"/>
        </w:rPr>
        <w:t>Krista</w:t>
      </w:r>
      <w:r w:rsidR="00A9338E">
        <w:rPr>
          <w:snapToGrid w:val="0"/>
          <w:szCs w:val="24"/>
        </w:rPr>
        <w:t> </w:t>
      </w:r>
      <w:r w:rsidRPr="008621DC">
        <w:rPr>
          <w:snapToGrid w:val="0"/>
          <w:szCs w:val="24"/>
        </w:rPr>
        <w:t>Adams and Alex Givney.</w:t>
      </w:r>
    </w:p>
    <w:p w14:paraId="54459BC1" w14:textId="77777777" w:rsidR="0001294A" w:rsidRPr="008621DC" w:rsidRDefault="0001294A" w:rsidP="0001294A">
      <w:pPr>
        <w:rPr>
          <w:snapToGrid w:val="0"/>
          <w:szCs w:val="24"/>
          <w:lang w:val="en-US"/>
        </w:rPr>
      </w:pPr>
    </w:p>
    <w:p w14:paraId="0D752969" w14:textId="77777777" w:rsidR="0001294A" w:rsidRPr="008621DC" w:rsidRDefault="0001294A" w:rsidP="0001294A">
      <w:pPr>
        <w:rPr>
          <w:b/>
          <w:bCs/>
        </w:rPr>
      </w:pPr>
      <w:r w:rsidRPr="008621DC">
        <w:rPr>
          <w:b/>
          <w:bCs/>
        </w:rPr>
        <w:t>LEAVE OF ABSENCE:</w:t>
      </w:r>
    </w:p>
    <w:p w14:paraId="62C26301" w14:textId="77777777" w:rsidR="0001294A" w:rsidRPr="008621DC" w:rsidRDefault="0001294A" w:rsidP="0001294A">
      <w:pPr>
        <w:rPr>
          <w:snapToGrid w:val="0"/>
        </w:rPr>
      </w:pPr>
    </w:p>
    <w:p w14:paraId="643445DA" w14:textId="565D109A" w:rsidR="000079FC" w:rsidRDefault="0001294A" w:rsidP="0001294A">
      <w:r w:rsidRPr="008621DC">
        <w:rPr>
          <w:snapToGrid w:val="0"/>
        </w:rPr>
        <w:t xml:space="preserve">Councillors </w:t>
      </w:r>
      <w:r w:rsidRPr="008621DC">
        <w:rPr>
          <w:snapToGrid w:val="0"/>
          <w:szCs w:val="24"/>
        </w:rPr>
        <w:t>Steve Griffiths and Trina Massey</w:t>
      </w:r>
      <w:r w:rsidRPr="008621DC">
        <w:rPr>
          <w:snapToGrid w:val="0"/>
        </w:rPr>
        <w:t>.</w:t>
      </w:r>
    </w:p>
    <w:p w14:paraId="251E4F5A" w14:textId="77777777" w:rsidR="00320925" w:rsidRDefault="00320925" w:rsidP="000079FC"/>
    <w:p w14:paraId="0E57E09C" w14:textId="733CFF4A" w:rsidR="00D46E85" w:rsidRPr="006B5A96" w:rsidRDefault="00D46E85" w:rsidP="00320925">
      <w:pPr>
        <w:pStyle w:val="Heading4"/>
        <w:spacing w:before="0"/>
        <w:ind w:left="1440" w:hanging="720"/>
        <w:rPr>
          <w:u w:val="none"/>
        </w:rPr>
      </w:pPr>
      <w:bookmarkStart w:id="33" w:name="_Toc193439220"/>
      <w:r>
        <w:rPr>
          <w:u w:val="none"/>
        </w:rPr>
        <w:t>A</w:t>
      </w:r>
      <w:r w:rsidRPr="001904D2">
        <w:rPr>
          <w:u w:val="none"/>
        </w:rPr>
        <w:tab/>
      </w:r>
      <w:r w:rsidR="0001294A">
        <w:t>COMMITTEE PRESENTATION</w:t>
      </w:r>
      <w:r w:rsidR="0001294A" w:rsidRPr="00275658">
        <w:t xml:space="preserve"> – </w:t>
      </w:r>
      <w:r w:rsidR="0001294A">
        <w:t>RED IMPORTED FIRE ANTS</w:t>
      </w:r>
      <w:bookmarkEnd w:id="33"/>
    </w:p>
    <w:p w14:paraId="5C508275" w14:textId="39696480" w:rsidR="00D46E85" w:rsidRDefault="00B25218" w:rsidP="00D46E85">
      <w:pPr>
        <w:tabs>
          <w:tab w:val="left" w:pos="-1440"/>
        </w:tabs>
        <w:spacing w:line="218" w:lineRule="auto"/>
        <w:jc w:val="right"/>
        <w:rPr>
          <w:rFonts w:ascii="Arial" w:hAnsi="Arial"/>
          <w:b/>
          <w:sz w:val="28"/>
        </w:rPr>
      </w:pPr>
      <w:r>
        <w:rPr>
          <w:rFonts w:ascii="Arial" w:hAnsi="Arial"/>
          <w:b/>
          <w:sz w:val="28"/>
        </w:rPr>
        <w:t>46</w:t>
      </w:r>
      <w:r w:rsidR="00294DC4">
        <w:rPr>
          <w:rFonts w:ascii="Arial" w:hAnsi="Arial"/>
          <w:b/>
          <w:sz w:val="28"/>
        </w:rPr>
        <w:t>4</w:t>
      </w:r>
      <w:r w:rsidR="00DB2B57">
        <w:rPr>
          <w:rFonts w:ascii="Arial" w:hAnsi="Arial"/>
          <w:b/>
          <w:sz w:val="28"/>
        </w:rPr>
        <w:t>/2024-25</w:t>
      </w:r>
    </w:p>
    <w:p w14:paraId="0B9A8E77" w14:textId="77777777" w:rsidR="00A9338E" w:rsidRPr="00D300A1" w:rsidRDefault="00A9338E" w:rsidP="00A9338E">
      <w:pPr>
        <w:ind w:left="720" w:hanging="720"/>
        <w:rPr>
          <w:snapToGrid w:val="0"/>
        </w:rPr>
      </w:pPr>
      <w:r w:rsidRPr="00D300A1">
        <w:rPr>
          <w:snapToGrid w:val="0"/>
        </w:rPr>
        <w:t>1.</w:t>
      </w:r>
      <w:r w:rsidRPr="00D300A1">
        <w:rPr>
          <w:snapToGrid w:val="0"/>
        </w:rPr>
        <w:tab/>
      </w:r>
      <w:r>
        <w:rPr>
          <w:snapToGrid w:val="0"/>
        </w:rPr>
        <w:t xml:space="preserve">The General Manager, Natural Environment, Water and Sustainability, City Planning and Sustainability, </w:t>
      </w:r>
      <w:r w:rsidRPr="00D300A1">
        <w:rPr>
          <w:snapToGrid w:val="0"/>
        </w:rPr>
        <w:t xml:space="preserve">attended the meeting to </w:t>
      </w:r>
      <w:r w:rsidRPr="001A76BC">
        <w:rPr>
          <w:snapToGrid w:val="0"/>
        </w:rPr>
        <w:t>provide an update</w:t>
      </w:r>
      <w:r w:rsidRPr="00D300A1">
        <w:rPr>
          <w:snapToGrid w:val="0"/>
        </w:rPr>
        <w:t xml:space="preserve"> on </w:t>
      </w:r>
      <w:r>
        <w:rPr>
          <w:snapToGrid w:val="0"/>
        </w:rPr>
        <w:t>Red imported fire ants (fire ants)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4358297F" w14:textId="77777777" w:rsidR="00A9338E" w:rsidRPr="00D300A1" w:rsidRDefault="00A9338E" w:rsidP="00A9338E">
      <w:pPr>
        <w:tabs>
          <w:tab w:val="left" w:pos="3765"/>
        </w:tabs>
        <w:ind w:left="720" w:hanging="720"/>
        <w:rPr>
          <w:snapToGrid w:val="0"/>
        </w:rPr>
      </w:pPr>
    </w:p>
    <w:p w14:paraId="283CC4CE" w14:textId="77777777" w:rsidR="00A9338E" w:rsidRPr="00D300A1" w:rsidRDefault="00A9338E" w:rsidP="00A9338E">
      <w:pPr>
        <w:ind w:left="720" w:hanging="720"/>
        <w:rPr>
          <w:snapToGrid w:val="0"/>
        </w:rPr>
      </w:pPr>
      <w:r w:rsidRPr="00D300A1">
        <w:rPr>
          <w:snapToGrid w:val="0"/>
        </w:rPr>
        <w:t>2.</w:t>
      </w:r>
      <w:r w:rsidRPr="00D300A1">
        <w:rPr>
          <w:snapToGrid w:val="0"/>
        </w:rPr>
        <w:tab/>
      </w:r>
      <w:r>
        <w:rPr>
          <w:snapToGrid w:val="0"/>
        </w:rPr>
        <w:t>Fire ants (</w:t>
      </w:r>
      <w:r w:rsidRPr="003023B7">
        <w:rPr>
          <w:i/>
          <w:iCs/>
          <w:snapToGrid w:val="0"/>
        </w:rPr>
        <w:t xml:space="preserve">Solenopsis </w:t>
      </w:r>
      <w:r>
        <w:rPr>
          <w:i/>
          <w:iCs/>
          <w:snapToGrid w:val="0"/>
        </w:rPr>
        <w:t xml:space="preserve">invicta) </w:t>
      </w:r>
      <w:r w:rsidRPr="003023B7">
        <w:rPr>
          <w:snapToGrid w:val="0"/>
        </w:rPr>
        <w:t>are an invasive pest</w:t>
      </w:r>
      <w:r>
        <w:rPr>
          <w:snapToGrid w:val="0"/>
        </w:rPr>
        <w:t xml:space="preserve"> originating from</w:t>
      </w:r>
      <w:r w:rsidRPr="003023B7">
        <w:rPr>
          <w:snapToGrid w:val="0"/>
        </w:rPr>
        <w:t xml:space="preserve"> South America</w:t>
      </w:r>
      <w:r>
        <w:rPr>
          <w:snapToGrid w:val="0"/>
        </w:rPr>
        <w:t xml:space="preserve">. They were first reported in South East Queensland in 2001 and have since been carefully tracked and monitored. Fire ants vary in size, ranging from 2 to 6 millimetres, with coppery-brown colourings and a darker abdomen. Their nests are often visible during cooler months and they can be recognised by their aggressive behaviour if disturbed.   </w:t>
      </w:r>
    </w:p>
    <w:p w14:paraId="3E56DA3E" w14:textId="77777777" w:rsidR="00A9338E" w:rsidRDefault="00A9338E" w:rsidP="00A9338E">
      <w:pPr>
        <w:rPr>
          <w:snapToGrid w:val="0"/>
        </w:rPr>
      </w:pPr>
    </w:p>
    <w:p w14:paraId="24FF5A56" w14:textId="77777777" w:rsidR="00A9338E" w:rsidRDefault="00A9338E" w:rsidP="00A9338E">
      <w:pPr>
        <w:ind w:left="720" w:hanging="720"/>
        <w:rPr>
          <w:snapToGrid w:val="0"/>
        </w:rPr>
      </w:pPr>
      <w:r>
        <w:rPr>
          <w:snapToGrid w:val="0"/>
        </w:rPr>
        <w:t xml:space="preserve">3. </w:t>
      </w:r>
      <w:r>
        <w:rPr>
          <w:snapToGrid w:val="0"/>
        </w:rPr>
        <w:tab/>
        <w:t xml:space="preserve">Fire ants are a highly adaptive species who tolerate a wide range of environmental conditions, travelling under or above ground, through waterways and flying up to 5 kilometres. Fire ants may spread naturally or may be inadvertently spread by humans through the movement of machinery, agricultural products and in mulch, soil and turf. The Committee was shown maps detailing the spread of fire ants in Australia and the United States of America (USA). </w:t>
      </w:r>
    </w:p>
    <w:p w14:paraId="7339589A" w14:textId="77777777" w:rsidR="00A9338E" w:rsidRDefault="00A9338E" w:rsidP="00A9338E">
      <w:pPr>
        <w:ind w:left="720" w:hanging="720"/>
        <w:rPr>
          <w:snapToGrid w:val="0"/>
        </w:rPr>
      </w:pPr>
    </w:p>
    <w:p w14:paraId="7A08F118" w14:textId="77777777" w:rsidR="00A9338E" w:rsidRDefault="00A9338E" w:rsidP="00A9338E">
      <w:pPr>
        <w:ind w:left="720" w:hanging="720"/>
        <w:rPr>
          <w:snapToGrid w:val="0"/>
        </w:rPr>
      </w:pPr>
      <w:r>
        <w:rPr>
          <w:snapToGrid w:val="0"/>
        </w:rPr>
        <w:t xml:space="preserve">4. </w:t>
      </w:r>
      <w:r>
        <w:rPr>
          <w:snapToGrid w:val="0"/>
        </w:rPr>
        <w:tab/>
        <w:t>Fire ants have devastating effects on the environment including:</w:t>
      </w:r>
    </w:p>
    <w:p w14:paraId="44162E50" w14:textId="77777777" w:rsidR="00A9338E" w:rsidRDefault="00A9338E" w:rsidP="00A9338E">
      <w:pPr>
        <w:ind w:left="720" w:hanging="720"/>
        <w:rPr>
          <w:snapToGrid w:val="0"/>
        </w:rPr>
      </w:pPr>
      <w:r>
        <w:rPr>
          <w:snapToGrid w:val="0"/>
        </w:rPr>
        <w:tab/>
        <w:t>-</w:t>
      </w:r>
      <w:r>
        <w:rPr>
          <w:snapToGrid w:val="0"/>
        </w:rPr>
        <w:tab/>
        <w:t xml:space="preserve">predation of small animals and wildlife </w:t>
      </w:r>
    </w:p>
    <w:p w14:paraId="21FB9200" w14:textId="77777777" w:rsidR="00A9338E" w:rsidRDefault="00A9338E" w:rsidP="00A9338E">
      <w:pPr>
        <w:ind w:left="720" w:hanging="720"/>
        <w:rPr>
          <w:snapToGrid w:val="0"/>
        </w:rPr>
      </w:pPr>
      <w:r>
        <w:rPr>
          <w:snapToGrid w:val="0"/>
        </w:rPr>
        <w:tab/>
        <w:t>-</w:t>
      </w:r>
      <w:r>
        <w:rPr>
          <w:snapToGrid w:val="0"/>
        </w:rPr>
        <w:tab/>
        <w:t xml:space="preserve">altered plant distribution due to seed damage </w:t>
      </w:r>
    </w:p>
    <w:p w14:paraId="4B1CC2CC" w14:textId="77777777" w:rsidR="00A9338E" w:rsidRDefault="00A9338E" w:rsidP="00A9338E">
      <w:pPr>
        <w:ind w:left="720" w:hanging="720"/>
        <w:rPr>
          <w:snapToGrid w:val="0"/>
        </w:rPr>
      </w:pPr>
      <w:r>
        <w:rPr>
          <w:snapToGrid w:val="0"/>
        </w:rPr>
        <w:tab/>
        <w:t>-</w:t>
      </w:r>
      <w:r>
        <w:rPr>
          <w:snapToGrid w:val="0"/>
        </w:rPr>
        <w:tab/>
        <w:t xml:space="preserve">the reduction of other insect populations and endangered species. </w:t>
      </w:r>
    </w:p>
    <w:p w14:paraId="2969D9D0" w14:textId="77777777" w:rsidR="00A9338E" w:rsidRDefault="00A9338E" w:rsidP="00A9338E">
      <w:pPr>
        <w:ind w:left="720" w:hanging="720"/>
        <w:rPr>
          <w:snapToGrid w:val="0"/>
        </w:rPr>
      </w:pPr>
      <w:r>
        <w:rPr>
          <w:snapToGrid w:val="0"/>
        </w:rPr>
        <w:tab/>
        <w:t>The Committee was provided with a case study of fire ants attacking a plovers’ nest at Ashgrove.</w:t>
      </w:r>
    </w:p>
    <w:p w14:paraId="5CD5C1E6" w14:textId="77777777" w:rsidR="00A9338E" w:rsidRDefault="00A9338E" w:rsidP="00A9338E">
      <w:pPr>
        <w:ind w:left="720" w:hanging="720"/>
        <w:rPr>
          <w:snapToGrid w:val="0"/>
        </w:rPr>
      </w:pPr>
    </w:p>
    <w:p w14:paraId="0F7C7D62" w14:textId="77777777" w:rsidR="00A9338E" w:rsidRDefault="00A9338E" w:rsidP="00A9338E">
      <w:pPr>
        <w:ind w:left="720" w:hanging="720"/>
        <w:rPr>
          <w:snapToGrid w:val="0"/>
        </w:rPr>
      </w:pPr>
      <w:r>
        <w:rPr>
          <w:snapToGrid w:val="0"/>
        </w:rPr>
        <w:t xml:space="preserve">5. </w:t>
      </w:r>
      <w:r>
        <w:rPr>
          <w:snapToGrid w:val="0"/>
        </w:rPr>
        <w:tab/>
        <w:t>The economic impact of fire ants are projected to be approximately $1.25 billion annually and include the potential to:</w:t>
      </w:r>
    </w:p>
    <w:p w14:paraId="35E2D080" w14:textId="77777777" w:rsidR="00A9338E" w:rsidRDefault="00A9338E" w:rsidP="00A9338E">
      <w:pPr>
        <w:ind w:left="720" w:hanging="720"/>
        <w:rPr>
          <w:snapToGrid w:val="0"/>
        </w:rPr>
      </w:pPr>
      <w:r>
        <w:rPr>
          <w:snapToGrid w:val="0"/>
        </w:rPr>
        <w:tab/>
        <w:t>-</w:t>
      </w:r>
      <w:r>
        <w:rPr>
          <w:snapToGrid w:val="0"/>
        </w:rPr>
        <w:tab/>
        <w:t xml:space="preserve">make land unsuitable for agriculture </w:t>
      </w:r>
    </w:p>
    <w:p w14:paraId="5965854E" w14:textId="77777777" w:rsidR="00A9338E" w:rsidRDefault="00A9338E" w:rsidP="00A9338E">
      <w:pPr>
        <w:ind w:left="720" w:hanging="720"/>
        <w:rPr>
          <w:snapToGrid w:val="0"/>
        </w:rPr>
      </w:pPr>
      <w:r>
        <w:rPr>
          <w:snapToGrid w:val="0"/>
        </w:rPr>
        <w:tab/>
        <w:t>-</w:t>
      </w:r>
      <w:r>
        <w:rPr>
          <w:snapToGrid w:val="0"/>
        </w:rPr>
        <w:tab/>
        <w:t xml:space="preserve">reduce tourism and recreational values of land </w:t>
      </w:r>
    </w:p>
    <w:p w14:paraId="26B7F421" w14:textId="04EA0233" w:rsidR="00A9338E" w:rsidRPr="00D300A1" w:rsidRDefault="00A9338E" w:rsidP="00A9338E">
      <w:pPr>
        <w:ind w:left="720" w:hanging="720"/>
        <w:rPr>
          <w:snapToGrid w:val="0"/>
        </w:rPr>
      </w:pPr>
      <w:r>
        <w:rPr>
          <w:snapToGrid w:val="0"/>
        </w:rPr>
        <w:tab/>
        <w:t>-</w:t>
      </w:r>
      <w:r>
        <w:rPr>
          <w:snapToGrid w:val="0"/>
        </w:rPr>
        <w:tab/>
        <w:t xml:space="preserve">prevent development with treatment delays of up to 3 months. </w:t>
      </w:r>
    </w:p>
    <w:p w14:paraId="7A1D53F3" w14:textId="77777777" w:rsidR="00A9338E" w:rsidRDefault="00A9338E" w:rsidP="00A9338E">
      <w:pPr>
        <w:rPr>
          <w:snapToGrid w:val="0"/>
        </w:rPr>
      </w:pPr>
    </w:p>
    <w:p w14:paraId="522A99CC" w14:textId="77777777" w:rsidR="00A9338E" w:rsidRDefault="00A9338E" w:rsidP="00A9338E">
      <w:pPr>
        <w:ind w:left="720" w:hanging="720"/>
        <w:rPr>
          <w:snapToGrid w:val="0"/>
        </w:rPr>
      </w:pPr>
      <w:r>
        <w:rPr>
          <w:snapToGrid w:val="0"/>
        </w:rPr>
        <w:t xml:space="preserve">6. </w:t>
      </w:r>
      <w:r>
        <w:rPr>
          <w:snapToGrid w:val="0"/>
        </w:rPr>
        <w:tab/>
        <w:t xml:space="preserve">In the USA, approximately 14 million people are stung annually, with more than 100 reported deaths from anaphylactic shock and associated issues. </w:t>
      </w:r>
    </w:p>
    <w:p w14:paraId="475AFF26" w14:textId="77777777" w:rsidR="00A9338E" w:rsidRDefault="00A9338E" w:rsidP="00A9338E">
      <w:pPr>
        <w:ind w:left="720" w:hanging="720"/>
        <w:rPr>
          <w:snapToGrid w:val="0"/>
        </w:rPr>
      </w:pPr>
    </w:p>
    <w:p w14:paraId="08FB3F0F" w14:textId="77777777" w:rsidR="00A9338E" w:rsidRDefault="00A9338E" w:rsidP="00A9338E">
      <w:pPr>
        <w:ind w:left="720" w:hanging="720"/>
        <w:rPr>
          <w:snapToGrid w:val="0"/>
        </w:rPr>
      </w:pPr>
      <w:r>
        <w:rPr>
          <w:snapToGrid w:val="0"/>
        </w:rPr>
        <w:t xml:space="preserve">7. </w:t>
      </w:r>
      <w:r>
        <w:rPr>
          <w:snapToGrid w:val="0"/>
        </w:rPr>
        <w:tab/>
        <w:t xml:space="preserve">The National Fire Ant Eradication Program (the program) is jointly funded by the Australian Government and all State and Territory Governments. To date, more than $300 million has been invested in activities such as sharing resources including hoppers, blowers and other tools, public communications and the distribution of bait. The Queensland Government’s Fire Ant Suppression Taskforce </w:t>
      </w:r>
      <w:r w:rsidRPr="00DA1B54">
        <w:rPr>
          <w:snapToGrid w:val="0"/>
        </w:rPr>
        <w:t>focuses on equipping all levels of government, industry and communities with the skills</w:t>
      </w:r>
      <w:r>
        <w:rPr>
          <w:snapToGrid w:val="0"/>
        </w:rPr>
        <w:t xml:space="preserve">, </w:t>
      </w:r>
      <w:r w:rsidRPr="00DA1B54">
        <w:rPr>
          <w:snapToGrid w:val="0"/>
        </w:rPr>
        <w:t xml:space="preserve">knowledge </w:t>
      </w:r>
      <w:r>
        <w:rPr>
          <w:snapToGrid w:val="0"/>
        </w:rPr>
        <w:t xml:space="preserve">and equipment </w:t>
      </w:r>
      <w:r w:rsidRPr="00DA1B54">
        <w:rPr>
          <w:snapToGrid w:val="0"/>
        </w:rPr>
        <w:t>to self-manage fire ants on land they own or manage</w:t>
      </w:r>
      <w:r>
        <w:rPr>
          <w:snapToGrid w:val="0"/>
        </w:rPr>
        <w:t xml:space="preserve">. Council will be provided with bait for 2 years with shaker bait to be allocated to officers from Council stores, and reactive and direct nest injection baits to be deployed by Mosquito and Pest Operations, </w:t>
      </w:r>
      <w:r w:rsidRPr="002D70D6">
        <w:rPr>
          <w:snapToGrid w:val="0"/>
        </w:rPr>
        <w:t>Public Space Operations, City Standards, Brisbane Infrastructure</w:t>
      </w:r>
      <w:r>
        <w:rPr>
          <w:snapToGrid w:val="0"/>
        </w:rPr>
        <w:t xml:space="preserve">. </w:t>
      </w:r>
    </w:p>
    <w:p w14:paraId="29AEC54B" w14:textId="77777777" w:rsidR="00A9338E" w:rsidRDefault="00A9338E" w:rsidP="00A9338E">
      <w:pPr>
        <w:ind w:left="720" w:hanging="720"/>
        <w:rPr>
          <w:snapToGrid w:val="0"/>
        </w:rPr>
      </w:pPr>
    </w:p>
    <w:p w14:paraId="30D3937B" w14:textId="77777777" w:rsidR="00A9338E" w:rsidRDefault="00A9338E" w:rsidP="00D1019B">
      <w:pPr>
        <w:keepNext/>
        <w:ind w:left="720" w:hanging="720"/>
        <w:rPr>
          <w:snapToGrid w:val="0"/>
        </w:rPr>
      </w:pPr>
      <w:r>
        <w:rPr>
          <w:snapToGrid w:val="0"/>
        </w:rPr>
        <w:lastRenderedPageBreak/>
        <w:t xml:space="preserve">8. </w:t>
      </w:r>
      <w:r>
        <w:rPr>
          <w:snapToGrid w:val="0"/>
        </w:rPr>
        <w:tab/>
        <w:t xml:space="preserve">Council is meeting its general biosecurity obligation (as outlined in the </w:t>
      </w:r>
      <w:r>
        <w:rPr>
          <w:i/>
          <w:iCs/>
          <w:snapToGrid w:val="0"/>
        </w:rPr>
        <w:t xml:space="preserve">Biosecurity Act 2014) </w:t>
      </w:r>
      <w:r>
        <w:rPr>
          <w:snapToGrid w:val="0"/>
        </w:rPr>
        <w:t>to take all reasonable and practical steps to minimise the biosecurity risk posed by fire ants by:</w:t>
      </w:r>
    </w:p>
    <w:p w14:paraId="3FCDA93B" w14:textId="77777777" w:rsidR="00A9338E" w:rsidRDefault="00A9338E" w:rsidP="00D1019B">
      <w:pPr>
        <w:keepNext/>
        <w:ind w:left="720" w:hanging="720"/>
        <w:rPr>
          <w:snapToGrid w:val="0"/>
        </w:rPr>
      </w:pPr>
      <w:r>
        <w:rPr>
          <w:snapToGrid w:val="0"/>
        </w:rPr>
        <w:tab/>
        <w:t>-</w:t>
      </w:r>
      <w:r>
        <w:rPr>
          <w:snapToGrid w:val="0"/>
        </w:rPr>
        <w:tab/>
        <w:t>reporting fire ants</w:t>
      </w:r>
    </w:p>
    <w:p w14:paraId="4FE20437" w14:textId="77777777" w:rsidR="00A9338E" w:rsidRDefault="00A9338E" w:rsidP="00A9338E">
      <w:pPr>
        <w:ind w:left="720" w:hanging="720"/>
        <w:rPr>
          <w:snapToGrid w:val="0"/>
        </w:rPr>
      </w:pPr>
      <w:r>
        <w:rPr>
          <w:snapToGrid w:val="0"/>
        </w:rPr>
        <w:tab/>
        <w:t>-</w:t>
      </w:r>
      <w:r>
        <w:rPr>
          <w:snapToGrid w:val="0"/>
        </w:rPr>
        <w:tab/>
        <w:t xml:space="preserve">ensuring compliance with corporate rules for high-risk materials </w:t>
      </w:r>
    </w:p>
    <w:p w14:paraId="2CC88C45" w14:textId="77777777" w:rsidR="00A9338E" w:rsidRDefault="00A9338E" w:rsidP="00A9338E">
      <w:pPr>
        <w:ind w:left="720" w:hanging="720"/>
        <w:rPr>
          <w:snapToGrid w:val="0"/>
        </w:rPr>
      </w:pPr>
      <w:r>
        <w:rPr>
          <w:snapToGrid w:val="0"/>
        </w:rPr>
        <w:tab/>
        <w:t>-</w:t>
      </w:r>
      <w:r>
        <w:rPr>
          <w:snapToGrid w:val="0"/>
        </w:rPr>
        <w:tab/>
        <w:t>ensuring protocols and permits are in place for activities involving high-risk materials</w:t>
      </w:r>
    </w:p>
    <w:p w14:paraId="24BA0830" w14:textId="77777777" w:rsidR="00A9338E" w:rsidRDefault="00A9338E" w:rsidP="00A9338E">
      <w:pPr>
        <w:ind w:left="720" w:hanging="720"/>
        <w:rPr>
          <w:snapToGrid w:val="0"/>
        </w:rPr>
      </w:pPr>
      <w:r>
        <w:rPr>
          <w:snapToGrid w:val="0"/>
        </w:rPr>
        <w:tab/>
        <w:t>-</w:t>
      </w:r>
      <w:r>
        <w:rPr>
          <w:snapToGrid w:val="0"/>
        </w:rPr>
        <w:tab/>
        <w:t>undertaking responsive treatments across Council land</w:t>
      </w:r>
    </w:p>
    <w:p w14:paraId="0FD8DA1B" w14:textId="77777777" w:rsidR="00A9338E" w:rsidRDefault="00A9338E" w:rsidP="00A9338E">
      <w:pPr>
        <w:ind w:left="1440" w:hanging="720"/>
        <w:rPr>
          <w:snapToGrid w:val="0"/>
        </w:rPr>
      </w:pPr>
      <w:r>
        <w:rPr>
          <w:snapToGrid w:val="0"/>
        </w:rPr>
        <w:t>-</w:t>
      </w:r>
      <w:r>
        <w:rPr>
          <w:snapToGrid w:val="0"/>
        </w:rPr>
        <w:tab/>
        <w:t xml:space="preserve">ensuring contracts, leases and procurement processes have provisions to manage fire ant risk, spread, mitigation and responses. </w:t>
      </w:r>
    </w:p>
    <w:p w14:paraId="0D33E7EC" w14:textId="77777777" w:rsidR="00A9338E" w:rsidRDefault="00A9338E" w:rsidP="00A9338E">
      <w:pPr>
        <w:ind w:left="720"/>
        <w:rPr>
          <w:snapToGrid w:val="0"/>
        </w:rPr>
      </w:pPr>
      <w:r>
        <w:rPr>
          <w:snapToGrid w:val="0"/>
        </w:rPr>
        <w:t xml:space="preserve">Biosecurity instrument permits are required for all activities involving high-risk materials. </w:t>
      </w:r>
    </w:p>
    <w:p w14:paraId="1B54FF5C" w14:textId="77777777" w:rsidR="00A9338E" w:rsidRDefault="00A9338E" w:rsidP="00A9338E">
      <w:pPr>
        <w:ind w:left="1440" w:hanging="720"/>
        <w:rPr>
          <w:snapToGrid w:val="0"/>
        </w:rPr>
      </w:pPr>
    </w:p>
    <w:p w14:paraId="26D52FDC" w14:textId="77777777" w:rsidR="00A9338E" w:rsidRDefault="00A9338E" w:rsidP="00A9338E">
      <w:pPr>
        <w:ind w:left="720" w:hanging="720"/>
        <w:rPr>
          <w:snapToGrid w:val="0"/>
        </w:rPr>
      </w:pPr>
      <w:r>
        <w:rPr>
          <w:snapToGrid w:val="0"/>
        </w:rPr>
        <w:t xml:space="preserve">9. </w:t>
      </w:r>
      <w:r>
        <w:rPr>
          <w:snapToGrid w:val="0"/>
        </w:rPr>
        <w:tab/>
        <w:t xml:space="preserve">The Queensland Government’s </w:t>
      </w:r>
      <w:r w:rsidRPr="00F031E7">
        <w:rPr>
          <w:snapToGrid w:val="0"/>
        </w:rPr>
        <w:t>Department of Primary Industries</w:t>
      </w:r>
      <w:r w:rsidRPr="00F031E7" w:rsidDel="00F031E7">
        <w:rPr>
          <w:snapToGrid w:val="0"/>
        </w:rPr>
        <w:t xml:space="preserve"> </w:t>
      </w:r>
      <w:r>
        <w:rPr>
          <w:snapToGrid w:val="0"/>
        </w:rPr>
        <w:t xml:space="preserve">provides Council with reports of fire ant activity on Council land. However, </w:t>
      </w:r>
      <w:r w:rsidRPr="004D7C87">
        <w:rPr>
          <w:snapToGrid w:val="0"/>
        </w:rPr>
        <w:t xml:space="preserve">Council employees, residents and businesses in </w:t>
      </w:r>
      <w:r>
        <w:rPr>
          <w:snapToGrid w:val="0"/>
        </w:rPr>
        <w:t>S</w:t>
      </w:r>
      <w:r w:rsidRPr="004D7C87">
        <w:rPr>
          <w:snapToGrid w:val="0"/>
        </w:rPr>
        <w:t>outh</w:t>
      </w:r>
      <w:r>
        <w:rPr>
          <w:snapToGrid w:val="0"/>
        </w:rPr>
        <w:t xml:space="preserve"> E</w:t>
      </w:r>
      <w:r w:rsidRPr="004D7C87">
        <w:rPr>
          <w:snapToGrid w:val="0"/>
        </w:rPr>
        <w:t>ast Queensland will be responsible for the identification, reporting and suppression treatment of fire ants</w:t>
      </w:r>
      <w:r>
        <w:rPr>
          <w:snapToGrid w:val="0"/>
        </w:rPr>
        <w:t>. The safety of officers treating fire ants is ensured by personal protective equipment, first aid supplies and field</w:t>
      </w:r>
      <w:r>
        <w:rPr>
          <w:snapToGrid w:val="0"/>
        </w:rPr>
        <w:noBreakHyphen/>
        <w:t>based training on situational awareness, responding to bites and what to do in an emergency.</w:t>
      </w:r>
    </w:p>
    <w:p w14:paraId="5B99D0AE" w14:textId="77777777" w:rsidR="00A9338E" w:rsidRDefault="00A9338E" w:rsidP="00A9338E">
      <w:pPr>
        <w:ind w:left="720" w:hanging="720"/>
        <w:rPr>
          <w:snapToGrid w:val="0"/>
        </w:rPr>
      </w:pPr>
    </w:p>
    <w:p w14:paraId="36E7812C" w14:textId="77777777" w:rsidR="00A9338E" w:rsidRPr="00D300A1" w:rsidRDefault="00A9338E" w:rsidP="00A9338E">
      <w:pPr>
        <w:ind w:left="720" w:hanging="720"/>
        <w:rPr>
          <w:snapToGrid w:val="0"/>
        </w:rPr>
      </w:pPr>
      <w:r w:rsidRPr="006F019A">
        <w:rPr>
          <w:snapToGrid w:val="0"/>
        </w:rPr>
        <w:t xml:space="preserve">10. </w:t>
      </w:r>
      <w:r w:rsidRPr="006F019A">
        <w:rPr>
          <w:snapToGrid w:val="0"/>
        </w:rPr>
        <w:tab/>
        <w:t xml:space="preserve">Following a number of questions from the Committee, </w:t>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 xml:space="preserve">the General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w:t>
      </w:r>
      <w:r>
        <w:rPr>
          <w:snapToGrid w:val="0"/>
        </w:rPr>
        <w:t>presentation</w:t>
      </w:r>
    </w:p>
    <w:p w14:paraId="6A534648" w14:textId="77777777" w:rsidR="00A9338E" w:rsidRPr="00D300A1" w:rsidRDefault="00A9338E" w:rsidP="00A9338E">
      <w:pPr>
        <w:rPr>
          <w:snapToGrid w:val="0"/>
        </w:rPr>
      </w:pPr>
    </w:p>
    <w:p w14:paraId="17BC1512" w14:textId="77777777" w:rsidR="00A9338E" w:rsidRPr="00D300A1" w:rsidRDefault="00A9338E" w:rsidP="00A9338E">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25811002" w14:textId="77777777" w:rsidR="00A9338E" w:rsidRPr="00D300A1" w:rsidRDefault="00A9338E" w:rsidP="00A9338E">
      <w:pPr>
        <w:keepNext/>
        <w:keepLines/>
        <w:widowControl w:val="0"/>
        <w:ind w:left="720" w:hanging="720"/>
        <w:rPr>
          <w:snapToGrid w:val="0"/>
        </w:rPr>
      </w:pPr>
    </w:p>
    <w:p w14:paraId="17A9AEC7" w14:textId="634FE69B" w:rsidR="00D46E85" w:rsidRDefault="00A9338E" w:rsidP="00A9338E">
      <w:pPr>
        <w:rPr>
          <w:noProof/>
        </w:rPr>
      </w:pPr>
      <w:r w:rsidRPr="00D300A1">
        <w:rPr>
          <w:snapToGrid w:val="0"/>
        </w:rPr>
        <w:tab/>
      </w:r>
      <w:r w:rsidRPr="00D300A1">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77BF0711" w14:textId="77777777" w:rsidR="00D46E85" w:rsidRDefault="00D46E85" w:rsidP="00D46E85">
      <w:pPr>
        <w:tabs>
          <w:tab w:val="left" w:pos="-1440"/>
        </w:tabs>
        <w:spacing w:line="218" w:lineRule="auto"/>
        <w:jc w:val="left"/>
        <w:rPr>
          <w:b/>
          <w:szCs w:val="24"/>
        </w:rPr>
      </w:pPr>
    </w:p>
    <w:p w14:paraId="0538C185" w14:textId="77777777" w:rsidR="00320925" w:rsidRDefault="00320925" w:rsidP="00D46E85">
      <w:pPr>
        <w:tabs>
          <w:tab w:val="left" w:pos="-1440"/>
        </w:tabs>
        <w:spacing w:line="218" w:lineRule="auto"/>
        <w:jc w:val="left"/>
        <w:rPr>
          <w:b/>
          <w:szCs w:val="24"/>
        </w:rPr>
      </w:pPr>
    </w:p>
    <w:p w14:paraId="244E50D0" w14:textId="02FF5849" w:rsidR="002A6383" w:rsidRDefault="002A6383" w:rsidP="002A6383">
      <w:pPr>
        <w:pStyle w:val="Heading3"/>
      </w:pPr>
      <w:bookmarkStart w:id="34" w:name="_Toc193439221"/>
      <w:r w:rsidRPr="00A90E82">
        <w:t>C</w:t>
      </w:r>
      <w:r>
        <w:t>ITY STANDARDS COMMITTEE</w:t>
      </w:r>
      <w:bookmarkEnd w:id="34"/>
    </w:p>
    <w:p w14:paraId="150AB52E" w14:textId="77777777" w:rsidR="006E700C" w:rsidRDefault="006E700C" w:rsidP="006E700C">
      <w:pPr>
        <w:tabs>
          <w:tab w:val="left" w:pos="-1440"/>
        </w:tabs>
        <w:spacing w:line="218" w:lineRule="auto"/>
        <w:jc w:val="left"/>
        <w:rPr>
          <w:b/>
          <w:szCs w:val="24"/>
        </w:rPr>
      </w:pPr>
    </w:p>
    <w:p w14:paraId="56D55B35" w14:textId="1E4804BC" w:rsidR="006E700C" w:rsidRDefault="00BF65D6" w:rsidP="00906CB9">
      <w:pPr>
        <w:pStyle w:val="BodyTextIndent2"/>
        <w:spacing w:after="0" w:line="240" w:lineRule="auto"/>
        <w:ind w:left="2517" w:hanging="2517"/>
        <w:jc w:val="both"/>
        <w:rPr>
          <w:b/>
          <w:szCs w:val="24"/>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HUTTON, City Standards Committee.</w:t>
      </w:r>
    </w:p>
    <w:p w14:paraId="6B7EF39B" w14:textId="77777777" w:rsidR="002A6383" w:rsidRDefault="002A6383" w:rsidP="002A6383"/>
    <w:p w14:paraId="00547C6C" w14:textId="70008C72" w:rsidR="002A6383" w:rsidRDefault="002A6383" w:rsidP="002A6383">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7976FB">
        <w:t>Greg ADERMANN</w:t>
      </w:r>
      <w:r>
        <w:t xml:space="preserve">, that the report of the meeting of that Committee held on </w:t>
      </w:r>
      <w:r w:rsidR="00F52154">
        <w:t>4 March 2025</w:t>
      </w:r>
      <w:r>
        <w:t>, be adopted.</w:t>
      </w:r>
    </w:p>
    <w:p w14:paraId="4435D921" w14:textId="77777777" w:rsidR="002A6383" w:rsidRDefault="002A6383" w:rsidP="002A6383"/>
    <w:p w14:paraId="3C99D385" w14:textId="769FC696"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HUTTON</w:t>
      </w:r>
      <w:r>
        <w:rPr>
          <w:rFonts w:ascii="Times New Roman" w:eastAsia="Arial" w:hAnsi="Times New Roman"/>
          <w:sz w:val="20"/>
        </w:rPr>
        <w:t xml:space="preserve">. </w:t>
      </w:r>
    </w:p>
    <w:p w14:paraId="74546676" w14:textId="1B41646F"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HUTTON:</w:t>
      </w:r>
      <w:r>
        <w:rPr>
          <w:rFonts w:ascii="Times New Roman" w:eastAsia="Arial" w:hAnsi="Times New Roman"/>
          <w:sz w:val="20"/>
        </w:rPr>
        <w:tab/>
      </w:r>
      <w:r w:rsidRPr="004754E4">
        <w:rPr>
          <w:rFonts w:ascii="Times New Roman" w:eastAsia="Arial" w:hAnsi="Times New Roman"/>
          <w:sz w:val="20"/>
        </w:rPr>
        <w:t xml:space="preserve">Chair, I just want to say how immensely proud I am of our City Standards Committee. The leadership team have done a phenomenal job over the past </w:t>
      </w:r>
      <w:r>
        <w:rPr>
          <w:rFonts w:ascii="Times New Roman" w:eastAsia="Arial" w:hAnsi="Times New Roman"/>
          <w:sz w:val="20"/>
        </w:rPr>
        <w:t>2</w:t>
      </w:r>
      <w:r w:rsidR="0052233C">
        <w:rPr>
          <w:rFonts w:ascii="Times New Roman" w:eastAsia="Arial" w:hAnsi="Times New Roman"/>
          <w:sz w:val="20"/>
        </w:rPr>
        <w:t> </w:t>
      </w:r>
      <w:r w:rsidRPr="004754E4">
        <w:rPr>
          <w:rFonts w:ascii="Times New Roman" w:eastAsia="Arial" w:hAnsi="Times New Roman"/>
          <w:sz w:val="20"/>
        </w:rPr>
        <w:t>weeks and I, too, want to say a huge thank you to each and every Council officer out there who</w:t>
      </w:r>
      <w:r>
        <w:rPr>
          <w:rFonts w:ascii="Times New Roman" w:eastAsia="Arial" w:hAnsi="Times New Roman"/>
          <w:sz w:val="20"/>
        </w:rPr>
        <w:t>’</w:t>
      </w:r>
      <w:r w:rsidRPr="004754E4">
        <w:rPr>
          <w:rFonts w:ascii="Times New Roman" w:eastAsia="Arial" w:hAnsi="Times New Roman"/>
          <w:sz w:val="20"/>
        </w:rPr>
        <w:t>s dedicated their time and effort to not only protecting our city</w:t>
      </w:r>
      <w:r>
        <w:rPr>
          <w:rFonts w:ascii="Times New Roman" w:eastAsia="Arial" w:hAnsi="Times New Roman"/>
          <w:sz w:val="20"/>
        </w:rPr>
        <w:t xml:space="preserve">, </w:t>
      </w:r>
      <w:r w:rsidRPr="004754E4">
        <w:rPr>
          <w:rFonts w:ascii="Times New Roman" w:eastAsia="Arial" w:hAnsi="Times New Roman"/>
          <w:sz w:val="20"/>
        </w:rPr>
        <w:t xml:space="preserve">but in the recovery efforts. Thank you so much. </w:t>
      </w:r>
    </w:p>
    <w:p w14:paraId="64EBB234"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debate? </w:t>
      </w:r>
    </w:p>
    <w:p w14:paraId="4120601D"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Councillor</w:t>
      </w:r>
      <w:r>
        <w:rPr>
          <w:rFonts w:ascii="Times New Roman" w:eastAsia="Arial" w:hAnsi="Times New Roman"/>
          <w:sz w:val="20"/>
        </w:rPr>
        <w:t xml:space="preserve"> KIM.</w:t>
      </w:r>
      <w:r w:rsidRPr="004754E4">
        <w:rPr>
          <w:rFonts w:ascii="Times New Roman" w:eastAsia="Arial" w:hAnsi="Times New Roman"/>
          <w:sz w:val="20"/>
        </w:rPr>
        <w:t xml:space="preserve"> </w:t>
      </w:r>
    </w:p>
    <w:p w14:paraId="2A650F0E" w14:textId="0D710A4B"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KIM:</w:t>
      </w:r>
      <w:r>
        <w:rPr>
          <w:rFonts w:ascii="Times New Roman" w:eastAsia="Arial" w:hAnsi="Times New Roman"/>
          <w:sz w:val="20"/>
        </w:rPr>
        <w:tab/>
      </w:r>
      <w:r w:rsidRPr="004754E4">
        <w:rPr>
          <w:rFonts w:ascii="Times New Roman" w:eastAsia="Arial" w:hAnsi="Times New Roman"/>
          <w:sz w:val="20"/>
        </w:rPr>
        <w:t>Thank you, Chair. I know many Councillors are packing up to go home late tonight, but I just wanted to take a moment to also thank the Council workers who have been working very hard patching up all the potholes throughout the weather period. In fact, when we logged a pothole on a program that we</w:t>
      </w:r>
      <w:r>
        <w:rPr>
          <w:rFonts w:ascii="Times New Roman" w:eastAsia="Arial" w:hAnsi="Times New Roman"/>
          <w:sz w:val="20"/>
        </w:rPr>
        <w:t>’</w:t>
      </w:r>
      <w:r w:rsidRPr="004754E4">
        <w:rPr>
          <w:rFonts w:ascii="Times New Roman" w:eastAsia="Arial" w:hAnsi="Times New Roman"/>
          <w:sz w:val="20"/>
        </w:rPr>
        <w:t>ve locally started called Pothole Patrol</w:t>
      </w:r>
      <w:r>
        <w:rPr>
          <w:rFonts w:ascii="Times New Roman" w:eastAsia="Arial" w:hAnsi="Times New Roman"/>
          <w:sz w:val="20"/>
        </w:rPr>
        <w:t>—</w:t>
      </w:r>
      <w:r w:rsidRPr="004754E4">
        <w:rPr>
          <w:rFonts w:ascii="Times New Roman" w:eastAsia="Arial" w:hAnsi="Times New Roman"/>
          <w:sz w:val="20"/>
        </w:rPr>
        <w:t>we</w:t>
      </w:r>
      <w:r>
        <w:rPr>
          <w:rFonts w:ascii="Times New Roman" w:eastAsia="Arial" w:hAnsi="Times New Roman"/>
          <w:sz w:val="20"/>
        </w:rPr>
        <w:t>’</w:t>
      </w:r>
      <w:r w:rsidRPr="004754E4">
        <w:rPr>
          <w:rFonts w:ascii="Times New Roman" w:eastAsia="Arial" w:hAnsi="Times New Roman"/>
          <w:sz w:val="20"/>
        </w:rPr>
        <w:t xml:space="preserve">ve actively been driving around and literally logging coordinates in a </w:t>
      </w:r>
      <w:r>
        <w:rPr>
          <w:rFonts w:ascii="Times New Roman" w:eastAsia="Arial" w:hAnsi="Times New Roman"/>
          <w:sz w:val="20"/>
        </w:rPr>
        <w:t>n</w:t>
      </w:r>
      <w:r w:rsidRPr="004754E4">
        <w:rPr>
          <w:rFonts w:ascii="Times New Roman" w:eastAsia="Arial" w:hAnsi="Times New Roman"/>
          <w:sz w:val="20"/>
        </w:rPr>
        <w:t>otes app</w:t>
      </w:r>
      <w:r>
        <w:rPr>
          <w:rFonts w:ascii="Times New Roman" w:eastAsia="Arial" w:hAnsi="Times New Roman"/>
          <w:sz w:val="20"/>
        </w:rPr>
        <w:t xml:space="preserve">, </w:t>
      </w:r>
      <w:r w:rsidRPr="004754E4">
        <w:rPr>
          <w:rFonts w:ascii="Times New Roman" w:eastAsia="Arial" w:hAnsi="Times New Roman"/>
          <w:sz w:val="20"/>
        </w:rPr>
        <w:t>and then sending that through to our office. Occasionally, residents will ask, why are you doing that? Isn</w:t>
      </w:r>
      <w:r>
        <w:rPr>
          <w:rFonts w:ascii="Times New Roman" w:eastAsia="Arial" w:hAnsi="Times New Roman"/>
          <w:sz w:val="20"/>
        </w:rPr>
        <w:t>’</w:t>
      </w:r>
      <w:r w:rsidRPr="004754E4">
        <w:rPr>
          <w:rFonts w:ascii="Times New Roman" w:eastAsia="Arial" w:hAnsi="Times New Roman"/>
          <w:sz w:val="20"/>
        </w:rPr>
        <w:t>t there a faster way to do that? It</w:t>
      </w:r>
      <w:r>
        <w:rPr>
          <w:rFonts w:ascii="Times New Roman" w:eastAsia="Arial" w:hAnsi="Times New Roman"/>
          <w:sz w:val="20"/>
        </w:rPr>
        <w:t>’</w:t>
      </w:r>
      <w:r w:rsidRPr="004754E4">
        <w:rPr>
          <w:rFonts w:ascii="Times New Roman" w:eastAsia="Arial" w:hAnsi="Times New Roman"/>
          <w:sz w:val="20"/>
        </w:rPr>
        <w:t>s because the biggest form of feedback I</w:t>
      </w:r>
      <w:r>
        <w:rPr>
          <w:rFonts w:ascii="Times New Roman" w:eastAsia="Arial" w:hAnsi="Times New Roman"/>
          <w:sz w:val="20"/>
        </w:rPr>
        <w:t>’</w:t>
      </w:r>
      <w:r w:rsidRPr="004754E4">
        <w:rPr>
          <w:rFonts w:ascii="Times New Roman" w:eastAsia="Arial" w:hAnsi="Times New Roman"/>
          <w:sz w:val="20"/>
        </w:rPr>
        <w:t xml:space="preserve">ve got from </w:t>
      </w:r>
      <w:r>
        <w:rPr>
          <w:rFonts w:ascii="Times New Roman" w:eastAsia="Arial" w:hAnsi="Times New Roman"/>
          <w:sz w:val="20"/>
        </w:rPr>
        <w:t>8</w:t>
      </w:r>
      <w:r w:rsidRPr="004754E4">
        <w:rPr>
          <w:rFonts w:ascii="Times New Roman" w:eastAsia="Arial" w:hAnsi="Times New Roman"/>
          <w:sz w:val="20"/>
        </w:rPr>
        <w:t xml:space="preserve"> months of door knocking was residents asking me, why do we have to see all these potholes around and they</w:t>
      </w:r>
      <w:r>
        <w:rPr>
          <w:rFonts w:ascii="Times New Roman" w:eastAsia="Arial" w:hAnsi="Times New Roman"/>
          <w:sz w:val="20"/>
        </w:rPr>
        <w:t>’</w:t>
      </w:r>
      <w:r w:rsidRPr="004754E4">
        <w:rPr>
          <w:rFonts w:ascii="Times New Roman" w:eastAsia="Arial" w:hAnsi="Times New Roman"/>
          <w:sz w:val="20"/>
        </w:rPr>
        <w:t xml:space="preserve">re not getting repaired quickly enough? </w:t>
      </w:r>
    </w:p>
    <w:p w14:paraId="01FF6208" w14:textId="36B6B950"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that</w:t>
      </w:r>
      <w:r>
        <w:rPr>
          <w:rFonts w:ascii="Times New Roman" w:eastAsia="Arial" w:hAnsi="Times New Roman"/>
          <w:sz w:val="20"/>
        </w:rPr>
        <w:t>’</w:t>
      </w:r>
      <w:r w:rsidRPr="004754E4">
        <w:rPr>
          <w:rFonts w:ascii="Times New Roman" w:eastAsia="Arial" w:hAnsi="Times New Roman"/>
          <w:sz w:val="20"/>
        </w:rPr>
        <w:t>s why my officers have taken a very proactive approach. I also drive around</w:t>
      </w:r>
      <w:r>
        <w:rPr>
          <w:rFonts w:ascii="Times New Roman" w:eastAsia="Arial" w:hAnsi="Times New Roman"/>
          <w:sz w:val="20"/>
        </w:rPr>
        <w:t xml:space="preserve">. </w:t>
      </w:r>
      <w:r w:rsidRPr="004754E4">
        <w:rPr>
          <w:rFonts w:ascii="Times New Roman" w:eastAsia="Arial" w:hAnsi="Times New Roman"/>
          <w:sz w:val="20"/>
        </w:rPr>
        <w:t>I literally get out of the car</w:t>
      </w:r>
      <w:r>
        <w:rPr>
          <w:rFonts w:ascii="Times New Roman" w:eastAsia="Arial" w:hAnsi="Times New Roman"/>
          <w:sz w:val="20"/>
        </w:rPr>
        <w:t xml:space="preserve">. </w:t>
      </w:r>
      <w:r w:rsidRPr="004754E4">
        <w:rPr>
          <w:rFonts w:ascii="Times New Roman" w:eastAsia="Arial" w:hAnsi="Times New Roman"/>
          <w:sz w:val="20"/>
        </w:rPr>
        <w:t>I take a photo of the pothole. I also door knock the residents around there</w:t>
      </w:r>
      <w:r>
        <w:rPr>
          <w:rFonts w:ascii="Times New Roman" w:eastAsia="Arial" w:hAnsi="Times New Roman"/>
          <w:sz w:val="20"/>
        </w:rPr>
        <w:t xml:space="preserve">, </w:t>
      </w:r>
      <w:r w:rsidRPr="004754E4">
        <w:rPr>
          <w:rFonts w:ascii="Times New Roman" w:eastAsia="Arial" w:hAnsi="Times New Roman"/>
          <w:sz w:val="20"/>
        </w:rPr>
        <w:t xml:space="preserve">as well. </w:t>
      </w:r>
      <w:r>
        <w:rPr>
          <w:rFonts w:ascii="Times New Roman" w:eastAsia="Arial" w:hAnsi="Times New Roman"/>
          <w:sz w:val="20"/>
        </w:rPr>
        <w:t>I</w:t>
      </w:r>
      <w:r w:rsidRPr="004754E4">
        <w:rPr>
          <w:rFonts w:ascii="Times New Roman" w:eastAsia="Arial" w:hAnsi="Times New Roman"/>
          <w:sz w:val="20"/>
        </w:rPr>
        <w:t xml:space="preserve">t was working very well because within </w:t>
      </w:r>
      <w:r>
        <w:rPr>
          <w:rFonts w:ascii="Times New Roman" w:eastAsia="Arial" w:hAnsi="Times New Roman"/>
          <w:sz w:val="20"/>
        </w:rPr>
        <w:t>2</w:t>
      </w:r>
      <w:r w:rsidR="0052233C">
        <w:rPr>
          <w:rFonts w:ascii="Times New Roman" w:eastAsia="Arial" w:hAnsi="Times New Roman"/>
          <w:sz w:val="20"/>
        </w:rPr>
        <w:t> </w:t>
      </w:r>
      <w:r w:rsidRPr="004754E4">
        <w:rPr>
          <w:rFonts w:ascii="Times New Roman" w:eastAsia="Arial" w:hAnsi="Times New Roman"/>
          <w:sz w:val="20"/>
        </w:rPr>
        <w:t>days, it was repaired quite quickly</w:t>
      </w:r>
      <w:r>
        <w:rPr>
          <w:rFonts w:ascii="Times New Roman" w:eastAsia="Arial" w:hAnsi="Times New Roman"/>
          <w:sz w:val="20"/>
        </w:rPr>
        <w:t xml:space="preserve">, </w:t>
      </w:r>
      <w:r w:rsidRPr="004754E4">
        <w:rPr>
          <w:rFonts w:ascii="Times New Roman" w:eastAsia="Arial" w:hAnsi="Times New Roman"/>
          <w:sz w:val="20"/>
        </w:rPr>
        <w:t>as well. So</w:t>
      </w:r>
      <w:r>
        <w:rPr>
          <w:rFonts w:ascii="Times New Roman" w:eastAsia="Arial" w:hAnsi="Times New Roman"/>
          <w:sz w:val="20"/>
        </w:rPr>
        <w:t xml:space="preserve">, </w:t>
      </w:r>
      <w:r w:rsidRPr="004754E4">
        <w:rPr>
          <w:rFonts w:ascii="Times New Roman" w:eastAsia="Arial" w:hAnsi="Times New Roman"/>
          <w:sz w:val="20"/>
        </w:rPr>
        <w:t>we love this progress. We hope that it</w:t>
      </w:r>
      <w:r>
        <w:rPr>
          <w:rFonts w:ascii="Times New Roman" w:eastAsia="Arial" w:hAnsi="Times New Roman"/>
          <w:sz w:val="20"/>
        </w:rPr>
        <w:t>’</w:t>
      </w:r>
      <w:r w:rsidRPr="004754E4">
        <w:rPr>
          <w:rFonts w:ascii="Times New Roman" w:eastAsia="Arial" w:hAnsi="Times New Roman"/>
          <w:sz w:val="20"/>
        </w:rPr>
        <w:t xml:space="preserve">s kept up by this Brisbane City Council here. </w:t>
      </w:r>
    </w:p>
    <w:p w14:paraId="3D608D7F" w14:textId="2872ABBB"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While I ha</w:t>
      </w:r>
      <w:r>
        <w:rPr>
          <w:rFonts w:ascii="Times New Roman" w:eastAsia="Arial" w:hAnsi="Times New Roman"/>
          <w:sz w:val="20"/>
        </w:rPr>
        <w:t>ve</w:t>
      </w:r>
      <w:r w:rsidRPr="004754E4">
        <w:rPr>
          <w:rFonts w:ascii="Times New Roman" w:eastAsia="Arial" w:hAnsi="Times New Roman"/>
          <w:sz w:val="20"/>
        </w:rPr>
        <w:t xml:space="preserve"> the </w:t>
      </w:r>
      <w:r>
        <w:rPr>
          <w:rFonts w:ascii="Times New Roman" w:eastAsia="Arial" w:hAnsi="Times New Roman"/>
          <w:sz w:val="20"/>
        </w:rPr>
        <w:t>LORD MAYOR</w:t>
      </w:r>
      <w:r w:rsidRPr="004754E4">
        <w:rPr>
          <w:rFonts w:ascii="Times New Roman" w:eastAsia="Arial" w:hAnsi="Times New Roman"/>
          <w:sz w:val="20"/>
        </w:rPr>
        <w:t xml:space="preserve"> here tonight</w:t>
      </w:r>
      <w:r>
        <w:rPr>
          <w:rFonts w:ascii="Times New Roman" w:eastAsia="Arial" w:hAnsi="Times New Roman"/>
          <w:sz w:val="20"/>
        </w:rPr>
        <w:t xml:space="preserve">, </w:t>
      </w:r>
      <w:r w:rsidRPr="004754E4">
        <w:rPr>
          <w:rFonts w:ascii="Times New Roman" w:eastAsia="Arial" w:hAnsi="Times New Roman"/>
          <w:sz w:val="20"/>
        </w:rPr>
        <w:t>as well, I wanted to flag one of the petitions that we also moved just at the previous meeting</w:t>
      </w:r>
      <w:r>
        <w:rPr>
          <w:rFonts w:ascii="Times New Roman" w:eastAsia="Arial" w:hAnsi="Times New Roman"/>
          <w:sz w:val="20"/>
        </w:rPr>
        <w:t xml:space="preserve">, </w:t>
      </w:r>
      <w:r w:rsidRPr="004754E4">
        <w:rPr>
          <w:rFonts w:ascii="Times New Roman" w:eastAsia="Arial" w:hAnsi="Times New Roman"/>
          <w:sz w:val="20"/>
        </w:rPr>
        <w:t xml:space="preserve">in relation to resurfacing and improving </w:t>
      </w:r>
      <w:r w:rsidRPr="00D1019B">
        <w:rPr>
          <w:rFonts w:ascii="Times New Roman" w:eastAsia="Arial" w:hAnsi="Times New Roman"/>
          <w:sz w:val="20"/>
        </w:rPr>
        <w:t>Benhiam and Ormskirk Street</w:t>
      </w:r>
      <w:r w:rsidR="0052233C">
        <w:rPr>
          <w:rFonts w:ascii="Times New Roman" w:eastAsia="Arial" w:hAnsi="Times New Roman"/>
          <w:sz w:val="20"/>
        </w:rPr>
        <w:t>s</w:t>
      </w:r>
      <w:r w:rsidRPr="004754E4">
        <w:rPr>
          <w:rFonts w:ascii="Times New Roman" w:eastAsia="Arial" w:hAnsi="Times New Roman"/>
          <w:sz w:val="20"/>
        </w:rPr>
        <w:t xml:space="preserve">. I would also love for him to </w:t>
      </w:r>
      <w:r w:rsidRPr="004754E4">
        <w:rPr>
          <w:rFonts w:ascii="Times New Roman" w:eastAsia="Arial" w:hAnsi="Times New Roman"/>
          <w:sz w:val="20"/>
        </w:rPr>
        <w:lastRenderedPageBreak/>
        <w:t xml:space="preserve">consider </w:t>
      </w:r>
      <w:r w:rsidRPr="00D1019B">
        <w:rPr>
          <w:rFonts w:ascii="Times New Roman" w:eastAsia="Arial" w:hAnsi="Times New Roman"/>
          <w:sz w:val="20"/>
        </w:rPr>
        <w:t>Van Dieren Road</w:t>
      </w:r>
      <w:r w:rsidRPr="004754E4">
        <w:rPr>
          <w:rFonts w:ascii="Times New Roman" w:eastAsia="Arial" w:hAnsi="Times New Roman"/>
          <w:sz w:val="20"/>
        </w:rPr>
        <w:t xml:space="preserve"> at this next budget submission</w:t>
      </w:r>
      <w:r>
        <w:rPr>
          <w:rFonts w:ascii="Times New Roman" w:eastAsia="Arial" w:hAnsi="Times New Roman"/>
          <w:sz w:val="20"/>
        </w:rPr>
        <w:t xml:space="preserve">, </w:t>
      </w:r>
      <w:r w:rsidRPr="004754E4">
        <w:rPr>
          <w:rFonts w:ascii="Times New Roman" w:eastAsia="Arial" w:hAnsi="Times New Roman"/>
          <w:sz w:val="20"/>
        </w:rPr>
        <w:t>as well. The problem that we have in Pallara is where I constantly hit a wall in relation to Van Dieren Road</w:t>
      </w:r>
      <w:r>
        <w:rPr>
          <w:rFonts w:ascii="Times New Roman" w:eastAsia="Arial" w:hAnsi="Times New Roman"/>
          <w:sz w:val="20"/>
        </w:rPr>
        <w:t xml:space="preserve">, </w:t>
      </w:r>
      <w:r w:rsidRPr="004754E4">
        <w:rPr>
          <w:rFonts w:ascii="Times New Roman" w:eastAsia="Arial" w:hAnsi="Times New Roman"/>
          <w:sz w:val="20"/>
        </w:rPr>
        <w:t xml:space="preserve">because of the </w:t>
      </w:r>
      <w:r w:rsidRPr="00D1019B">
        <w:rPr>
          <w:rFonts w:ascii="Times New Roman" w:eastAsia="Arial" w:hAnsi="Times New Roman"/>
          <w:sz w:val="20"/>
        </w:rPr>
        <w:t>Pallara District Sports Park</w:t>
      </w:r>
      <w:r w:rsidRPr="004754E4">
        <w:rPr>
          <w:rFonts w:ascii="Times New Roman" w:eastAsia="Arial" w:hAnsi="Times New Roman"/>
          <w:sz w:val="20"/>
        </w:rPr>
        <w:t xml:space="preserve"> plans to upgrade there</w:t>
      </w:r>
      <w:r>
        <w:rPr>
          <w:rFonts w:ascii="Times New Roman" w:eastAsia="Arial" w:hAnsi="Times New Roman"/>
          <w:sz w:val="20"/>
        </w:rPr>
        <w:t>, b</w:t>
      </w:r>
      <w:r w:rsidRPr="004754E4">
        <w:rPr>
          <w:rFonts w:ascii="Times New Roman" w:eastAsia="Arial" w:hAnsi="Times New Roman"/>
          <w:sz w:val="20"/>
        </w:rPr>
        <w:t>ut anytime we ask for anything, we</w:t>
      </w:r>
      <w:r>
        <w:rPr>
          <w:rFonts w:ascii="Times New Roman" w:eastAsia="Arial" w:hAnsi="Times New Roman"/>
          <w:sz w:val="20"/>
        </w:rPr>
        <w:t>’</w:t>
      </w:r>
      <w:r w:rsidRPr="004754E4">
        <w:rPr>
          <w:rFonts w:ascii="Times New Roman" w:eastAsia="Arial" w:hAnsi="Times New Roman"/>
          <w:sz w:val="20"/>
        </w:rPr>
        <w:t xml:space="preserve">re told to look for further funding, which is subject to the </w:t>
      </w:r>
      <w:r>
        <w:rPr>
          <w:rFonts w:ascii="Times New Roman" w:eastAsia="Arial" w:hAnsi="Times New Roman"/>
          <w:sz w:val="20"/>
        </w:rPr>
        <w:t>LORD MAYOR, a</w:t>
      </w:r>
      <w:r w:rsidRPr="004754E4">
        <w:rPr>
          <w:rFonts w:ascii="Times New Roman" w:eastAsia="Arial" w:hAnsi="Times New Roman"/>
          <w:sz w:val="20"/>
        </w:rPr>
        <w:t>nd so I</w:t>
      </w:r>
      <w:r>
        <w:rPr>
          <w:rFonts w:ascii="Times New Roman" w:eastAsia="Arial" w:hAnsi="Times New Roman"/>
          <w:sz w:val="20"/>
        </w:rPr>
        <w:t>’</w:t>
      </w:r>
      <w:r w:rsidRPr="004754E4">
        <w:rPr>
          <w:rFonts w:ascii="Times New Roman" w:eastAsia="Arial" w:hAnsi="Times New Roman"/>
          <w:sz w:val="20"/>
        </w:rPr>
        <w:t xml:space="preserve">m not able to get any timelines for any kind of improvement. </w:t>
      </w:r>
    </w:p>
    <w:p w14:paraId="3C210AA5" w14:textId="65AE7926" w:rsidR="00BF65D6" w:rsidRDefault="00BF65D6" w:rsidP="00BF65D6">
      <w:pPr>
        <w:pStyle w:val="BodyTextIndent2"/>
        <w:spacing w:line="240" w:lineRule="auto"/>
        <w:ind w:left="2517" w:firstLine="0"/>
        <w:jc w:val="both"/>
        <w:rPr>
          <w:rFonts w:ascii="Times New Roman" w:eastAsia="Arial" w:hAnsi="Times New Roman"/>
          <w:sz w:val="20"/>
        </w:rPr>
      </w:pPr>
      <w:r>
        <w:rPr>
          <w:rFonts w:ascii="Times New Roman" w:eastAsia="Arial" w:hAnsi="Times New Roman"/>
          <w:sz w:val="20"/>
        </w:rPr>
        <w:t>J</w:t>
      </w:r>
      <w:r w:rsidRPr="004754E4">
        <w:rPr>
          <w:rFonts w:ascii="Times New Roman" w:eastAsia="Arial" w:hAnsi="Times New Roman"/>
          <w:sz w:val="20"/>
        </w:rPr>
        <w:t>ust to say</w:t>
      </w:r>
      <w:r>
        <w:rPr>
          <w:rFonts w:ascii="Times New Roman" w:eastAsia="Arial" w:hAnsi="Times New Roman"/>
          <w:sz w:val="20"/>
        </w:rPr>
        <w:t xml:space="preserve">, </w:t>
      </w:r>
      <w:r w:rsidRPr="004754E4">
        <w:rPr>
          <w:rFonts w:ascii="Times New Roman" w:eastAsia="Arial" w:hAnsi="Times New Roman"/>
          <w:sz w:val="20"/>
        </w:rPr>
        <w:t xml:space="preserve">from speaking in </w:t>
      </w:r>
      <w:r>
        <w:rPr>
          <w:rFonts w:ascii="Times New Roman" w:eastAsia="Arial" w:hAnsi="Times New Roman"/>
          <w:sz w:val="20"/>
        </w:rPr>
        <w:t>General Business</w:t>
      </w:r>
      <w:r w:rsidRPr="004754E4">
        <w:rPr>
          <w:rFonts w:ascii="Times New Roman" w:eastAsia="Arial" w:hAnsi="Times New Roman"/>
          <w:sz w:val="20"/>
        </w:rPr>
        <w:t xml:space="preserve">, I wanted to add that I was going to mention Pallara </w:t>
      </w:r>
      <w:r>
        <w:rPr>
          <w:rFonts w:ascii="Times New Roman" w:eastAsia="Arial" w:hAnsi="Times New Roman"/>
          <w:sz w:val="20"/>
        </w:rPr>
        <w:t>s</w:t>
      </w:r>
      <w:r w:rsidRPr="004754E4">
        <w:rPr>
          <w:rFonts w:ascii="Times New Roman" w:eastAsia="Arial" w:hAnsi="Times New Roman"/>
          <w:sz w:val="20"/>
        </w:rPr>
        <w:t xml:space="preserve">hopping </w:t>
      </w:r>
      <w:r>
        <w:rPr>
          <w:rFonts w:ascii="Times New Roman" w:eastAsia="Arial" w:hAnsi="Times New Roman"/>
          <w:sz w:val="20"/>
        </w:rPr>
        <w:t>c</w:t>
      </w:r>
      <w:r w:rsidRPr="004754E4">
        <w:rPr>
          <w:rFonts w:ascii="Times New Roman" w:eastAsia="Arial" w:hAnsi="Times New Roman"/>
          <w:sz w:val="20"/>
        </w:rPr>
        <w:t xml:space="preserve">entre that recently opened this last week, which was very exciting for local residents. </w:t>
      </w:r>
      <w:r>
        <w:rPr>
          <w:rFonts w:ascii="Times New Roman" w:eastAsia="Arial" w:hAnsi="Times New Roman"/>
          <w:sz w:val="20"/>
        </w:rPr>
        <w:t>A</w:t>
      </w:r>
      <w:r w:rsidRPr="004754E4">
        <w:rPr>
          <w:rFonts w:ascii="Times New Roman" w:eastAsia="Arial" w:hAnsi="Times New Roman"/>
          <w:sz w:val="20"/>
        </w:rPr>
        <w:t xml:space="preserve">lso, I did note that around </w:t>
      </w:r>
      <w:r>
        <w:rPr>
          <w:rFonts w:ascii="Times New Roman" w:eastAsia="Arial" w:hAnsi="Times New Roman"/>
          <w:sz w:val="20"/>
        </w:rPr>
        <w:t>1 or 2</w:t>
      </w:r>
      <w:r w:rsidRPr="004754E4">
        <w:rPr>
          <w:rFonts w:ascii="Times New Roman" w:eastAsia="Arial" w:hAnsi="Times New Roman"/>
          <w:sz w:val="20"/>
        </w:rPr>
        <w:t xml:space="preserve"> March, 15 days before the election, the </w:t>
      </w:r>
      <w:r>
        <w:rPr>
          <w:rFonts w:ascii="Times New Roman" w:eastAsia="Arial" w:hAnsi="Times New Roman"/>
          <w:sz w:val="20"/>
        </w:rPr>
        <w:t>LORD MAYOR</w:t>
      </w:r>
      <w:r w:rsidRPr="004754E4">
        <w:rPr>
          <w:rFonts w:ascii="Times New Roman" w:eastAsia="Arial" w:hAnsi="Times New Roman"/>
          <w:sz w:val="20"/>
        </w:rPr>
        <w:t xml:space="preserve"> was out in Pallara</w:t>
      </w:r>
      <w:r>
        <w:rPr>
          <w:rFonts w:ascii="Times New Roman" w:eastAsia="Arial" w:hAnsi="Times New Roman"/>
          <w:sz w:val="20"/>
        </w:rPr>
        <w:t xml:space="preserve">, </w:t>
      </w:r>
      <w:r w:rsidRPr="004754E4">
        <w:rPr>
          <w:rFonts w:ascii="Times New Roman" w:eastAsia="Arial" w:hAnsi="Times New Roman"/>
          <w:sz w:val="20"/>
        </w:rPr>
        <w:t>mentioning the need for basic services in the area. In fact, he actually said, quote</w:t>
      </w:r>
      <w:r>
        <w:rPr>
          <w:rFonts w:ascii="Times New Roman" w:eastAsia="Arial" w:hAnsi="Times New Roman"/>
          <w:sz w:val="20"/>
        </w:rPr>
        <w:t xml:space="preserve">, </w:t>
      </w:r>
      <w:r w:rsidRPr="004754E4">
        <w:rPr>
          <w:rFonts w:ascii="Times New Roman" w:eastAsia="Arial" w:hAnsi="Times New Roman"/>
          <w:sz w:val="20"/>
        </w:rPr>
        <w:t>unquote</w:t>
      </w:r>
      <w:r>
        <w:rPr>
          <w:rFonts w:ascii="Times New Roman" w:eastAsia="Arial" w:hAnsi="Times New Roman"/>
          <w:sz w:val="20"/>
        </w:rPr>
        <w:t>—</w:t>
      </w:r>
    </w:p>
    <w:p w14:paraId="5AA22DB0"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Councillor KIM, sorry—</w:t>
      </w:r>
    </w:p>
    <w:p w14:paraId="1ABF994C"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KIM:</w:t>
      </w:r>
      <w:r>
        <w:rPr>
          <w:rFonts w:ascii="Times New Roman" w:eastAsia="Arial" w:hAnsi="Times New Roman"/>
          <w:sz w:val="20"/>
        </w:rPr>
        <w:tab/>
        <w:t>—</w:t>
      </w:r>
      <w:r w:rsidRPr="004754E4">
        <w:rPr>
          <w:rFonts w:ascii="Times New Roman" w:eastAsia="Arial" w:hAnsi="Times New Roman"/>
          <w:sz w:val="20"/>
        </w:rPr>
        <w:t>one of the key issues here</w:t>
      </w:r>
      <w:r>
        <w:rPr>
          <w:rFonts w:ascii="Times New Roman" w:eastAsia="Arial" w:hAnsi="Times New Roman"/>
          <w:sz w:val="20"/>
        </w:rPr>
        <w:t xml:space="preserve"> </w:t>
      </w:r>
      <w:r w:rsidRPr="004754E4">
        <w:rPr>
          <w:rFonts w:ascii="Times New Roman" w:eastAsia="Arial" w:hAnsi="Times New Roman"/>
          <w:sz w:val="20"/>
        </w:rPr>
        <w:t>is</w:t>
      </w:r>
      <w:r>
        <w:rPr>
          <w:rFonts w:ascii="Times New Roman" w:eastAsia="Arial" w:hAnsi="Times New Roman"/>
          <w:sz w:val="20"/>
        </w:rPr>
        <w:t>—</w:t>
      </w:r>
    </w:p>
    <w:p w14:paraId="4368C2B7"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Councillor KIM—</w:t>
      </w:r>
    </w:p>
    <w:p w14:paraId="2502B29C"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KIM:</w:t>
      </w:r>
      <w:r>
        <w:rPr>
          <w:rFonts w:ascii="Times New Roman" w:eastAsia="Arial" w:hAnsi="Times New Roman"/>
          <w:sz w:val="20"/>
        </w:rPr>
        <w:tab/>
        <w:t>—</w:t>
      </w:r>
      <w:r w:rsidRPr="004754E4">
        <w:rPr>
          <w:rFonts w:ascii="Times New Roman" w:eastAsia="Arial" w:hAnsi="Times New Roman"/>
          <w:sz w:val="20"/>
        </w:rPr>
        <w:t>obviously local facilities</w:t>
      </w:r>
      <w:r>
        <w:rPr>
          <w:rFonts w:ascii="Times New Roman" w:eastAsia="Arial" w:hAnsi="Times New Roman"/>
          <w:sz w:val="20"/>
        </w:rPr>
        <w:t xml:space="preserve">, </w:t>
      </w:r>
      <w:r w:rsidRPr="004754E4">
        <w:rPr>
          <w:rFonts w:ascii="Times New Roman" w:eastAsia="Arial" w:hAnsi="Times New Roman"/>
          <w:sz w:val="20"/>
        </w:rPr>
        <w:t>having access to local facilities</w:t>
      </w:r>
      <w:r>
        <w:rPr>
          <w:rFonts w:ascii="Times New Roman" w:eastAsia="Arial" w:hAnsi="Times New Roman"/>
          <w:sz w:val="20"/>
        </w:rPr>
        <w:t>—</w:t>
      </w:r>
    </w:p>
    <w:p w14:paraId="738AD320"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Yes, Councillor KIM.</w:t>
      </w:r>
    </w:p>
    <w:p w14:paraId="2FD26544"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KIM:</w:t>
      </w:r>
      <w:r>
        <w:rPr>
          <w:rFonts w:ascii="Times New Roman" w:eastAsia="Arial" w:hAnsi="Times New Roman"/>
          <w:sz w:val="20"/>
        </w:rPr>
        <w:tab/>
        <w:t>—</w:t>
      </w:r>
      <w:r w:rsidRPr="004754E4">
        <w:rPr>
          <w:rFonts w:ascii="Times New Roman" w:eastAsia="Arial" w:hAnsi="Times New Roman"/>
          <w:sz w:val="20"/>
        </w:rPr>
        <w:t>whether that</w:t>
      </w:r>
      <w:r>
        <w:rPr>
          <w:rFonts w:ascii="Times New Roman" w:eastAsia="Arial" w:hAnsi="Times New Roman"/>
          <w:sz w:val="20"/>
        </w:rPr>
        <w:t>’</w:t>
      </w:r>
      <w:r w:rsidRPr="004754E4">
        <w:rPr>
          <w:rFonts w:ascii="Times New Roman" w:eastAsia="Arial" w:hAnsi="Times New Roman"/>
          <w:sz w:val="20"/>
        </w:rPr>
        <w:t>s childcare or future retail facilities</w:t>
      </w:r>
      <w:r>
        <w:rPr>
          <w:rFonts w:ascii="Times New Roman" w:eastAsia="Arial" w:hAnsi="Times New Roman"/>
          <w:sz w:val="20"/>
        </w:rPr>
        <w:t xml:space="preserve">. </w:t>
      </w:r>
    </w:p>
    <w:p w14:paraId="3583B83F"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Councillor KIM.</w:t>
      </w:r>
    </w:p>
    <w:p w14:paraId="19401ADC"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KIM:</w:t>
      </w:r>
      <w:r>
        <w:rPr>
          <w:rFonts w:ascii="Times New Roman" w:eastAsia="Arial" w:hAnsi="Times New Roman"/>
          <w:sz w:val="20"/>
        </w:rPr>
        <w:tab/>
        <w:t>P</w:t>
      </w:r>
      <w:r w:rsidRPr="004754E4">
        <w:rPr>
          <w:rFonts w:ascii="Times New Roman" w:eastAsia="Arial" w:hAnsi="Times New Roman"/>
          <w:sz w:val="20"/>
        </w:rPr>
        <w:t xml:space="preserve">eople need these facilities in this part of Brisbane and </w:t>
      </w:r>
      <w:r>
        <w:rPr>
          <w:rFonts w:ascii="Times New Roman" w:eastAsia="Arial" w:hAnsi="Times New Roman"/>
          <w:sz w:val="20"/>
        </w:rPr>
        <w:t xml:space="preserve">there’s </w:t>
      </w:r>
      <w:r w:rsidRPr="004754E4">
        <w:rPr>
          <w:rFonts w:ascii="Times New Roman" w:eastAsia="Arial" w:hAnsi="Times New Roman"/>
          <w:sz w:val="20"/>
        </w:rPr>
        <w:t>huge—</w:t>
      </w:r>
    </w:p>
    <w:p w14:paraId="4B5338D2"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Councillors, please speak to the </w:t>
      </w:r>
      <w:r>
        <w:rPr>
          <w:rFonts w:ascii="Times New Roman" w:eastAsia="Arial" w:hAnsi="Times New Roman"/>
          <w:sz w:val="20"/>
        </w:rPr>
        <w:t>C</w:t>
      </w:r>
      <w:r w:rsidRPr="004754E4">
        <w:rPr>
          <w:rFonts w:ascii="Times New Roman" w:eastAsia="Arial" w:hAnsi="Times New Roman"/>
          <w:sz w:val="20"/>
        </w:rPr>
        <w:t xml:space="preserve">ommittee report. It is not </w:t>
      </w:r>
      <w:r>
        <w:rPr>
          <w:rFonts w:ascii="Times New Roman" w:eastAsia="Arial" w:hAnsi="Times New Roman"/>
          <w:sz w:val="20"/>
        </w:rPr>
        <w:t>General Business</w:t>
      </w:r>
      <w:r w:rsidRPr="004754E4">
        <w:rPr>
          <w:rFonts w:ascii="Times New Roman" w:eastAsia="Arial" w:hAnsi="Times New Roman"/>
          <w:sz w:val="20"/>
        </w:rPr>
        <w:t xml:space="preserve">. </w:t>
      </w:r>
    </w:p>
    <w:p w14:paraId="6C9053F1" w14:textId="027ED734"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Any further debate? No further debate</w:t>
      </w:r>
      <w:r>
        <w:rPr>
          <w:rFonts w:ascii="Times New Roman" w:eastAsia="Arial" w:hAnsi="Times New Roman"/>
          <w:sz w:val="20"/>
        </w:rPr>
        <w:t>.</w:t>
      </w:r>
      <w:r w:rsidRPr="004754E4">
        <w:rPr>
          <w:rFonts w:ascii="Times New Roman" w:eastAsia="Arial" w:hAnsi="Times New Roman"/>
          <w:sz w:val="20"/>
        </w:rPr>
        <w:t xml:space="preserve"> </w:t>
      </w:r>
    </w:p>
    <w:p w14:paraId="60D7B309" w14:textId="3024C426" w:rsidR="002A6383" w:rsidRDefault="00906CB9" w:rsidP="00D1019B">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00BF65D6" w:rsidRPr="004754E4">
        <w:rPr>
          <w:rFonts w:ascii="Times New Roman" w:eastAsia="Arial" w:hAnsi="Times New Roman"/>
          <w:sz w:val="20"/>
        </w:rPr>
        <w:t>Councillor HUTTON</w:t>
      </w:r>
      <w:r w:rsidR="00BF65D6">
        <w:rPr>
          <w:rFonts w:ascii="Times New Roman" w:eastAsia="Arial" w:hAnsi="Times New Roman"/>
          <w:sz w:val="20"/>
        </w:rPr>
        <w:t>?</w:t>
      </w:r>
    </w:p>
    <w:p w14:paraId="01A5D85C" w14:textId="0C2487F4" w:rsidR="0052233C" w:rsidRPr="00D1019B" w:rsidRDefault="0052233C" w:rsidP="0052233C">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D1019B">
        <w:rPr>
          <w:rFonts w:ascii="Times New Roman" w:eastAsia="Arial" w:hAnsi="Times New Roman"/>
          <w:sz w:val="20"/>
        </w:rPr>
        <w:t xml:space="preserve">I now put the Committee report to the vote.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77777777" w:rsidR="00D46E85" w:rsidRPr="00380BDC" w:rsidRDefault="00D46E85" w:rsidP="00D46E85">
      <w:pPr>
        <w:rPr>
          <w:b/>
          <w:bCs/>
        </w:rPr>
      </w:pPr>
      <w:r w:rsidRPr="00380BDC">
        <w:rPr>
          <w:b/>
          <w:bCs/>
        </w:rPr>
        <w:t>ATTENDANCE:</w:t>
      </w:r>
      <w:r w:rsidRPr="00380BDC">
        <w:rPr>
          <w:b/>
          <w:bCs/>
        </w:rPr>
        <w:br/>
      </w:r>
    </w:p>
    <w:p w14:paraId="5EFC9435" w14:textId="1394C985" w:rsidR="00A9338E" w:rsidRPr="00682B2C" w:rsidRDefault="00A9338E" w:rsidP="00A9338E">
      <w:pPr>
        <w:rPr>
          <w:b/>
          <w:snapToGrid w:val="0"/>
          <w:lang w:val="en-US"/>
        </w:rPr>
      </w:pPr>
      <w:r w:rsidRPr="00682B2C">
        <w:rPr>
          <w:snapToGrid w:val="0"/>
          <w:lang w:val="en-US"/>
        </w:rPr>
        <w:t>Councillor Sarah Hutton (Civic Cabinet Chair), Councillor Greg Adermann (Deputy Chair), and Councillors Lisa</w:t>
      </w:r>
      <w:r>
        <w:rPr>
          <w:snapToGrid w:val="0"/>
          <w:lang w:val="en-US"/>
        </w:rPr>
        <w:t> </w:t>
      </w:r>
      <w:r w:rsidRPr="00682B2C">
        <w:rPr>
          <w:snapToGrid w:val="0"/>
          <w:lang w:val="en-US"/>
        </w:rPr>
        <w:t>Atwood, Nicole Johnston, Emily Kim and Steven Toomey.</w:t>
      </w:r>
    </w:p>
    <w:p w14:paraId="6F8B1899" w14:textId="77777777" w:rsidR="00320925" w:rsidRDefault="00320925" w:rsidP="000079FC"/>
    <w:p w14:paraId="3DFB52F0" w14:textId="7BBED728" w:rsidR="00D46E85" w:rsidRPr="006B5A96" w:rsidRDefault="00D46E85" w:rsidP="00320925">
      <w:pPr>
        <w:pStyle w:val="Heading4"/>
        <w:spacing w:before="0"/>
        <w:ind w:left="1440" w:hanging="720"/>
        <w:rPr>
          <w:u w:val="none"/>
        </w:rPr>
      </w:pPr>
      <w:bookmarkStart w:id="35" w:name="_Toc193439222"/>
      <w:r>
        <w:rPr>
          <w:u w:val="none"/>
        </w:rPr>
        <w:t>A</w:t>
      </w:r>
      <w:r w:rsidRPr="001904D2">
        <w:rPr>
          <w:u w:val="none"/>
        </w:rPr>
        <w:tab/>
      </w:r>
      <w:r w:rsidR="00A9338E">
        <w:t>COMMITTEE PRESENTATION</w:t>
      </w:r>
      <w:r w:rsidR="00A9338E" w:rsidRPr="00275658">
        <w:t xml:space="preserve"> – </w:t>
      </w:r>
      <w:r w:rsidR="00A9338E" w:rsidRPr="00CB3C18">
        <w:t>ROAD PAVEMENT MAINTENANCE</w:t>
      </w:r>
      <w:bookmarkEnd w:id="35"/>
    </w:p>
    <w:p w14:paraId="6DA9A477" w14:textId="57128E93" w:rsidR="00D46E85" w:rsidRDefault="00B25218" w:rsidP="00D46E85">
      <w:pPr>
        <w:tabs>
          <w:tab w:val="left" w:pos="-1440"/>
        </w:tabs>
        <w:spacing w:line="218" w:lineRule="auto"/>
        <w:jc w:val="right"/>
        <w:rPr>
          <w:rFonts w:ascii="Arial" w:hAnsi="Arial"/>
          <w:b/>
          <w:sz w:val="28"/>
        </w:rPr>
      </w:pPr>
      <w:r>
        <w:rPr>
          <w:rFonts w:ascii="Arial" w:hAnsi="Arial"/>
          <w:b/>
          <w:sz w:val="28"/>
        </w:rPr>
        <w:t>46</w:t>
      </w:r>
      <w:r w:rsidR="00294DC4">
        <w:rPr>
          <w:rFonts w:ascii="Arial" w:hAnsi="Arial"/>
          <w:b/>
          <w:sz w:val="28"/>
        </w:rPr>
        <w:t>5</w:t>
      </w:r>
      <w:r w:rsidR="00DB2B57">
        <w:rPr>
          <w:rFonts w:ascii="Arial" w:hAnsi="Arial"/>
          <w:b/>
          <w:sz w:val="28"/>
        </w:rPr>
        <w:t>/2024-25</w:t>
      </w:r>
    </w:p>
    <w:p w14:paraId="690BFE72" w14:textId="77777777" w:rsidR="00A9338E" w:rsidRPr="00D300A1" w:rsidRDefault="00A9338E" w:rsidP="00A9338E">
      <w:pPr>
        <w:ind w:left="720" w:hanging="720"/>
        <w:rPr>
          <w:snapToGrid w:val="0"/>
        </w:rPr>
      </w:pPr>
      <w:r w:rsidRPr="00D300A1">
        <w:rPr>
          <w:snapToGrid w:val="0"/>
        </w:rPr>
        <w:t>1.</w:t>
      </w:r>
      <w:r w:rsidRPr="00D300A1">
        <w:rPr>
          <w:snapToGrid w:val="0"/>
        </w:rPr>
        <w:tab/>
      </w:r>
      <w:r>
        <w:rPr>
          <w:snapToGrid w:val="0"/>
        </w:rPr>
        <w:t>The Manager, Road Resurfacing, Asphalt and Aggregates (A&amp;A), City Standards, Brisbane Infrastructure</w:t>
      </w:r>
      <w:r w:rsidRPr="00D300A1">
        <w:rPr>
          <w:bCs/>
          <w:snapToGrid w:val="0"/>
          <w:szCs w:val="24"/>
        </w:rPr>
        <w:t xml:space="preserve">, </w:t>
      </w:r>
      <w:r w:rsidRPr="00D300A1">
        <w:rPr>
          <w:snapToGrid w:val="0"/>
        </w:rPr>
        <w:t xml:space="preserve">attended the meeting to </w:t>
      </w:r>
      <w:r w:rsidRPr="00A04FE3">
        <w:rPr>
          <w:snapToGrid w:val="0"/>
        </w:rPr>
        <w:t>provide an update</w:t>
      </w:r>
      <w:r w:rsidRPr="00D300A1">
        <w:rPr>
          <w:snapToGrid w:val="0"/>
        </w:rPr>
        <w:t xml:space="preserve"> on </w:t>
      </w:r>
      <w:r w:rsidRPr="00A04FE3">
        <w:rPr>
          <w:bCs/>
          <w:snapToGrid w:val="0"/>
          <w:szCs w:val="24"/>
        </w:rPr>
        <w:t>road pavement maintenance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0C2D52DA" w14:textId="77777777" w:rsidR="00A9338E" w:rsidRPr="00D300A1" w:rsidRDefault="00A9338E" w:rsidP="00A9338E">
      <w:pPr>
        <w:ind w:left="720" w:hanging="720"/>
        <w:rPr>
          <w:snapToGrid w:val="0"/>
        </w:rPr>
      </w:pPr>
    </w:p>
    <w:p w14:paraId="41D03D34" w14:textId="77777777" w:rsidR="00A9338E" w:rsidRPr="00D300A1" w:rsidRDefault="00A9338E" w:rsidP="00A9338E">
      <w:pPr>
        <w:ind w:left="720" w:hanging="720"/>
        <w:rPr>
          <w:snapToGrid w:val="0"/>
        </w:rPr>
      </w:pPr>
      <w:r w:rsidRPr="00D300A1">
        <w:rPr>
          <w:snapToGrid w:val="0"/>
        </w:rPr>
        <w:t>2.</w:t>
      </w:r>
      <w:r w:rsidRPr="00D300A1">
        <w:rPr>
          <w:snapToGrid w:val="0"/>
        </w:rPr>
        <w:tab/>
      </w:r>
      <w:r>
        <w:rPr>
          <w:snapToGrid w:val="0"/>
        </w:rPr>
        <w:t>Roads are</w:t>
      </w:r>
      <w:r w:rsidRPr="005A3279">
        <w:rPr>
          <w:snapToGrid w:val="0"/>
        </w:rPr>
        <w:t xml:space="preserve"> designed for use by motorised and non-motorised vehicles</w:t>
      </w:r>
      <w:r>
        <w:rPr>
          <w:snapToGrid w:val="0"/>
        </w:rPr>
        <w:t xml:space="preserve"> and provide </w:t>
      </w:r>
      <w:r w:rsidRPr="005A3279">
        <w:rPr>
          <w:snapToGrid w:val="0"/>
        </w:rPr>
        <w:t>safe and efficient transportation of goods and people.</w:t>
      </w:r>
      <w:r>
        <w:rPr>
          <w:snapToGrid w:val="0"/>
        </w:rPr>
        <w:t xml:space="preserve"> </w:t>
      </w:r>
      <w:r w:rsidRPr="005A3279">
        <w:rPr>
          <w:snapToGrid w:val="0"/>
        </w:rPr>
        <w:t xml:space="preserve">There are different classifications </w:t>
      </w:r>
      <w:r>
        <w:rPr>
          <w:snapToGrid w:val="0"/>
        </w:rPr>
        <w:t xml:space="preserve">of roads </w:t>
      </w:r>
      <w:r w:rsidRPr="005A3279">
        <w:rPr>
          <w:snapToGrid w:val="0"/>
        </w:rPr>
        <w:t xml:space="preserve">depending on how </w:t>
      </w:r>
      <w:r>
        <w:rPr>
          <w:snapToGrid w:val="0"/>
        </w:rPr>
        <w:t>it</w:t>
      </w:r>
      <w:r w:rsidRPr="005A3279">
        <w:rPr>
          <w:snapToGrid w:val="0"/>
        </w:rPr>
        <w:t xml:space="preserve"> is used</w:t>
      </w:r>
      <w:r>
        <w:rPr>
          <w:snapToGrid w:val="0"/>
        </w:rPr>
        <w:t>,</w:t>
      </w:r>
      <w:r w:rsidRPr="005A3279">
        <w:rPr>
          <w:snapToGrid w:val="0"/>
        </w:rPr>
        <w:t xml:space="preserve"> </w:t>
      </w:r>
      <w:r>
        <w:rPr>
          <w:snapToGrid w:val="0"/>
        </w:rPr>
        <w:t xml:space="preserve">such as a </w:t>
      </w:r>
      <w:r w:rsidRPr="005A3279">
        <w:rPr>
          <w:snapToGrid w:val="0"/>
        </w:rPr>
        <w:t>motorway</w:t>
      </w:r>
      <w:r>
        <w:rPr>
          <w:snapToGrid w:val="0"/>
        </w:rPr>
        <w:t>s</w:t>
      </w:r>
      <w:r w:rsidRPr="005A3279">
        <w:rPr>
          <w:snapToGrid w:val="0"/>
        </w:rPr>
        <w:t xml:space="preserve"> </w:t>
      </w:r>
      <w:r>
        <w:rPr>
          <w:snapToGrid w:val="0"/>
        </w:rPr>
        <w:t>and</w:t>
      </w:r>
      <w:r w:rsidRPr="005A3279">
        <w:rPr>
          <w:snapToGrid w:val="0"/>
        </w:rPr>
        <w:t xml:space="preserve"> suburban street</w:t>
      </w:r>
      <w:r>
        <w:rPr>
          <w:snapToGrid w:val="0"/>
        </w:rPr>
        <w:t>s</w:t>
      </w:r>
      <w:r w:rsidRPr="005A3279">
        <w:rPr>
          <w:snapToGrid w:val="0"/>
        </w:rPr>
        <w:t>.</w:t>
      </w:r>
      <w:r>
        <w:rPr>
          <w:snapToGrid w:val="0"/>
        </w:rPr>
        <w:t xml:space="preserve"> Council’s </w:t>
      </w:r>
      <w:r w:rsidRPr="005A3279">
        <w:rPr>
          <w:snapToGrid w:val="0"/>
        </w:rPr>
        <w:t>A&amp;A</w:t>
      </w:r>
      <w:r>
        <w:rPr>
          <w:snapToGrid w:val="0"/>
        </w:rPr>
        <w:t xml:space="preserve"> branch</w:t>
      </w:r>
      <w:r w:rsidRPr="005A3279">
        <w:rPr>
          <w:snapToGrid w:val="0"/>
        </w:rPr>
        <w:t xml:space="preserve"> delivers </w:t>
      </w:r>
      <w:r>
        <w:rPr>
          <w:snapToGrid w:val="0"/>
        </w:rPr>
        <w:t>the</w:t>
      </w:r>
      <w:r w:rsidRPr="005A3279">
        <w:rPr>
          <w:snapToGrid w:val="0"/>
        </w:rPr>
        <w:t xml:space="preserve"> maintenance and rehabilitation of Council</w:t>
      </w:r>
      <w:r>
        <w:rPr>
          <w:snapToGrid w:val="0"/>
        </w:rPr>
        <w:t>’</w:t>
      </w:r>
      <w:r w:rsidRPr="005A3279">
        <w:rPr>
          <w:snapToGrid w:val="0"/>
        </w:rPr>
        <w:t>s road network.</w:t>
      </w:r>
    </w:p>
    <w:p w14:paraId="6CC8BCB8" w14:textId="77777777" w:rsidR="00A9338E" w:rsidRPr="00D300A1" w:rsidRDefault="00A9338E" w:rsidP="00A9338E">
      <w:pPr>
        <w:rPr>
          <w:snapToGrid w:val="0"/>
        </w:rPr>
      </w:pPr>
    </w:p>
    <w:p w14:paraId="6BFCCDF6" w14:textId="77777777" w:rsidR="00A9338E" w:rsidRDefault="00A9338E" w:rsidP="00A9338E">
      <w:pPr>
        <w:rPr>
          <w:snapToGrid w:val="0"/>
        </w:rPr>
      </w:pPr>
      <w:r>
        <w:rPr>
          <w:snapToGrid w:val="0"/>
        </w:rPr>
        <w:t>3.</w:t>
      </w:r>
      <w:r>
        <w:rPr>
          <w:snapToGrid w:val="0"/>
        </w:rPr>
        <w:tab/>
      </w:r>
      <w:r w:rsidRPr="00FE5154">
        <w:rPr>
          <w:snapToGrid w:val="0"/>
        </w:rPr>
        <w:t>The construction of a road is dependent on several factors including:</w:t>
      </w:r>
    </w:p>
    <w:p w14:paraId="5C763E97" w14:textId="77777777" w:rsidR="00A9338E" w:rsidRPr="00FE5154" w:rsidRDefault="00A9338E" w:rsidP="00A9338E">
      <w:pPr>
        <w:ind w:left="720"/>
        <w:rPr>
          <w:snapToGrid w:val="0"/>
        </w:rPr>
      </w:pPr>
      <w:r>
        <w:rPr>
          <w:snapToGrid w:val="0"/>
        </w:rPr>
        <w:t>-</w:t>
      </w:r>
      <w:r>
        <w:rPr>
          <w:snapToGrid w:val="0"/>
        </w:rPr>
        <w:tab/>
        <w:t>t</w:t>
      </w:r>
      <w:r w:rsidRPr="00FE5154">
        <w:rPr>
          <w:snapToGrid w:val="0"/>
        </w:rPr>
        <w:t xml:space="preserve">raffic loads </w:t>
      </w:r>
      <w:r>
        <w:rPr>
          <w:snapToGrid w:val="0"/>
        </w:rPr>
        <w:t>(percentage of heavy vehicles)</w:t>
      </w:r>
    </w:p>
    <w:p w14:paraId="3F4C1A2C" w14:textId="77777777" w:rsidR="00A9338E" w:rsidRPr="00FE5154" w:rsidRDefault="00A9338E" w:rsidP="00A9338E">
      <w:pPr>
        <w:ind w:firstLine="720"/>
        <w:rPr>
          <w:snapToGrid w:val="0"/>
        </w:rPr>
      </w:pPr>
      <w:r>
        <w:rPr>
          <w:snapToGrid w:val="0"/>
        </w:rPr>
        <w:t>-</w:t>
      </w:r>
      <w:r>
        <w:rPr>
          <w:snapToGrid w:val="0"/>
        </w:rPr>
        <w:tab/>
        <w:t>p</w:t>
      </w:r>
      <w:r w:rsidRPr="00FE5154">
        <w:rPr>
          <w:snapToGrid w:val="0"/>
        </w:rPr>
        <w:t>erformance of pavement materials</w:t>
      </w:r>
    </w:p>
    <w:p w14:paraId="6594D25D" w14:textId="77777777" w:rsidR="00A9338E" w:rsidRPr="00FE5154" w:rsidRDefault="00A9338E" w:rsidP="00A9338E">
      <w:pPr>
        <w:ind w:firstLine="720"/>
        <w:rPr>
          <w:snapToGrid w:val="0"/>
        </w:rPr>
      </w:pPr>
      <w:r>
        <w:rPr>
          <w:snapToGrid w:val="0"/>
        </w:rPr>
        <w:t>-</w:t>
      </w:r>
      <w:r>
        <w:rPr>
          <w:snapToGrid w:val="0"/>
        </w:rPr>
        <w:tab/>
        <w:t>s</w:t>
      </w:r>
      <w:r w:rsidRPr="00FE5154">
        <w:rPr>
          <w:snapToGrid w:val="0"/>
        </w:rPr>
        <w:t xml:space="preserve">trength of </w:t>
      </w:r>
      <w:r>
        <w:rPr>
          <w:snapToGrid w:val="0"/>
        </w:rPr>
        <w:t xml:space="preserve">the </w:t>
      </w:r>
      <w:r w:rsidRPr="00FE5154">
        <w:rPr>
          <w:snapToGrid w:val="0"/>
        </w:rPr>
        <w:t>supporting earth</w:t>
      </w:r>
    </w:p>
    <w:p w14:paraId="19572576" w14:textId="77777777" w:rsidR="00A9338E" w:rsidRDefault="00A9338E" w:rsidP="00A9338E">
      <w:pPr>
        <w:ind w:firstLine="720"/>
        <w:rPr>
          <w:snapToGrid w:val="0"/>
        </w:rPr>
      </w:pPr>
      <w:r>
        <w:rPr>
          <w:snapToGrid w:val="0"/>
        </w:rPr>
        <w:t>-</w:t>
      </w:r>
      <w:r>
        <w:rPr>
          <w:snapToGrid w:val="0"/>
        </w:rPr>
        <w:tab/>
        <w:t>r</w:t>
      </w:r>
      <w:r w:rsidRPr="00FE5154">
        <w:rPr>
          <w:snapToGrid w:val="0"/>
        </w:rPr>
        <w:t>esistance to water ingress.</w:t>
      </w:r>
    </w:p>
    <w:p w14:paraId="3F44D405" w14:textId="77777777" w:rsidR="00A9338E" w:rsidRDefault="00A9338E" w:rsidP="00A9338E">
      <w:pPr>
        <w:rPr>
          <w:snapToGrid w:val="0"/>
        </w:rPr>
      </w:pPr>
      <w:r>
        <w:rPr>
          <w:snapToGrid w:val="0"/>
        </w:rPr>
        <w:tab/>
      </w:r>
      <w:r w:rsidRPr="00E035BF">
        <w:rPr>
          <w:snapToGrid w:val="0"/>
        </w:rPr>
        <w:t xml:space="preserve">A road </w:t>
      </w:r>
      <w:r>
        <w:rPr>
          <w:snapToGrid w:val="0"/>
        </w:rPr>
        <w:t>can</w:t>
      </w:r>
      <w:r w:rsidRPr="00E035BF">
        <w:rPr>
          <w:snapToGrid w:val="0"/>
        </w:rPr>
        <w:t xml:space="preserve"> fail when its structural integrity </w:t>
      </w:r>
      <w:r>
        <w:rPr>
          <w:snapToGrid w:val="0"/>
        </w:rPr>
        <w:t xml:space="preserve">is weakened. </w:t>
      </w:r>
    </w:p>
    <w:p w14:paraId="4E86877A" w14:textId="77777777" w:rsidR="00A9338E" w:rsidRDefault="00A9338E" w:rsidP="00A9338E">
      <w:pPr>
        <w:rPr>
          <w:snapToGrid w:val="0"/>
        </w:rPr>
      </w:pPr>
    </w:p>
    <w:p w14:paraId="1A082DFC" w14:textId="77777777" w:rsidR="00A9338E" w:rsidRDefault="00A9338E" w:rsidP="00A9338E">
      <w:pPr>
        <w:ind w:left="720" w:hanging="720"/>
        <w:rPr>
          <w:snapToGrid w:val="0"/>
        </w:rPr>
      </w:pPr>
      <w:r>
        <w:rPr>
          <w:snapToGrid w:val="0"/>
        </w:rPr>
        <w:t>4.</w:t>
      </w:r>
      <w:r>
        <w:rPr>
          <w:snapToGrid w:val="0"/>
        </w:rPr>
        <w:tab/>
        <w:t>W</w:t>
      </w:r>
      <w:r w:rsidRPr="001D0F7D">
        <w:rPr>
          <w:snapToGrid w:val="0"/>
        </w:rPr>
        <w:t>ater ingress</w:t>
      </w:r>
      <w:r>
        <w:rPr>
          <w:snapToGrid w:val="0"/>
        </w:rPr>
        <w:t xml:space="preserve"> can cause road failure </w:t>
      </w:r>
      <w:r w:rsidRPr="001D0F7D">
        <w:rPr>
          <w:snapToGrid w:val="0"/>
        </w:rPr>
        <w:t>when water seeps into the pavement structure, softening the underlying base material (subgrade) which weakens its structural integrity, leading to cracks, potholes and other forms of pavement failure</w:t>
      </w:r>
      <w:r>
        <w:rPr>
          <w:snapToGrid w:val="0"/>
        </w:rPr>
        <w:t xml:space="preserve">. This can be caused by trenches and poorly constructed kerb and channelling joints. </w:t>
      </w:r>
    </w:p>
    <w:p w14:paraId="46D8EE25" w14:textId="77777777" w:rsidR="00A9338E" w:rsidRDefault="00A9338E" w:rsidP="00A9338E">
      <w:pPr>
        <w:ind w:left="720" w:hanging="720"/>
        <w:rPr>
          <w:snapToGrid w:val="0"/>
        </w:rPr>
      </w:pPr>
    </w:p>
    <w:p w14:paraId="0B34D3DE" w14:textId="77777777" w:rsidR="00A9338E" w:rsidRDefault="00A9338E" w:rsidP="00A9338E">
      <w:pPr>
        <w:ind w:left="720" w:hanging="720"/>
        <w:rPr>
          <w:snapToGrid w:val="0"/>
        </w:rPr>
      </w:pPr>
      <w:r>
        <w:rPr>
          <w:snapToGrid w:val="0"/>
        </w:rPr>
        <w:t>5.</w:t>
      </w:r>
      <w:r>
        <w:rPr>
          <w:snapToGrid w:val="0"/>
        </w:rPr>
        <w:tab/>
      </w:r>
      <w:r w:rsidRPr="001D0F7D">
        <w:rPr>
          <w:snapToGrid w:val="0"/>
        </w:rPr>
        <w:t xml:space="preserve">Flooding and </w:t>
      </w:r>
      <w:r>
        <w:rPr>
          <w:snapToGrid w:val="0"/>
        </w:rPr>
        <w:t xml:space="preserve">sustained </w:t>
      </w:r>
      <w:r w:rsidRPr="001D0F7D">
        <w:rPr>
          <w:snapToGrid w:val="0"/>
        </w:rPr>
        <w:t>heavy rain</w:t>
      </w:r>
      <w:r>
        <w:rPr>
          <w:snapToGrid w:val="0"/>
        </w:rPr>
        <w:t>fall</w:t>
      </w:r>
      <w:r w:rsidRPr="001D0F7D">
        <w:rPr>
          <w:snapToGrid w:val="0"/>
        </w:rPr>
        <w:t xml:space="preserve"> increases ground saturation</w:t>
      </w:r>
      <w:r>
        <w:rPr>
          <w:snapToGrid w:val="0"/>
        </w:rPr>
        <w:t xml:space="preserve"> </w:t>
      </w:r>
      <w:r w:rsidRPr="001D0F7D">
        <w:rPr>
          <w:snapToGrid w:val="0"/>
        </w:rPr>
        <w:t>causing surface pavement failure</w:t>
      </w:r>
      <w:r>
        <w:rPr>
          <w:snapToGrid w:val="0"/>
        </w:rPr>
        <w:t>s</w:t>
      </w:r>
      <w:r w:rsidRPr="001D0F7D">
        <w:rPr>
          <w:snapToGrid w:val="0"/>
        </w:rPr>
        <w:t xml:space="preserve"> and potholes</w:t>
      </w:r>
      <w:r>
        <w:rPr>
          <w:snapToGrid w:val="0"/>
        </w:rPr>
        <w:t>, leading to</w:t>
      </w:r>
      <w:r w:rsidRPr="001D0F7D">
        <w:rPr>
          <w:snapToGrid w:val="0"/>
        </w:rPr>
        <w:t xml:space="preserve"> increas</w:t>
      </w:r>
      <w:r>
        <w:rPr>
          <w:snapToGrid w:val="0"/>
        </w:rPr>
        <w:t>ed</w:t>
      </w:r>
      <w:r w:rsidRPr="001D0F7D">
        <w:rPr>
          <w:snapToGrid w:val="0"/>
        </w:rPr>
        <w:t xml:space="preserve"> urgency</w:t>
      </w:r>
      <w:r>
        <w:rPr>
          <w:snapToGrid w:val="0"/>
        </w:rPr>
        <w:t xml:space="preserve"> for maintenance. There was a significant increase in road failures and potholes following the </w:t>
      </w:r>
      <w:r w:rsidRPr="001D0F7D">
        <w:rPr>
          <w:snapToGrid w:val="0"/>
        </w:rPr>
        <w:t xml:space="preserve">February 2022 </w:t>
      </w:r>
      <w:r>
        <w:rPr>
          <w:snapToGrid w:val="0"/>
        </w:rPr>
        <w:t>r</w:t>
      </w:r>
      <w:r w:rsidRPr="001D0F7D">
        <w:rPr>
          <w:snapToGrid w:val="0"/>
        </w:rPr>
        <w:t>ain</w:t>
      </w:r>
      <w:r>
        <w:rPr>
          <w:snapToGrid w:val="0"/>
        </w:rPr>
        <w:t>fall</w:t>
      </w:r>
      <w:r w:rsidRPr="001D0F7D">
        <w:rPr>
          <w:snapToGrid w:val="0"/>
        </w:rPr>
        <w:t xml:space="preserve"> and </w:t>
      </w:r>
      <w:r>
        <w:rPr>
          <w:snapToGrid w:val="0"/>
        </w:rPr>
        <w:t>f</w:t>
      </w:r>
      <w:r w:rsidRPr="001D0F7D">
        <w:rPr>
          <w:snapToGrid w:val="0"/>
        </w:rPr>
        <w:t xml:space="preserve">lood </w:t>
      </w:r>
      <w:r>
        <w:rPr>
          <w:snapToGrid w:val="0"/>
        </w:rPr>
        <w:t>event. Fast</w:t>
      </w:r>
      <w:r>
        <w:rPr>
          <w:snapToGrid w:val="0"/>
        </w:rPr>
        <w:noBreakHyphen/>
      </w:r>
      <w:r w:rsidRPr="001D0F7D">
        <w:rPr>
          <w:snapToGrid w:val="0"/>
        </w:rPr>
        <w:t xml:space="preserve">moving thunderstorms have </w:t>
      </w:r>
      <w:r>
        <w:rPr>
          <w:snapToGrid w:val="0"/>
        </w:rPr>
        <w:t xml:space="preserve">a </w:t>
      </w:r>
      <w:r w:rsidRPr="001D0F7D">
        <w:rPr>
          <w:snapToGrid w:val="0"/>
        </w:rPr>
        <w:t>limited impact</w:t>
      </w:r>
      <w:r>
        <w:rPr>
          <w:snapToGrid w:val="0"/>
        </w:rPr>
        <w:t xml:space="preserve"> due to limited ground saturation</w:t>
      </w:r>
      <w:r w:rsidRPr="001D0F7D">
        <w:rPr>
          <w:snapToGrid w:val="0"/>
        </w:rPr>
        <w:t>.</w:t>
      </w:r>
    </w:p>
    <w:p w14:paraId="04B097A3" w14:textId="77777777" w:rsidR="00A9338E" w:rsidRDefault="00A9338E" w:rsidP="00A9338E">
      <w:pPr>
        <w:ind w:left="720" w:hanging="720"/>
        <w:rPr>
          <w:snapToGrid w:val="0"/>
        </w:rPr>
      </w:pPr>
    </w:p>
    <w:p w14:paraId="05B5ED3C" w14:textId="77777777" w:rsidR="00A9338E" w:rsidRDefault="00A9338E" w:rsidP="00A9338E">
      <w:pPr>
        <w:ind w:left="720" w:hanging="720"/>
        <w:rPr>
          <w:snapToGrid w:val="0"/>
        </w:rPr>
      </w:pPr>
      <w:r>
        <w:rPr>
          <w:snapToGrid w:val="0"/>
        </w:rPr>
        <w:t>6.</w:t>
      </w:r>
      <w:r>
        <w:rPr>
          <w:snapToGrid w:val="0"/>
        </w:rPr>
        <w:tab/>
      </w:r>
      <w:r w:rsidRPr="00995DAF">
        <w:rPr>
          <w:snapToGrid w:val="0"/>
        </w:rPr>
        <w:t>Over time</w:t>
      </w:r>
      <w:r>
        <w:rPr>
          <w:snapToGrid w:val="0"/>
        </w:rPr>
        <w:t>,</w:t>
      </w:r>
      <w:r w:rsidRPr="00995DAF">
        <w:rPr>
          <w:snapToGrid w:val="0"/>
        </w:rPr>
        <w:t xml:space="preserve"> vehicle loads have become heavier</w:t>
      </w:r>
      <w:r>
        <w:rPr>
          <w:snapToGrid w:val="0"/>
        </w:rPr>
        <w:t xml:space="preserve"> and</w:t>
      </w:r>
      <w:r w:rsidRPr="00995DAF">
        <w:rPr>
          <w:snapToGrid w:val="0"/>
        </w:rPr>
        <w:t xml:space="preserve"> </w:t>
      </w:r>
      <w:r>
        <w:rPr>
          <w:snapToGrid w:val="0"/>
        </w:rPr>
        <w:t>t</w:t>
      </w:r>
      <w:r w:rsidRPr="00995DAF">
        <w:rPr>
          <w:snapToGrid w:val="0"/>
        </w:rPr>
        <w:t>raffic volumes have increased.</w:t>
      </w:r>
      <w:r>
        <w:rPr>
          <w:snapToGrid w:val="0"/>
        </w:rPr>
        <w:t xml:space="preserve"> Continuous</w:t>
      </w:r>
      <w:r w:rsidRPr="00995DAF">
        <w:rPr>
          <w:snapToGrid w:val="0"/>
        </w:rPr>
        <w:t xml:space="preserve"> weight and traffic </w:t>
      </w:r>
      <w:r>
        <w:rPr>
          <w:snapToGrid w:val="0"/>
        </w:rPr>
        <w:t xml:space="preserve">can </w:t>
      </w:r>
      <w:r w:rsidRPr="00995DAF">
        <w:rPr>
          <w:snapToGrid w:val="0"/>
        </w:rPr>
        <w:t>impact</w:t>
      </w:r>
      <w:r>
        <w:rPr>
          <w:snapToGrid w:val="0"/>
        </w:rPr>
        <w:t xml:space="preserve"> a </w:t>
      </w:r>
      <w:r w:rsidRPr="00995DAF">
        <w:rPr>
          <w:snapToGrid w:val="0"/>
        </w:rPr>
        <w:t xml:space="preserve">specific area of </w:t>
      </w:r>
      <w:r>
        <w:rPr>
          <w:snapToGrid w:val="0"/>
        </w:rPr>
        <w:t>a road surface which may</w:t>
      </w:r>
      <w:r w:rsidRPr="00995DAF">
        <w:rPr>
          <w:snapToGrid w:val="0"/>
        </w:rPr>
        <w:t xml:space="preserve"> lead to </w:t>
      </w:r>
      <w:r>
        <w:rPr>
          <w:snapToGrid w:val="0"/>
        </w:rPr>
        <w:t>failures</w:t>
      </w:r>
      <w:r w:rsidRPr="00995DAF">
        <w:rPr>
          <w:snapToGrid w:val="0"/>
        </w:rPr>
        <w:t xml:space="preserve"> over time.</w:t>
      </w:r>
    </w:p>
    <w:p w14:paraId="2F5ABFEF" w14:textId="77777777" w:rsidR="00A9338E" w:rsidRDefault="00A9338E" w:rsidP="00A9338E">
      <w:pPr>
        <w:ind w:left="720" w:hanging="720"/>
        <w:rPr>
          <w:snapToGrid w:val="0"/>
        </w:rPr>
      </w:pPr>
    </w:p>
    <w:p w14:paraId="478202F3" w14:textId="77777777" w:rsidR="00A9338E" w:rsidRDefault="00A9338E" w:rsidP="00A9338E">
      <w:pPr>
        <w:ind w:left="720" w:hanging="720"/>
        <w:rPr>
          <w:snapToGrid w:val="0"/>
        </w:rPr>
      </w:pPr>
      <w:r>
        <w:rPr>
          <w:snapToGrid w:val="0"/>
        </w:rPr>
        <w:t>7.</w:t>
      </w:r>
      <w:r>
        <w:rPr>
          <w:snapToGrid w:val="0"/>
        </w:rPr>
        <w:tab/>
        <w:t>Road</w:t>
      </w:r>
      <w:r w:rsidRPr="000A2D1F">
        <w:rPr>
          <w:snapToGrid w:val="0"/>
        </w:rPr>
        <w:t xml:space="preserve"> surface</w:t>
      </w:r>
      <w:r>
        <w:rPr>
          <w:snapToGrid w:val="0"/>
        </w:rPr>
        <w:t>s</w:t>
      </w:r>
      <w:r w:rsidRPr="000A2D1F">
        <w:rPr>
          <w:snapToGrid w:val="0"/>
        </w:rPr>
        <w:t xml:space="preserve"> </w:t>
      </w:r>
      <w:r>
        <w:rPr>
          <w:snapToGrid w:val="0"/>
        </w:rPr>
        <w:t>are</w:t>
      </w:r>
      <w:r w:rsidRPr="000A2D1F">
        <w:rPr>
          <w:snapToGrid w:val="0"/>
        </w:rPr>
        <w:t xml:space="preserve"> made up of various materials held together with bitumen </w:t>
      </w:r>
      <w:r>
        <w:rPr>
          <w:snapToGrid w:val="0"/>
        </w:rPr>
        <w:t>adhesive</w:t>
      </w:r>
      <w:r w:rsidRPr="000A2D1F">
        <w:rPr>
          <w:snapToGrid w:val="0"/>
        </w:rPr>
        <w:t>.</w:t>
      </w:r>
      <w:r>
        <w:rPr>
          <w:snapToGrid w:val="0"/>
        </w:rPr>
        <w:t xml:space="preserve"> </w:t>
      </w:r>
      <w:r w:rsidRPr="000A2D1F">
        <w:rPr>
          <w:snapToGrid w:val="0"/>
        </w:rPr>
        <w:t>Over time</w:t>
      </w:r>
      <w:r>
        <w:rPr>
          <w:snapToGrid w:val="0"/>
        </w:rPr>
        <w:t>,</w:t>
      </w:r>
      <w:r w:rsidRPr="000A2D1F">
        <w:rPr>
          <w:snapToGrid w:val="0"/>
        </w:rPr>
        <w:t xml:space="preserve"> the bitumen </w:t>
      </w:r>
      <w:r>
        <w:rPr>
          <w:snapToGrid w:val="0"/>
        </w:rPr>
        <w:t xml:space="preserve">can </w:t>
      </w:r>
      <w:r w:rsidRPr="000A2D1F">
        <w:rPr>
          <w:snapToGrid w:val="0"/>
        </w:rPr>
        <w:t xml:space="preserve">deteriorate due to </w:t>
      </w:r>
      <w:r>
        <w:rPr>
          <w:snapToGrid w:val="0"/>
        </w:rPr>
        <w:t>environmental impacts such as heat, which can cause the road</w:t>
      </w:r>
      <w:r w:rsidRPr="000A2D1F">
        <w:rPr>
          <w:snapToGrid w:val="0"/>
        </w:rPr>
        <w:t xml:space="preserve"> surface </w:t>
      </w:r>
      <w:r>
        <w:rPr>
          <w:snapToGrid w:val="0"/>
        </w:rPr>
        <w:t xml:space="preserve">to </w:t>
      </w:r>
      <w:r w:rsidRPr="000A2D1F">
        <w:rPr>
          <w:snapToGrid w:val="0"/>
        </w:rPr>
        <w:t>break up.</w:t>
      </w:r>
    </w:p>
    <w:p w14:paraId="61B7F6EC" w14:textId="77777777" w:rsidR="00A9338E" w:rsidRDefault="00A9338E" w:rsidP="00A9338E">
      <w:pPr>
        <w:ind w:left="720" w:hanging="720"/>
        <w:rPr>
          <w:snapToGrid w:val="0"/>
        </w:rPr>
      </w:pPr>
    </w:p>
    <w:p w14:paraId="6988A2FC" w14:textId="77777777" w:rsidR="00A9338E" w:rsidRDefault="00A9338E" w:rsidP="00A9338E">
      <w:pPr>
        <w:ind w:left="720" w:hanging="720"/>
        <w:rPr>
          <w:snapToGrid w:val="0"/>
        </w:rPr>
      </w:pPr>
      <w:r>
        <w:rPr>
          <w:snapToGrid w:val="0"/>
        </w:rPr>
        <w:t>8.</w:t>
      </w:r>
      <w:r>
        <w:rPr>
          <w:snapToGrid w:val="0"/>
        </w:rPr>
        <w:tab/>
      </w:r>
      <w:r w:rsidRPr="008A77A7">
        <w:rPr>
          <w:snapToGrid w:val="0"/>
        </w:rPr>
        <w:t xml:space="preserve">Road failures </w:t>
      </w:r>
      <w:r>
        <w:rPr>
          <w:snapToGrid w:val="0"/>
        </w:rPr>
        <w:t>may also</w:t>
      </w:r>
      <w:r w:rsidRPr="008A77A7">
        <w:rPr>
          <w:snapToGrid w:val="0"/>
        </w:rPr>
        <w:t xml:space="preserve"> occur when trenches are poorly excavated or backfilled, leading to issues </w:t>
      </w:r>
      <w:r>
        <w:rPr>
          <w:snapToGrid w:val="0"/>
        </w:rPr>
        <w:t>such as</w:t>
      </w:r>
      <w:r w:rsidRPr="008A77A7">
        <w:rPr>
          <w:snapToGrid w:val="0"/>
        </w:rPr>
        <w:t xml:space="preserve"> subsidence, cracks, potholes and uneven pavement surfaces due to the disturbed soil around the trench</w:t>
      </w:r>
      <w:r>
        <w:rPr>
          <w:snapToGrid w:val="0"/>
        </w:rPr>
        <w:t>. This</w:t>
      </w:r>
      <w:r w:rsidRPr="008A77A7">
        <w:rPr>
          <w:snapToGrid w:val="0"/>
        </w:rPr>
        <w:t xml:space="preserve"> can weaken the road base, making it </w:t>
      </w:r>
      <w:r>
        <w:rPr>
          <w:snapToGrid w:val="0"/>
        </w:rPr>
        <w:t>vulnerable</w:t>
      </w:r>
      <w:r w:rsidRPr="008A77A7">
        <w:rPr>
          <w:snapToGrid w:val="0"/>
        </w:rPr>
        <w:t xml:space="preserve"> to further damage from traffic loads and weather conditions</w:t>
      </w:r>
      <w:r>
        <w:rPr>
          <w:snapToGrid w:val="0"/>
        </w:rPr>
        <w:t>.</w:t>
      </w:r>
      <w:r w:rsidRPr="008A77A7">
        <w:rPr>
          <w:snapToGrid w:val="0"/>
        </w:rPr>
        <w:t xml:space="preserve"> </w:t>
      </w:r>
    </w:p>
    <w:p w14:paraId="19B986DF" w14:textId="77777777" w:rsidR="003E410B" w:rsidRDefault="003E410B" w:rsidP="00A9338E">
      <w:pPr>
        <w:ind w:left="720" w:hanging="720"/>
        <w:rPr>
          <w:snapToGrid w:val="0"/>
        </w:rPr>
      </w:pPr>
    </w:p>
    <w:p w14:paraId="39E182ED" w14:textId="77777777" w:rsidR="00A9338E" w:rsidRDefault="00A9338E" w:rsidP="00A9338E">
      <w:pPr>
        <w:ind w:left="720" w:hanging="720"/>
        <w:rPr>
          <w:snapToGrid w:val="0"/>
        </w:rPr>
      </w:pPr>
      <w:r>
        <w:rPr>
          <w:snapToGrid w:val="0"/>
        </w:rPr>
        <w:t>9.</w:t>
      </w:r>
      <w:r>
        <w:rPr>
          <w:snapToGrid w:val="0"/>
        </w:rPr>
        <w:tab/>
        <w:t>A&amp;A complete i</w:t>
      </w:r>
      <w:r w:rsidRPr="008A77A7">
        <w:rPr>
          <w:snapToGrid w:val="0"/>
        </w:rPr>
        <w:t xml:space="preserve">nterim </w:t>
      </w:r>
      <w:r>
        <w:rPr>
          <w:snapToGrid w:val="0"/>
        </w:rPr>
        <w:t xml:space="preserve">road maintenance </w:t>
      </w:r>
      <w:r w:rsidRPr="008A77A7">
        <w:rPr>
          <w:snapToGrid w:val="0"/>
        </w:rPr>
        <w:t xml:space="preserve">repairs </w:t>
      </w:r>
      <w:r>
        <w:rPr>
          <w:snapToGrid w:val="0"/>
        </w:rPr>
        <w:t xml:space="preserve">such as potholing and patching, </w:t>
      </w:r>
      <w:r w:rsidRPr="008A77A7">
        <w:rPr>
          <w:snapToGrid w:val="0"/>
        </w:rPr>
        <w:t>while awaiting resurfacing which would usually be delivered in Council’s annual maintenance programs</w:t>
      </w:r>
      <w:r>
        <w:rPr>
          <w:snapToGrid w:val="0"/>
        </w:rPr>
        <w:t xml:space="preserve">. A&amp;A also perform </w:t>
      </w:r>
      <w:r w:rsidRPr="008A77A7">
        <w:rPr>
          <w:snapToGrid w:val="0"/>
        </w:rPr>
        <w:t>small</w:t>
      </w:r>
      <w:r>
        <w:rPr>
          <w:snapToGrid w:val="0"/>
        </w:rPr>
        <w:t>-</w:t>
      </w:r>
      <w:r w:rsidRPr="008A77A7">
        <w:rPr>
          <w:snapToGrid w:val="0"/>
        </w:rPr>
        <w:t>scale</w:t>
      </w:r>
      <w:r>
        <w:rPr>
          <w:snapToGrid w:val="0"/>
        </w:rPr>
        <w:t xml:space="preserve"> and </w:t>
      </w:r>
      <w:r w:rsidRPr="008A77A7">
        <w:rPr>
          <w:snapToGrid w:val="0"/>
        </w:rPr>
        <w:t>isolated repairs</w:t>
      </w:r>
      <w:r>
        <w:rPr>
          <w:snapToGrid w:val="0"/>
        </w:rPr>
        <w:t xml:space="preserve"> when necessary</w:t>
      </w:r>
      <w:r w:rsidRPr="008A77A7">
        <w:rPr>
          <w:snapToGrid w:val="0"/>
        </w:rPr>
        <w:t>.</w:t>
      </w:r>
    </w:p>
    <w:p w14:paraId="1B688EB9" w14:textId="77777777" w:rsidR="00A9338E" w:rsidRDefault="00A9338E" w:rsidP="00A9338E">
      <w:pPr>
        <w:ind w:left="720" w:hanging="720"/>
        <w:rPr>
          <w:snapToGrid w:val="0"/>
        </w:rPr>
      </w:pPr>
    </w:p>
    <w:p w14:paraId="153813C5" w14:textId="77777777" w:rsidR="00A9338E" w:rsidRDefault="00A9338E" w:rsidP="00A9338E">
      <w:pPr>
        <w:ind w:left="720" w:hanging="720"/>
        <w:rPr>
          <w:snapToGrid w:val="0"/>
        </w:rPr>
      </w:pPr>
      <w:r>
        <w:rPr>
          <w:snapToGrid w:val="0"/>
        </w:rPr>
        <w:t>10.</w:t>
      </w:r>
      <w:r>
        <w:rPr>
          <w:snapToGrid w:val="0"/>
        </w:rPr>
        <w:tab/>
      </w:r>
      <w:r w:rsidRPr="00784D13">
        <w:rPr>
          <w:snapToGrid w:val="0"/>
        </w:rPr>
        <w:t>Crack sealing is</w:t>
      </w:r>
      <w:r>
        <w:rPr>
          <w:snapToGrid w:val="0"/>
        </w:rPr>
        <w:t xml:space="preserve"> </w:t>
      </w:r>
      <w:r w:rsidRPr="00784D13">
        <w:rPr>
          <w:snapToGrid w:val="0"/>
        </w:rPr>
        <w:t>the process of placing an adhesive sealant into cracks on the</w:t>
      </w:r>
      <w:r>
        <w:rPr>
          <w:snapToGrid w:val="0"/>
        </w:rPr>
        <w:t xml:space="preserve"> road</w:t>
      </w:r>
      <w:r w:rsidRPr="00784D13">
        <w:rPr>
          <w:snapToGrid w:val="0"/>
        </w:rPr>
        <w:t xml:space="preserve"> pavement surface and around trench reinstatements</w:t>
      </w:r>
      <w:r>
        <w:rPr>
          <w:snapToGrid w:val="0"/>
        </w:rPr>
        <w:t xml:space="preserve">. </w:t>
      </w:r>
      <w:r w:rsidRPr="00784D13">
        <w:rPr>
          <w:snapToGrid w:val="0"/>
        </w:rPr>
        <w:t xml:space="preserve">It is an effective pavement preservation treatment that can slow </w:t>
      </w:r>
      <w:r>
        <w:rPr>
          <w:snapToGrid w:val="0"/>
        </w:rPr>
        <w:t xml:space="preserve">a </w:t>
      </w:r>
      <w:r w:rsidRPr="00784D13">
        <w:rPr>
          <w:snapToGrid w:val="0"/>
        </w:rPr>
        <w:t xml:space="preserve">pavement’s deterioration and extend </w:t>
      </w:r>
      <w:r>
        <w:rPr>
          <w:snapToGrid w:val="0"/>
        </w:rPr>
        <w:t>its</w:t>
      </w:r>
      <w:r w:rsidRPr="00784D13">
        <w:rPr>
          <w:snapToGrid w:val="0"/>
        </w:rPr>
        <w:t xml:space="preserve"> life</w:t>
      </w:r>
      <w:r>
        <w:rPr>
          <w:snapToGrid w:val="0"/>
        </w:rPr>
        <w:t xml:space="preserve">. </w:t>
      </w:r>
      <w:r w:rsidRPr="00784D13">
        <w:rPr>
          <w:snapToGrid w:val="0"/>
        </w:rPr>
        <w:t>A crack-sealed road can be opened to traffic almost immediately when a de-tacking agent is used.</w:t>
      </w:r>
    </w:p>
    <w:p w14:paraId="235B27C3" w14:textId="77777777" w:rsidR="00A9338E" w:rsidRDefault="00A9338E" w:rsidP="00A9338E">
      <w:pPr>
        <w:ind w:left="720" w:hanging="720"/>
        <w:rPr>
          <w:snapToGrid w:val="0"/>
        </w:rPr>
      </w:pPr>
    </w:p>
    <w:p w14:paraId="7B112A58" w14:textId="77777777" w:rsidR="00A9338E" w:rsidRPr="00784D13" w:rsidRDefault="00A9338E" w:rsidP="00A9338E">
      <w:pPr>
        <w:ind w:left="720" w:hanging="720"/>
        <w:rPr>
          <w:snapToGrid w:val="0"/>
        </w:rPr>
      </w:pPr>
      <w:r>
        <w:rPr>
          <w:snapToGrid w:val="0"/>
        </w:rPr>
        <w:t>11.</w:t>
      </w:r>
      <w:r>
        <w:rPr>
          <w:snapToGrid w:val="0"/>
        </w:rPr>
        <w:tab/>
        <w:t>A&amp;A pothole r</w:t>
      </w:r>
      <w:r w:rsidRPr="00784D13">
        <w:rPr>
          <w:snapToGrid w:val="0"/>
        </w:rPr>
        <w:t>epair</w:t>
      </w:r>
      <w:r>
        <w:rPr>
          <w:snapToGrid w:val="0"/>
        </w:rPr>
        <w:t>s use the following</w:t>
      </w:r>
      <w:r w:rsidRPr="00784D13">
        <w:rPr>
          <w:snapToGrid w:val="0"/>
        </w:rPr>
        <w:t xml:space="preserve"> method</w:t>
      </w:r>
      <w:r>
        <w:rPr>
          <w:snapToGrid w:val="0"/>
        </w:rPr>
        <w:t>.</w:t>
      </w:r>
    </w:p>
    <w:p w14:paraId="5C926F3F" w14:textId="77777777" w:rsidR="00A9338E" w:rsidRPr="00784D13" w:rsidRDefault="00A9338E" w:rsidP="00A9338E">
      <w:pPr>
        <w:ind w:left="720"/>
        <w:rPr>
          <w:snapToGrid w:val="0"/>
        </w:rPr>
      </w:pPr>
      <w:r>
        <w:rPr>
          <w:snapToGrid w:val="0"/>
        </w:rPr>
        <w:t>-</w:t>
      </w:r>
      <w:r>
        <w:rPr>
          <w:snapToGrid w:val="0"/>
        </w:rPr>
        <w:tab/>
      </w:r>
      <w:r w:rsidRPr="00784D13">
        <w:rPr>
          <w:snapToGrid w:val="0"/>
        </w:rPr>
        <w:t>Step 1</w:t>
      </w:r>
      <w:r>
        <w:rPr>
          <w:snapToGrid w:val="0"/>
        </w:rPr>
        <w:t>:</w:t>
      </w:r>
      <w:r w:rsidRPr="00784D13">
        <w:rPr>
          <w:snapToGrid w:val="0"/>
        </w:rPr>
        <w:t xml:space="preserve"> </w:t>
      </w:r>
      <w:r>
        <w:rPr>
          <w:snapToGrid w:val="0"/>
        </w:rPr>
        <w:t>C</w:t>
      </w:r>
      <w:r w:rsidRPr="00784D13">
        <w:rPr>
          <w:snapToGrid w:val="0"/>
        </w:rPr>
        <w:t xml:space="preserve">lean </w:t>
      </w:r>
      <w:r>
        <w:rPr>
          <w:snapToGrid w:val="0"/>
        </w:rPr>
        <w:t xml:space="preserve">the </w:t>
      </w:r>
      <w:r w:rsidRPr="00784D13">
        <w:rPr>
          <w:snapToGrid w:val="0"/>
        </w:rPr>
        <w:t>pothole</w:t>
      </w:r>
      <w:r>
        <w:rPr>
          <w:snapToGrid w:val="0"/>
        </w:rPr>
        <w:t xml:space="preserve"> by removing </w:t>
      </w:r>
      <w:r w:rsidRPr="00784D13">
        <w:rPr>
          <w:snapToGrid w:val="0"/>
        </w:rPr>
        <w:t>large loose rocks and other debris.</w:t>
      </w:r>
    </w:p>
    <w:p w14:paraId="78C2B8B2" w14:textId="77777777" w:rsidR="00A9338E" w:rsidRPr="00784D13" w:rsidRDefault="00A9338E" w:rsidP="00A9338E">
      <w:pPr>
        <w:ind w:left="720"/>
        <w:rPr>
          <w:snapToGrid w:val="0"/>
        </w:rPr>
      </w:pPr>
      <w:r>
        <w:rPr>
          <w:snapToGrid w:val="0"/>
        </w:rPr>
        <w:t>-</w:t>
      </w:r>
      <w:r>
        <w:rPr>
          <w:snapToGrid w:val="0"/>
        </w:rPr>
        <w:tab/>
      </w:r>
      <w:r w:rsidRPr="00784D13">
        <w:rPr>
          <w:snapToGrid w:val="0"/>
        </w:rPr>
        <w:t>Step 2</w:t>
      </w:r>
      <w:r>
        <w:rPr>
          <w:snapToGrid w:val="0"/>
        </w:rPr>
        <w:t>:</w:t>
      </w:r>
      <w:r w:rsidRPr="00784D13">
        <w:rPr>
          <w:snapToGrid w:val="0"/>
        </w:rPr>
        <w:t xml:space="preserve"> </w:t>
      </w:r>
      <w:r>
        <w:rPr>
          <w:snapToGrid w:val="0"/>
        </w:rPr>
        <w:t>P</w:t>
      </w:r>
      <w:r w:rsidRPr="00784D13">
        <w:rPr>
          <w:snapToGrid w:val="0"/>
        </w:rPr>
        <w:t xml:space="preserve">our and spread cold-patch or hot material into </w:t>
      </w:r>
      <w:r>
        <w:rPr>
          <w:snapToGrid w:val="0"/>
        </w:rPr>
        <w:t xml:space="preserve">the </w:t>
      </w:r>
      <w:r w:rsidRPr="00784D13">
        <w:rPr>
          <w:snapToGrid w:val="0"/>
        </w:rPr>
        <w:t>pothole.</w:t>
      </w:r>
    </w:p>
    <w:p w14:paraId="61348BAF" w14:textId="77777777" w:rsidR="00A9338E" w:rsidRPr="00784D13" w:rsidRDefault="00A9338E" w:rsidP="00A9338E">
      <w:pPr>
        <w:ind w:left="1440" w:hanging="720"/>
        <w:rPr>
          <w:snapToGrid w:val="0"/>
        </w:rPr>
      </w:pPr>
      <w:r>
        <w:rPr>
          <w:snapToGrid w:val="0"/>
        </w:rPr>
        <w:t>-</w:t>
      </w:r>
      <w:r>
        <w:rPr>
          <w:snapToGrid w:val="0"/>
        </w:rPr>
        <w:tab/>
      </w:r>
      <w:r w:rsidRPr="00784D13">
        <w:rPr>
          <w:snapToGrid w:val="0"/>
        </w:rPr>
        <w:t>Step 3</w:t>
      </w:r>
      <w:r>
        <w:rPr>
          <w:snapToGrid w:val="0"/>
        </w:rPr>
        <w:t>:</w:t>
      </w:r>
      <w:r w:rsidRPr="00784D13">
        <w:rPr>
          <w:snapToGrid w:val="0"/>
        </w:rPr>
        <w:t xml:space="preserve"> </w:t>
      </w:r>
      <w:r>
        <w:rPr>
          <w:snapToGrid w:val="0"/>
        </w:rPr>
        <w:t>C</w:t>
      </w:r>
      <w:r w:rsidRPr="00784D13">
        <w:rPr>
          <w:snapToGrid w:val="0"/>
        </w:rPr>
        <w:t xml:space="preserve">ompact material with </w:t>
      </w:r>
      <w:r>
        <w:rPr>
          <w:snapToGrid w:val="0"/>
        </w:rPr>
        <w:t xml:space="preserve">a </w:t>
      </w:r>
      <w:r w:rsidRPr="00784D13">
        <w:rPr>
          <w:snapToGrid w:val="0"/>
        </w:rPr>
        <w:t>hand tamper or another suitable compaction method that provides a level surface.</w:t>
      </w:r>
    </w:p>
    <w:p w14:paraId="37DF9EB4" w14:textId="77777777" w:rsidR="00A9338E" w:rsidRDefault="00A9338E" w:rsidP="00A9338E">
      <w:pPr>
        <w:ind w:left="720"/>
        <w:rPr>
          <w:snapToGrid w:val="0"/>
        </w:rPr>
      </w:pPr>
      <w:r w:rsidRPr="00784D13">
        <w:rPr>
          <w:snapToGrid w:val="0"/>
        </w:rPr>
        <w:t xml:space="preserve">Although often classed as a temporary repair, they can be effective and </w:t>
      </w:r>
      <w:r>
        <w:rPr>
          <w:snapToGrid w:val="0"/>
        </w:rPr>
        <w:t xml:space="preserve">remain </w:t>
      </w:r>
      <w:r w:rsidRPr="00784D13">
        <w:rPr>
          <w:snapToGrid w:val="0"/>
        </w:rPr>
        <w:t>in place for several years.</w:t>
      </w:r>
      <w:r>
        <w:rPr>
          <w:snapToGrid w:val="0"/>
        </w:rPr>
        <w:t xml:space="preserve"> </w:t>
      </w:r>
      <w:r w:rsidRPr="00784D13">
        <w:rPr>
          <w:snapToGrid w:val="0"/>
        </w:rPr>
        <w:t xml:space="preserve">In </w:t>
      </w:r>
      <w:r>
        <w:rPr>
          <w:snapToGrid w:val="0"/>
        </w:rPr>
        <w:t xml:space="preserve">the </w:t>
      </w:r>
      <w:r w:rsidRPr="00784D13">
        <w:rPr>
          <w:snapToGrid w:val="0"/>
        </w:rPr>
        <w:t>2023</w:t>
      </w:r>
      <w:r>
        <w:rPr>
          <w:snapToGrid w:val="0"/>
        </w:rPr>
        <w:t>-</w:t>
      </w:r>
      <w:r w:rsidRPr="00784D13">
        <w:rPr>
          <w:snapToGrid w:val="0"/>
        </w:rPr>
        <w:t xml:space="preserve">24 </w:t>
      </w:r>
      <w:r>
        <w:rPr>
          <w:snapToGrid w:val="0"/>
        </w:rPr>
        <w:t>financial year</w:t>
      </w:r>
      <w:r w:rsidRPr="00784D13">
        <w:rPr>
          <w:snapToGrid w:val="0"/>
        </w:rPr>
        <w:t xml:space="preserve">, A&amp;A </w:t>
      </w:r>
      <w:r>
        <w:rPr>
          <w:snapToGrid w:val="0"/>
        </w:rPr>
        <w:t>repaired</w:t>
      </w:r>
      <w:r w:rsidRPr="00784D13">
        <w:rPr>
          <w:snapToGrid w:val="0"/>
        </w:rPr>
        <w:t xml:space="preserve"> 59,651 potholes.</w:t>
      </w:r>
    </w:p>
    <w:p w14:paraId="18D828F9" w14:textId="77777777" w:rsidR="00A9338E" w:rsidRDefault="00A9338E" w:rsidP="00A9338E">
      <w:pPr>
        <w:rPr>
          <w:snapToGrid w:val="0"/>
        </w:rPr>
      </w:pPr>
    </w:p>
    <w:p w14:paraId="37A89A2C" w14:textId="77777777" w:rsidR="00A9338E" w:rsidRPr="00D300A1" w:rsidRDefault="00A9338E" w:rsidP="00A9338E">
      <w:pPr>
        <w:ind w:left="720" w:hanging="720"/>
        <w:rPr>
          <w:snapToGrid w:val="0"/>
        </w:rPr>
      </w:pPr>
      <w:r>
        <w:rPr>
          <w:snapToGrid w:val="0"/>
        </w:rPr>
        <w:t>12.</w:t>
      </w:r>
      <w:r>
        <w:rPr>
          <w:snapToGrid w:val="0"/>
        </w:rPr>
        <w:tab/>
        <w:t>The patch r</w:t>
      </w:r>
      <w:r w:rsidRPr="00784D13">
        <w:rPr>
          <w:snapToGrid w:val="0"/>
        </w:rPr>
        <w:t xml:space="preserve">epair method is similar to pothole repairs but usually involves profiling machines to excavate </w:t>
      </w:r>
      <w:r>
        <w:rPr>
          <w:snapToGrid w:val="0"/>
        </w:rPr>
        <w:t xml:space="preserve">the </w:t>
      </w:r>
      <w:r w:rsidRPr="00784D13">
        <w:rPr>
          <w:snapToGrid w:val="0"/>
        </w:rPr>
        <w:t>existing area and replace</w:t>
      </w:r>
      <w:r>
        <w:rPr>
          <w:snapToGrid w:val="0"/>
        </w:rPr>
        <w:t xml:space="preserve"> it</w:t>
      </w:r>
      <w:r w:rsidRPr="00784D13">
        <w:rPr>
          <w:snapToGrid w:val="0"/>
        </w:rPr>
        <w:t xml:space="preserve"> with new hot</w:t>
      </w:r>
      <w:r>
        <w:rPr>
          <w:snapToGrid w:val="0"/>
        </w:rPr>
        <w:t>-</w:t>
      </w:r>
      <w:r w:rsidRPr="00784D13">
        <w:rPr>
          <w:snapToGrid w:val="0"/>
        </w:rPr>
        <w:t>mix asphalt.</w:t>
      </w:r>
      <w:r>
        <w:rPr>
          <w:snapToGrid w:val="0"/>
        </w:rPr>
        <w:t xml:space="preserve"> Patches range in size from </w:t>
      </w:r>
      <w:r w:rsidRPr="00784D13">
        <w:rPr>
          <w:snapToGrid w:val="0"/>
        </w:rPr>
        <w:t xml:space="preserve">10 </w:t>
      </w:r>
      <w:r>
        <w:rPr>
          <w:snapToGrid w:val="0"/>
        </w:rPr>
        <w:t xml:space="preserve">to </w:t>
      </w:r>
      <w:r w:rsidRPr="00784D13">
        <w:rPr>
          <w:snapToGrid w:val="0"/>
        </w:rPr>
        <w:t>50</w:t>
      </w:r>
      <w:r>
        <w:rPr>
          <w:snapToGrid w:val="0"/>
        </w:rPr>
        <w:t xml:space="preserve"> </w:t>
      </w:r>
      <w:r w:rsidRPr="00784D13">
        <w:rPr>
          <w:snapToGrid w:val="0"/>
        </w:rPr>
        <w:t>m</w:t>
      </w:r>
      <w:r w:rsidRPr="00784D13">
        <w:rPr>
          <w:snapToGrid w:val="0"/>
          <w:vertAlign w:val="superscript"/>
        </w:rPr>
        <w:t>2</w:t>
      </w:r>
      <w:r>
        <w:rPr>
          <w:snapToGrid w:val="0"/>
        </w:rPr>
        <w:t>,</w:t>
      </w:r>
      <w:r w:rsidRPr="00784D13">
        <w:rPr>
          <w:snapToGrid w:val="0"/>
        </w:rPr>
        <w:t xml:space="preserve"> however</w:t>
      </w:r>
      <w:r>
        <w:rPr>
          <w:snapToGrid w:val="0"/>
        </w:rPr>
        <w:t>,</w:t>
      </w:r>
      <w:r w:rsidRPr="00784D13">
        <w:rPr>
          <w:snapToGrid w:val="0"/>
        </w:rPr>
        <w:t xml:space="preserve"> larger patches can often be</w:t>
      </w:r>
      <w:r>
        <w:rPr>
          <w:snapToGrid w:val="0"/>
        </w:rPr>
        <w:t xml:space="preserve"> completed if necessary</w:t>
      </w:r>
      <w:r w:rsidRPr="00784D13">
        <w:rPr>
          <w:snapToGrid w:val="0"/>
        </w:rPr>
        <w:t>.</w:t>
      </w:r>
      <w:r>
        <w:rPr>
          <w:snapToGrid w:val="0"/>
        </w:rPr>
        <w:t xml:space="preserve"> </w:t>
      </w:r>
      <w:r w:rsidRPr="00784D13">
        <w:rPr>
          <w:snapToGrid w:val="0"/>
        </w:rPr>
        <w:t>Approx</w:t>
      </w:r>
      <w:r>
        <w:rPr>
          <w:snapToGrid w:val="0"/>
        </w:rPr>
        <w:t>imately</w:t>
      </w:r>
      <w:r w:rsidRPr="00784D13">
        <w:rPr>
          <w:snapToGrid w:val="0"/>
        </w:rPr>
        <w:t xml:space="preserve"> 1,000</w:t>
      </w:r>
      <w:r>
        <w:rPr>
          <w:snapToGrid w:val="0"/>
        </w:rPr>
        <w:t> patch repairs</w:t>
      </w:r>
      <w:r w:rsidRPr="00784D13">
        <w:rPr>
          <w:snapToGrid w:val="0"/>
        </w:rPr>
        <w:t xml:space="preserve"> </w:t>
      </w:r>
      <w:r>
        <w:rPr>
          <w:snapToGrid w:val="0"/>
        </w:rPr>
        <w:t xml:space="preserve">are completed by A&amp;A each </w:t>
      </w:r>
      <w:r w:rsidRPr="00784D13">
        <w:rPr>
          <w:snapToGrid w:val="0"/>
        </w:rPr>
        <w:t>year</w:t>
      </w:r>
      <w:r>
        <w:rPr>
          <w:snapToGrid w:val="0"/>
        </w:rPr>
        <w:t>.</w:t>
      </w:r>
    </w:p>
    <w:p w14:paraId="5A2F48EC" w14:textId="77777777" w:rsidR="00A9338E" w:rsidRPr="00D300A1" w:rsidRDefault="00A9338E" w:rsidP="00A9338E">
      <w:pPr>
        <w:rPr>
          <w:snapToGrid w:val="0"/>
        </w:rPr>
      </w:pPr>
    </w:p>
    <w:p w14:paraId="630D75C0" w14:textId="77777777" w:rsidR="00A9338E" w:rsidRPr="00D300A1" w:rsidRDefault="00A9338E" w:rsidP="00A9338E">
      <w:pPr>
        <w:ind w:left="720" w:hanging="720"/>
        <w:rPr>
          <w:snapToGrid w:val="0"/>
        </w:rPr>
      </w:pPr>
      <w:r>
        <w:rPr>
          <w:snapToGrid w:val="0"/>
        </w:rPr>
        <w:t>13</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w:t>
      </w:r>
      <w:r>
        <w:rPr>
          <w:snapToGrid w:val="0"/>
        </w:rPr>
        <w:t xml:space="preserve"> the</w:t>
      </w:r>
      <w:r w:rsidRPr="00D300A1">
        <w:rPr>
          <w:snapToGrid w:val="0"/>
        </w:rPr>
        <w:t xml:space="preserv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166B35CC" w14:textId="77777777" w:rsidR="00A9338E" w:rsidRPr="00D300A1" w:rsidRDefault="00A9338E" w:rsidP="00A9338E">
      <w:pPr>
        <w:rPr>
          <w:snapToGrid w:val="0"/>
        </w:rPr>
      </w:pPr>
    </w:p>
    <w:p w14:paraId="29FB8DEE" w14:textId="77777777" w:rsidR="00A9338E" w:rsidRPr="00D300A1" w:rsidRDefault="00A9338E" w:rsidP="00A9338E">
      <w:pPr>
        <w:keepNext/>
        <w:keepLines/>
        <w:widowControl w:val="0"/>
        <w:ind w:left="720" w:hanging="720"/>
        <w:rPr>
          <w:snapToGrid w:val="0"/>
        </w:rPr>
      </w:pPr>
      <w:r>
        <w:rPr>
          <w:snapToGrid w:val="0"/>
        </w:rPr>
        <w:t>14</w:t>
      </w:r>
      <w:r w:rsidRPr="00D300A1">
        <w:rPr>
          <w:snapToGrid w:val="0"/>
        </w:rPr>
        <w:t>.</w:t>
      </w:r>
      <w:r w:rsidRPr="00D300A1">
        <w:rPr>
          <w:snapToGrid w:val="0"/>
        </w:rPr>
        <w:tab/>
      </w:r>
      <w:r w:rsidRPr="00D300A1">
        <w:rPr>
          <w:b/>
          <w:snapToGrid w:val="0"/>
        </w:rPr>
        <w:t>RECOMMENDATION:</w:t>
      </w:r>
    </w:p>
    <w:p w14:paraId="3280AD7E" w14:textId="77777777" w:rsidR="00A9338E" w:rsidRPr="00D300A1" w:rsidRDefault="00A9338E" w:rsidP="00A9338E">
      <w:pPr>
        <w:keepNext/>
        <w:keepLines/>
        <w:widowControl w:val="0"/>
        <w:ind w:left="720" w:hanging="720"/>
        <w:rPr>
          <w:snapToGrid w:val="0"/>
        </w:rPr>
      </w:pPr>
    </w:p>
    <w:p w14:paraId="0D8C7FF0" w14:textId="77777777" w:rsidR="00A9338E" w:rsidRPr="00D921A7" w:rsidRDefault="00A9338E" w:rsidP="00A9338E">
      <w:pPr>
        <w:keepNext/>
        <w:keepLines/>
        <w:widowControl w:val="0"/>
        <w:ind w:left="720" w:hanging="720"/>
        <w:rPr>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35EF3449" w14:textId="77777777" w:rsidR="00D46E85" w:rsidRDefault="00D46E85" w:rsidP="00D46E85">
      <w:pPr>
        <w:tabs>
          <w:tab w:val="left" w:pos="-1440"/>
        </w:tabs>
        <w:spacing w:line="218" w:lineRule="auto"/>
        <w:jc w:val="left"/>
        <w:rPr>
          <w:b/>
          <w:szCs w:val="24"/>
        </w:rPr>
      </w:pPr>
    </w:p>
    <w:p w14:paraId="36243B74" w14:textId="77777777" w:rsidR="00320925" w:rsidRDefault="00320925" w:rsidP="00D46E85">
      <w:pPr>
        <w:tabs>
          <w:tab w:val="left" w:pos="-1440"/>
        </w:tabs>
        <w:spacing w:line="218" w:lineRule="auto"/>
        <w:jc w:val="left"/>
        <w:rPr>
          <w:b/>
          <w:szCs w:val="24"/>
        </w:rPr>
      </w:pPr>
    </w:p>
    <w:p w14:paraId="0A540CC6" w14:textId="542C081E" w:rsidR="00885F63" w:rsidRDefault="00A90E82" w:rsidP="00885F63">
      <w:pPr>
        <w:pStyle w:val="Heading3"/>
      </w:pPr>
      <w:bookmarkStart w:id="36" w:name="_Toc193439223"/>
      <w:bookmarkStart w:id="37"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36"/>
      <w:r w:rsidR="00885F63">
        <w:t xml:space="preserve"> </w:t>
      </w:r>
      <w:bookmarkEnd w:id="37"/>
    </w:p>
    <w:p w14:paraId="029D8B45" w14:textId="77777777" w:rsidR="006E700C" w:rsidRDefault="006E700C" w:rsidP="006E700C">
      <w:pPr>
        <w:tabs>
          <w:tab w:val="left" w:pos="-1440"/>
        </w:tabs>
        <w:spacing w:line="218" w:lineRule="auto"/>
        <w:jc w:val="left"/>
        <w:rPr>
          <w:b/>
          <w:szCs w:val="24"/>
        </w:rPr>
      </w:pPr>
    </w:p>
    <w:p w14:paraId="70F49827" w14:textId="19128E16" w:rsidR="006E700C" w:rsidRDefault="00BF65D6" w:rsidP="00906CB9">
      <w:pPr>
        <w:pStyle w:val="BodyTextIndent2"/>
        <w:spacing w:after="0" w:line="240" w:lineRule="auto"/>
        <w:ind w:left="2517" w:hanging="2517"/>
        <w:jc w:val="both"/>
        <w:rPr>
          <w:b/>
          <w:szCs w:val="24"/>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 HOWARD, Community and the Arts Committee.</w:t>
      </w:r>
    </w:p>
    <w:p w14:paraId="557ABF73" w14:textId="77777777" w:rsidR="00885F63" w:rsidRDefault="00885F63" w:rsidP="00885F63"/>
    <w:p w14:paraId="610F8F78" w14:textId="513BC56A"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w:t>
      </w:r>
      <w:r w:rsidR="00C06D82">
        <w:t xml:space="preserve"> and </w:t>
      </w:r>
      <w:r w:rsidR="00AE6DCD">
        <w:t xml:space="preserve">the </w:t>
      </w:r>
      <w:r w:rsidR="00A90E82" w:rsidRPr="00A90E82">
        <w:t>Arts</w:t>
      </w:r>
      <w:r w:rsidR="00A90E82">
        <w:t xml:space="preserve"> </w:t>
      </w:r>
      <w:r>
        <w:t xml:space="preserve">Committee, moved, seconded by Councillor </w:t>
      </w:r>
      <w:r w:rsidR="007976FB">
        <w:t>Lisa ATWOOD</w:t>
      </w:r>
      <w:r>
        <w:t xml:space="preserve">, that the report </w:t>
      </w:r>
      <w:r w:rsidR="00DE0926">
        <w:t xml:space="preserve">of the meeting of that </w:t>
      </w:r>
      <w:r>
        <w:t xml:space="preserve">Committee </w:t>
      </w:r>
      <w:bookmarkStart w:id="38" w:name="Text31"/>
      <w:r>
        <w:t xml:space="preserve">held on </w:t>
      </w:r>
      <w:bookmarkEnd w:id="38"/>
      <w:r w:rsidR="00F52154">
        <w:t>4 March 2025</w:t>
      </w:r>
      <w:r>
        <w:t>, be adopted.</w:t>
      </w:r>
    </w:p>
    <w:p w14:paraId="2CFFCFA1" w14:textId="77777777" w:rsidR="00885F63" w:rsidRDefault="00885F63" w:rsidP="00885F63"/>
    <w:p w14:paraId="32CD2127" w14:textId="716A9A1E"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 HOWARD. </w:t>
      </w:r>
    </w:p>
    <w:p w14:paraId="6CCD0F94" w14:textId="0EE5BE0F" w:rsidR="00156D69" w:rsidRDefault="00BF65D6" w:rsidP="00D1019B">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Any further debate? </w:t>
      </w:r>
    </w:p>
    <w:p w14:paraId="690A0D1D" w14:textId="77777777" w:rsidR="0052233C" w:rsidRPr="00D1019B" w:rsidRDefault="0052233C"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D1019B">
        <w:rPr>
          <w:rFonts w:ascii="Times New Roman" w:eastAsia="Arial" w:hAnsi="Times New Roman"/>
          <w:sz w:val="20"/>
        </w:rPr>
        <w:t xml:space="preserve">As there is no further debate, I now put the report to the vote. </w:t>
      </w:r>
    </w:p>
    <w:p w14:paraId="11DB9488" w14:textId="77777777" w:rsidR="00885F63" w:rsidRDefault="00885F63" w:rsidP="00885F63"/>
    <w:p w14:paraId="2FDDF14F" w14:textId="2E13D996" w:rsidR="00885F63" w:rsidRDefault="00885F63" w:rsidP="00885F63">
      <w:r>
        <w:lastRenderedPageBreak/>
        <w:t xml:space="preserve">Upon being submitted to the Chamber, the motion for the adoption of the report of the </w:t>
      </w:r>
      <w:r w:rsidR="00C06D82" w:rsidRPr="00A90E82">
        <w:t>Community</w:t>
      </w:r>
      <w:r w:rsidR="00C06D82">
        <w:t xml:space="preserve"> and </w:t>
      </w:r>
      <w:r w:rsidR="00EF3211">
        <w:t xml:space="preserve">the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26BC03D4" w14:textId="3CEFBAC1" w:rsidR="000079FC" w:rsidRDefault="00A9338E" w:rsidP="000079FC">
      <w:r w:rsidRPr="00104B11">
        <w:t>Councillor Vicki Howard (Civic Cabinet Chair), Councillor Lisa Atwood (Deputy Chair), and Councillors Seal</w:t>
      </w:r>
      <w:r>
        <w:t> </w:t>
      </w:r>
      <w:r w:rsidRPr="00104B11">
        <w:t>Chong Wah, Alex Givney, Charles Strunk and Penny Wolff.</w:t>
      </w:r>
    </w:p>
    <w:p w14:paraId="0FEB6E3E" w14:textId="77777777" w:rsidR="00320925" w:rsidRDefault="00320925" w:rsidP="000079FC"/>
    <w:p w14:paraId="29ED68C3" w14:textId="58ACFBD4" w:rsidR="00D46E85" w:rsidRPr="006B5A96" w:rsidRDefault="00D46E85" w:rsidP="00320925">
      <w:pPr>
        <w:pStyle w:val="Heading4"/>
        <w:spacing w:before="0"/>
        <w:ind w:left="1440" w:hanging="720"/>
        <w:rPr>
          <w:u w:val="none"/>
        </w:rPr>
      </w:pPr>
      <w:bookmarkStart w:id="39" w:name="_Toc193439224"/>
      <w:r>
        <w:rPr>
          <w:u w:val="none"/>
        </w:rPr>
        <w:t>A</w:t>
      </w:r>
      <w:r w:rsidRPr="001904D2">
        <w:rPr>
          <w:u w:val="none"/>
        </w:rPr>
        <w:tab/>
      </w:r>
      <w:r w:rsidR="00A9338E">
        <w:t>COMMITTEE PRESENTATION</w:t>
      </w:r>
      <w:r w:rsidR="00A9338E" w:rsidRPr="00275658">
        <w:t xml:space="preserve"> – </w:t>
      </w:r>
      <w:r w:rsidR="00A9338E">
        <w:t>ACTIVE AND HEALTHY CITY</w:t>
      </w:r>
      <w:bookmarkEnd w:id="39"/>
    </w:p>
    <w:p w14:paraId="13D8BAB0" w14:textId="7DF48F71" w:rsidR="00D46E85" w:rsidRDefault="00B25218" w:rsidP="00D46E85">
      <w:pPr>
        <w:tabs>
          <w:tab w:val="left" w:pos="-1440"/>
        </w:tabs>
        <w:spacing w:line="218" w:lineRule="auto"/>
        <w:jc w:val="right"/>
        <w:rPr>
          <w:rFonts w:ascii="Arial" w:hAnsi="Arial"/>
          <w:b/>
          <w:sz w:val="28"/>
        </w:rPr>
      </w:pPr>
      <w:r>
        <w:rPr>
          <w:rFonts w:ascii="Arial" w:hAnsi="Arial"/>
          <w:b/>
          <w:sz w:val="28"/>
        </w:rPr>
        <w:t>46</w:t>
      </w:r>
      <w:r w:rsidR="00294DC4">
        <w:rPr>
          <w:rFonts w:ascii="Arial" w:hAnsi="Arial"/>
          <w:b/>
          <w:sz w:val="28"/>
        </w:rPr>
        <w:t>6</w:t>
      </w:r>
      <w:r w:rsidR="00DB2B57">
        <w:rPr>
          <w:rFonts w:ascii="Arial" w:hAnsi="Arial"/>
          <w:b/>
          <w:sz w:val="28"/>
        </w:rPr>
        <w:t>/2024-25</w:t>
      </w:r>
    </w:p>
    <w:p w14:paraId="2A39B880" w14:textId="77777777" w:rsidR="00A9338E" w:rsidRPr="00D300A1" w:rsidRDefault="00A9338E" w:rsidP="00A9338E">
      <w:pPr>
        <w:ind w:left="720" w:hanging="720"/>
        <w:rPr>
          <w:snapToGrid w:val="0"/>
        </w:rPr>
      </w:pPr>
      <w:r w:rsidRPr="00D300A1">
        <w:rPr>
          <w:snapToGrid w:val="0"/>
        </w:rPr>
        <w:t>1.</w:t>
      </w:r>
      <w:r w:rsidRPr="00D300A1">
        <w:rPr>
          <w:snapToGrid w:val="0"/>
        </w:rPr>
        <w:tab/>
      </w:r>
      <w:r>
        <w:rPr>
          <w:snapToGrid w:val="0"/>
        </w:rPr>
        <w:t>The A/</w:t>
      </w:r>
      <w:r w:rsidRPr="00E82F02">
        <w:rPr>
          <w:snapToGrid w:val="0"/>
        </w:rPr>
        <w:t>Manager</w:t>
      </w:r>
      <w:r>
        <w:rPr>
          <w:snapToGrid w:val="0"/>
        </w:rPr>
        <w:t>,</w:t>
      </w:r>
      <w:r w:rsidRPr="00E82F02">
        <w:rPr>
          <w:snapToGrid w:val="0"/>
        </w:rPr>
        <w:t xml:space="preserve"> Inclusive Communities, Connected Communities</w:t>
      </w:r>
      <w:r>
        <w:rPr>
          <w:snapToGrid w:val="0"/>
        </w:rPr>
        <w:t xml:space="preserve">, Lifestyle and Community Services, </w:t>
      </w:r>
      <w:r w:rsidRPr="00D300A1">
        <w:rPr>
          <w:snapToGrid w:val="0"/>
        </w:rPr>
        <w:t xml:space="preserve">attended the meeting to </w:t>
      </w:r>
      <w:r w:rsidRPr="005F11F9">
        <w:rPr>
          <w:snapToGrid w:val="0"/>
        </w:rPr>
        <w:t xml:space="preserve">provide an </w:t>
      </w:r>
      <w:r>
        <w:rPr>
          <w:snapToGrid w:val="0"/>
        </w:rPr>
        <w:t>overview of</w:t>
      </w:r>
      <w:r w:rsidRPr="00D300A1">
        <w:rPr>
          <w:snapToGrid w:val="0"/>
        </w:rPr>
        <w:t xml:space="preserve"> </w:t>
      </w:r>
      <w:r>
        <w:rPr>
          <w:bCs/>
          <w:snapToGrid w:val="0"/>
          <w:szCs w:val="24"/>
        </w:rPr>
        <w:t>Council’s Active and Healthy program (the program)</w:t>
      </w:r>
      <w:r w:rsidRPr="00D300A1">
        <w:rPr>
          <w:snapToGrid w:val="0"/>
        </w:rPr>
        <w:t>.</w:t>
      </w:r>
      <w:r>
        <w:rPr>
          <w:snapToGrid w:val="0"/>
        </w:rPr>
        <w:t xml:space="preserve"> He </w:t>
      </w:r>
      <w:r w:rsidRPr="00D300A1">
        <w:rPr>
          <w:snapToGrid w:val="0"/>
        </w:rPr>
        <w:t>provided the information below.</w:t>
      </w:r>
    </w:p>
    <w:p w14:paraId="0367E18B" w14:textId="77777777" w:rsidR="00A9338E" w:rsidRPr="00D300A1" w:rsidRDefault="00A9338E" w:rsidP="00A9338E">
      <w:pPr>
        <w:ind w:left="720" w:hanging="720"/>
        <w:rPr>
          <w:snapToGrid w:val="0"/>
        </w:rPr>
      </w:pPr>
    </w:p>
    <w:p w14:paraId="43443935" w14:textId="77777777" w:rsidR="00A9338E" w:rsidRDefault="00A9338E" w:rsidP="00A9338E">
      <w:pPr>
        <w:ind w:left="720" w:hanging="720"/>
        <w:rPr>
          <w:snapToGrid w:val="0"/>
        </w:rPr>
      </w:pPr>
      <w:r w:rsidRPr="00D300A1">
        <w:rPr>
          <w:snapToGrid w:val="0"/>
        </w:rPr>
        <w:t>2.</w:t>
      </w:r>
      <w:r w:rsidRPr="00D300A1">
        <w:rPr>
          <w:snapToGrid w:val="0"/>
        </w:rPr>
        <w:tab/>
      </w:r>
      <w:r>
        <w:rPr>
          <w:snapToGrid w:val="0"/>
        </w:rPr>
        <w:t xml:space="preserve">The program provides free and low-cost recreational events and activities that promote movement, wellbeing and social connectivity. In 2024-25, more than 100 providers have been engaged to deliver more than 4,260 health and fitness sessions across Council’s parks, halls, community centres, pools and waterways. Activities are tailored to ensure the program is suitable for all ages, abilities and fitness levels. </w:t>
      </w:r>
    </w:p>
    <w:p w14:paraId="2B538A6F" w14:textId="77777777" w:rsidR="00A9338E" w:rsidRPr="00D300A1" w:rsidRDefault="00A9338E" w:rsidP="00A9338E">
      <w:pPr>
        <w:ind w:left="720" w:hanging="720"/>
        <w:rPr>
          <w:snapToGrid w:val="0"/>
        </w:rPr>
      </w:pPr>
    </w:p>
    <w:p w14:paraId="3EF2988B" w14:textId="77777777" w:rsidR="00A9338E" w:rsidRDefault="00A9338E" w:rsidP="00A9338E">
      <w:pPr>
        <w:ind w:left="720" w:hanging="720"/>
        <w:rPr>
          <w:snapToGrid w:val="0"/>
        </w:rPr>
      </w:pPr>
      <w:r>
        <w:rPr>
          <w:snapToGrid w:val="0"/>
        </w:rPr>
        <w:t>3.</w:t>
      </w:r>
      <w:r>
        <w:rPr>
          <w:snapToGrid w:val="0"/>
        </w:rPr>
        <w:tab/>
        <w:t xml:space="preserve">The program is a critical component in delivering the sport, health and lifestyle objectives outlined in Council’s </w:t>
      </w:r>
      <w:r w:rsidRPr="00675B10">
        <w:rPr>
          <w:i/>
          <w:iCs/>
          <w:snapToGrid w:val="0"/>
        </w:rPr>
        <w:t>A City for Everyone: Inclusive Brisbane Plan 2019-2029</w:t>
      </w:r>
      <w:r>
        <w:rPr>
          <w:i/>
          <w:iCs/>
          <w:snapToGrid w:val="0"/>
        </w:rPr>
        <w:t xml:space="preserve"> </w:t>
      </w:r>
      <w:r>
        <w:rPr>
          <w:snapToGrid w:val="0"/>
        </w:rPr>
        <w:t xml:space="preserve">and </w:t>
      </w:r>
      <w:r w:rsidRPr="00440D5E">
        <w:rPr>
          <w:i/>
          <w:iCs/>
          <w:snapToGrid w:val="0"/>
        </w:rPr>
        <w:t>Brisbane Vision 2031</w:t>
      </w:r>
      <w:r w:rsidRPr="003A0B03">
        <w:rPr>
          <w:snapToGrid w:val="0"/>
        </w:rPr>
        <w:t>,</w:t>
      </w:r>
      <w:r>
        <w:rPr>
          <w:snapToGrid w:val="0"/>
        </w:rPr>
        <w:t xml:space="preserve"> and the Queensland Government’s </w:t>
      </w:r>
      <w:r w:rsidRPr="00440D5E">
        <w:rPr>
          <w:i/>
          <w:iCs/>
          <w:snapToGrid w:val="0"/>
        </w:rPr>
        <w:t>Elevate 2042</w:t>
      </w:r>
      <w:r>
        <w:rPr>
          <w:i/>
          <w:iCs/>
          <w:snapToGrid w:val="0"/>
        </w:rPr>
        <w:t xml:space="preserve"> </w:t>
      </w:r>
      <w:r>
        <w:rPr>
          <w:snapToGrid w:val="0"/>
        </w:rPr>
        <w:t>strategy</w:t>
      </w:r>
      <w:r>
        <w:rPr>
          <w:i/>
          <w:iCs/>
          <w:snapToGrid w:val="0"/>
        </w:rPr>
        <w:t>.</w:t>
      </w:r>
      <w:r>
        <w:rPr>
          <w:snapToGrid w:val="0"/>
        </w:rPr>
        <w:t xml:space="preserve"> The program features 4 sub-programs to cater for the diverse needs of the community, including:</w:t>
      </w:r>
    </w:p>
    <w:p w14:paraId="7BD2ECA0" w14:textId="77777777" w:rsidR="00A9338E" w:rsidRPr="003A0B03" w:rsidRDefault="00A9338E" w:rsidP="00A9338E">
      <w:pPr>
        <w:ind w:left="720" w:hanging="720"/>
        <w:rPr>
          <w:i/>
          <w:iCs/>
          <w:snapToGrid w:val="0"/>
        </w:rPr>
      </w:pPr>
      <w:r>
        <w:rPr>
          <w:snapToGrid w:val="0"/>
        </w:rPr>
        <w:tab/>
        <w:t>-</w:t>
      </w:r>
      <w:r>
        <w:rPr>
          <w:snapToGrid w:val="0"/>
        </w:rPr>
        <w:tab/>
        <w:t>Active Parks</w:t>
      </w:r>
    </w:p>
    <w:p w14:paraId="65CCB80C" w14:textId="77777777" w:rsidR="00A9338E" w:rsidRDefault="00A9338E" w:rsidP="00A9338E">
      <w:pPr>
        <w:ind w:left="720" w:hanging="720"/>
        <w:rPr>
          <w:snapToGrid w:val="0"/>
        </w:rPr>
      </w:pPr>
      <w:r>
        <w:rPr>
          <w:snapToGrid w:val="0"/>
        </w:rPr>
        <w:tab/>
        <w:t>-</w:t>
      </w:r>
      <w:r>
        <w:rPr>
          <w:snapToGrid w:val="0"/>
        </w:rPr>
        <w:tab/>
        <w:t>Growing Older and Living Dangerously (GOLD)</w:t>
      </w:r>
    </w:p>
    <w:p w14:paraId="79BDA35C" w14:textId="77777777" w:rsidR="00A9338E" w:rsidRDefault="00A9338E" w:rsidP="00A9338E">
      <w:pPr>
        <w:ind w:left="720" w:hanging="720"/>
        <w:rPr>
          <w:snapToGrid w:val="0"/>
        </w:rPr>
      </w:pPr>
      <w:r>
        <w:rPr>
          <w:snapToGrid w:val="0"/>
        </w:rPr>
        <w:tab/>
        <w:t>-</w:t>
      </w:r>
      <w:r>
        <w:rPr>
          <w:snapToGrid w:val="0"/>
        </w:rPr>
        <w:tab/>
        <w:t>GOLD ‘n’ Kids</w:t>
      </w:r>
    </w:p>
    <w:p w14:paraId="7B30FC0D" w14:textId="248D7437" w:rsidR="00A9338E" w:rsidRPr="00D300A1" w:rsidRDefault="00A9338E" w:rsidP="00A9338E">
      <w:pPr>
        <w:ind w:left="720" w:hanging="720"/>
        <w:rPr>
          <w:snapToGrid w:val="0"/>
        </w:rPr>
      </w:pPr>
      <w:r>
        <w:rPr>
          <w:snapToGrid w:val="0"/>
        </w:rPr>
        <w:tab/>
        <w:t>-</w:t>
      </w:r>
      <w:r>
        <w:rPr>
          <w:snapToGrid w:val="0"/>
        </w:rPr>
        <w:tab/>
        <w:t xml:space="preserve">Chillout. </w:t>
      </w:r>
    </w:p>
    <w:p w14:paraId="214273D6" w14:textId="77777777" w:rsidR="00A9338E" w:rsidRDefault="00A9338E" w:rsidP="00A9338E">
      <w:pPr>
        <w:rPr>
          <w:snapToGrid w:val="0"/>
        </w:rPr>
      </w:pPr>
    </w:p>
    <w:p w14:paraId="0D62AEFD" w14:textId="77777777" w:rsidR="00A9338E" w:rsidRDefault="00A9338E" w:rsidP="00A9338E">
      <w:pPr>
        <w:ind w:left="720" w:hanging="720"/>
        <w:rPr>
          <w:snapToGrid w:val="0"/>
        </w:rPr>
      </w:pPr>
      <w:r>
        <w:rPr>
          <w:snapToGrid w:val="0"/>
        </w:rPr>
        <w:t xml:space="preserve">4. </w:t>
      </w:r>
      <w:r>
        <w:rPr>
          <w:snapToGrid w:val="0"/>
        </w:rPr>
        <w:tab/>
        <w:t xml:space="preserve">In 2023-24, Council delivered 4,194 Active Park sessions to 58,221 participants across the following categories: </w:t>
      </w:r>
    </w:p>
    <w:p w14:paraId="1DDFD603" w14:textId="77777777" w:rsidR="00A9338E" w:rsidRDefault="00A9338E" w:rsidP="00A9338E">
      <w:pPr>
        <w:ind w:left="720" w:hanging="720"/>
        <w:rPr>
          <w:snapToGrid w:val="0"/>
        </w:rPr>
      </w:pPr>
      <w:r>
        <w:rPr>
          <w:snapToGrid w:val="0"/>
        </w:rPr>
        <w:tab/>
        <w:t>-</w:t>
      </w:r>
      <w:r>
        <w:rPr>
          <w:snapToGrid w:val="0"/>
        </w:rPr>
        <w:tab/>
        <w:t xml:space="preserve">fitness and adventure </w:t>
      </w:r>
    </w:p>
    <w:p w14:paraId="2F21EA1D" w14:textId="77777777" w:rsidR="00A9338E" w:rsidRDefault="00A9338E" w:rsidP="00A9338E">
      <w:pPr>
        <w:ind w:left="720" w:hanging="720"/>
        <w:rPr>
          <w:snapToGrid w:val="0"/>
        </w:rPr>
      </w:pPr>
      <w:r>
        <w:rPr>
          <w:snapToGrid w:val="0"/>
        </w:rPr>
        <w:tab/>
        <w:t>-</w:t>
      </w:r>
      <w:r>
        <w:rPr>
          <w:snapToGrid w:val="0"/>
        </w:rPr>
        <w:tab/>
        <w:t>aqua activities</w:t>
      </w:r>
    </w:p>
    <w:p w14:paraId="431F16C7" w14:textId="77777777" w:rsidR="00A9338E" w:rsidRDefault="00A9338E" w:rsidP="00A9338E">
      <w:pPr>
        <w:ind w:left="720" w:hanging="720"/>
        <w:rPr>
          <w:snapToGrid w:val="0"/>
        </w:rPr>
      </w:pPr>
      <w:r>
        <w:rPr>
          <w:snapToGrid w:val="0"/>
        </w:rPr>
        <w:tab/>
        <w:t>-</w:t>
      </w:r>
      <w:r>
        <w:rPr>
          <w:snapToGrid w:val="0"/>
        </w:rPr>
        <w:tab/>
        <w:t>mind and body</w:t>
      </w:r>
    </w:p>
    <w:p w14:paraId="1AB9ABA2" w14:textId="77777777" w:rsidR="00A9338E" w:rsidRDefault="00A9338E" w:rsidP="00A9338E">
      <w:pPr>
        <w:ind w:left="720" w:hanging="720"/>
        <w:rPr>
          <w:snapToGrid w:val="0"/>
        </w:rPr>
      </w:pPr>
      <w:r>
        <w:rPr>
          <w:snapToGrid w:val="0"/>
        </w:rPr>
        <w:tab/>
        <w:t>-</w:t>
      </w:r>
      <w:r>
        <w:rPr>
          <w:snapToGrid w:val="0"/>
        </w:rPr>
        <w:tab/>
        <w:t>strength and stability</w:t>
      </w:r>
    </w:p>
    <w:p w14:paraId="5FFA296F" w14:textId="77777777" w:rsidR="00A9338E" w:rsidRDefault="00A9338E" w:rsidP="00A9338E">
      <w:pPr>
        <w:ind w:left="720" w:hanging="720"/>
        <w:rPr>
          <w:snapToGrid w:val="0"/>
        </w:rPr>
      </w:pPr>
      <w:r>
        <w:rPr>
          <w:snapToGrid w:val="0"/>
        </w:rPr>
        <w:tab/>
        <w:t>-</w:t>
      </w:r>
      <w:r>
        <w:rPr>
          <w:snapToGrid w:val="0"/>
        </w:rPr>
        <w:tab/>
        <w:t xml:space="preserve">adventure </w:t>
      </w:r>
    </w:p>
    <w:p w14:paraId="1B148163" w14:textId="77777777" w:rsidR="00A9338E" w:rsidRDefault="00A9338E" w:rsidP="00A9338E">
      <w:pPr>
        <w:ind w:left="720" w:hanging="720"/>
        <w:rPr>
          <w:snapToGrid w:val="0"/>
        </w:rPr>
      </w:pPr>
      <w:r>
        <w:rPr>
          <w:snapToGrid w:val="0"/>
        </w:rPr>
        <w:tab/>
        <w:t>-</w:t>
      </w:r>
      <w:r>
        <w:rPr>
          <w:snapToGrid w:val="0"/>
        </w:rPr>
        <w:tab/>
        <w:t>fitness and dance</w:t>
      </w:r>
    </w:p>
    <w:p w14:paraId="7CB46251" w14:textId="77777777" w:rsidR="00A9338E" w:rsidRPr="00D300A1" w:rsidRDefault="00A9338E" w:rsidP="00A9338E">
      <w:pPr>
        <w:ind w:left="720" w:hanging="720"/>
        <w:rPr>
          <w:snapToGrid w:val="0"/>
        </w:rPr>
      </w:pPr>
      <w:r>
        <w:rPr>
          <w:snapToGrid w:val="0"/>
        </w:rPr>
        <w:tab/>
        <w:t>-</w:t>
      </w:r>
      <w:r>
        <w:rPr>
          <w:snapToGrid w:val="0"/>
        </w:rPr>
        <w:tab/>
        <w:t xml:space="preserve">food and nutrition. </w:t>
      </w:r>
    </w:p>
    <w:p w14:paraId="2F2CB5D6" w14:textId="77777777" w:rsidR="00A9338E" w:rsidRDefault="00A9338E" w:rsidP="00A9338E">
      <w:pPr>
        <w:rPr>
          <w:snapToGrid w:val="0"/>
        </w:rPr>
      </w:pPr>
    </w:p>
    <w:p w14:paraId="6148A8AF" w14:textId="13EFFF74" w:rsidR="00A9338E" w:rsidRDefault="00A9338E" w:rsidP="00A9338E">
      <w:pPr>
        <w:ind w:left="720" w:hanging="720"/>
        <w:rPr>
          <w:snapToGrid w:val="0"/>
        </w:rPr>
      </w:pPr>
      <w:r>
        <w:rPr>
          <w:snapToGrid w:val="0"/>
        </w:rPr>
        <w:t xml:space="preserve">5. </w:t>
      </w:r>
      <w:r>
        <w:rPr>
          <w:snapToGrid w:val="0"/>
        </w:rPr>
        <w:tab/>
        <w:t>In 2023-24, the GOLD program delivered 4,039 sessions to 65,819 participants. Sessions provided seniors with opportunities to connect with others and learn new skills while engaging in the following activities:</w:t>
      </w:r>
    </w:p>
    <w:p w14:paraId="3B7C2887" w14:textId="77777777" w:rsidR="00A9338E" w:rsidRDefault="00A9338E" w:rsidP="00A9338E">
      <w:pPr>
        <w:rPr>
          <w:snapToGrid w:val="0"/>
        </w:rPr>
      </w:pPr>
      <w:r>
        <w:rPr>
          <w:snapToGrid w:val="0"/>
        </w:rPr>
        <w:tab/>
        <w:t>-</w:t>
      </w:r>
      <w:r>
        <w:rPr>
          <w:snapToGrid w:val="0"/>
        </w:rPr>
        <w:tab/>
        <w:t xml:space="preserve">adventure and water </w:t>
      </w:r>
    </w:p>
    <w:p w14:paraId="252B8C8D" w14:textId="77777777" w:rsidR="00A9338E" w:rsidRDefault="00A9338E" w:rsidP="00A9338E">
      <w:pPr>
        <w:rPr>
          <w:snapToGrid w:val="0"/>
        </w:rPr>
      </w:pPr>
      <w:r>
        <w:rPr>
          <w:snapToGrid w:val="0"/>
        </w:rPr>
        <w:tab/>
        <w:t>-</w:t>
      </w:r>
      <w:r>
        <w:rPr>
          <w:snapToGrid w:val="0"/>
        </w:rPr>
        <w:tab/>
        <w:t xml:space="preserve">fitness and strength </w:t>
      </w:r>
    </w:p>
    <w:p w14:paraId="12BBB7F8" w14:textId="77777777" w:rsidR="00A9338E" w:rsidRDefault="00A9338E" w:rsidP="00A9338E">
      <w:pPr>
        <w:rPr>
          <w:snapToGrid w:val="0"/>
        </w:rPr>
      </w:pPr>
      <w:r>
        <w:rPr>
          <w:snapToGrid w:val="0"/>
        </w:rPr>
        <w:tab/>
        <w:t>-</w:t>
      </w:r>
      <w:r>
        <w:rPr>
          <w:snapToGrid w:val="0"/>
        </w:rPr>
        <w:tab/>
        <w:t>food and nutrition</w:t>
      </w:r>
    </w:p>
    <w:p w14:paraId="468D6828" w14:textId="77777777" w:rsidR="00A9338E" w:rsidRDefault="00A9338E" w:rsidP="00A9338E">
      <w:pPr>
        <w:rPr>
          <w:snapToGrid w:val="0"/>
        </w:rPr>
      </w:pPr>
      <w:r>
        <w:rPr>
          <w:snapToGrid w:val="0"/>
        </w:rPr>
        <w:tab/>
        <w:t>-</w:t>
      </w:r>
      <w:r>
        <w:rPr>
          <w:snapToGrid w:val="0"/>
        </w:rPr>
        <w:tab/>
        <w:t xml:space="preserve">mind and body. </w:t>
      </w:r>
    </w:p>
    <w:p w14:paraId="39E18FD0" w14:textId="77777777" w:rsidR="00A9338E" w:rsidRDefault="00A9338E" w:rsidP="00A9338E">
      <w:pPr>
        <w:rPr>
          <w:snapToGrid w:val="0"/>
        </w:rPr>
      </w:pPr>
      <w:r>
        <w:rPr>
          <w:snapToGrid w:val="0"/>
        </w:rPr>
        <w:tab/>
        <w:t xml:space="preserve">Chair classes for participants with limited mobility were also available.  </w:t>
      </w:r>
    </w:p>
    <w:p w14:paraId="1D56EAC4" w14:textId="77777777" w:rsidR="00A9338E" w:rsidRDefault="00A9338E" w:rsidP="00A9338E">
      <w:pPr>
        <w:rPr>
          <w:snapToGrid w:val="0"/>
        </w:rPr>
      </w:pPr>
    </w:p>
    <w:p w14:paraId="2A7930A1" w14:textId="77777777" w:rsidR="00A9338E" w:rsidRDefault="00A9338E" w:rsidP="00A9338E">
      <w:pPr>
        <w:keepNext/>
        <w:keepLines/>
        <w:ind w:left="720" w:hanging="720"/>
        <w:rPr>
          <w:snapToGrid w:val="0"/>
        </w:rPr>
      </w:pPr>
      <w:r>
        <w:rPr>
          <w:snapToGrid w:val="0"/>
        </w:rPr>
        <w:t xml:space="preserve">6. </w:t>
      </w:r>
      <w:r>
        <w:rPr>
          <w:snapToGrid w:val="0"/>
        </w:rPr>
        <w:tab/>
        <w:t xml:space="preserve">The GOLD ‘n’ Kids sub-program fosters intergenerational bonding by providing opportunities for seniors and children to participate in active and healthy activities together. In 2023-24, the GOLD ‘n’ Kids sessions were delivered to 667 participants across 66 sessions. Scheduled during school holidays and on Grandparents Day, sessions focused on games, sports and adventure, mind and body and water activities. </w:t>
      </w:r>
    </w:p>
    <w:p w14:paraId="064B58A6" w14:textId="77777777" w:rsidR="00A9338E" w:rsidRDefault="00A9338E" w:rsidP="00A9338E">
      <w:pPr>
        <w:ind w:left="720" w:hanging="720"/>
        <w:rPr>
          <w:snapToGrid w:val="0"/>
        </w:rPr>
      </w:pPr>
      <w:r>
        <w:rPr>
          <w:snapToGrid w:val="0"/>
        </w:rPr>
        <w:tab/>
        <w:t xml:space="preserve"> </w:t>
      </w:r>
    </w:p>
    <w:p w14:paraId="139488B6" w14:textId="77777777" w:rsidR="00A9338E" w:rsidRDefault="00A9338E" w:rsidP="00A9338E">
      <w:pPr>
        <w:ind w:left="720" w:hanging="720"/>
        <w:rPr>
          <w:snapToGrid w:val="0"/>
        </w:rPr>
      </w:pPr>
      <w:r>
        <w:rPr>
          <w:snapToGrid w:val="0"/>
        </w:rPr>
        <w:t xml:space="preserve">7. </w:t>
      </w:r>
      <w:r>
        <w:rPr>
          <w:snapToGrid w:val="0"/>
        </w:rPr>
        <w:tab/>
        <w:t>In 2023-24, 511 Chillout sessions were delivered to 4,548 participants from 10 to 17 years old focussing on:</w:t>
      </w:r>
    </w:p>
    <w:p w14:paraId="444D6EA1" w14:textId="77777777" w:rsidR="00A9338E" w:rsidRDefault="00A9338E" w:rsidP="00A9338E">
      <w:pPr>
        <w:rPr>
          <w:snapToGrid w:val="0"/>
        </w:rPr>
      </w:pPr>
      <w:r>
        <w:rPr>
          <w:snapToGrid w:val="0"/>
        </w:rPr>
        <w:tab/>
        <w:t>-</w:t>
      </w:r>
      <w:r>
        <w:rPr>
          <w:snapToGrid w:val="0"/>
        </w:rPr>
        <w:tab/>
        <w:t>nature play</w:t>
      </w:r>
    </w:p>
    <w:p w14:paraId="6999FF63" w14:textId="77777777" w:rsidR="00A9338E" w:rsidRDefault="00A9338E" w:rsidP="00A9338E">
      <w:pPr>
        <w:rPr>
          <w:snapToGrid w:val="0"/>
        </w:rPr>
      </w:pPr>
      <w:r>
        <w:rPr>
          <w:snapToGrid w:val="0"/>
        </w:rPr>
        <w:tab/>
        <w:t>-</w:t>
      </w:r>
      <w:r>
        <w:rPr>
          <w:snapToGrid w:val="0"/>
        </w:rPr>
        <w:tab/>
        <w:t xml:space="preserve">sports and fitness </w:t>
      </w:r>
    </w:p>
    <w:p w14:paraId="53E75E31" w14:textId="77777777" w:rsidR="00A9338E" w:rsidRDefault="00A9338E" w:rsidP="00A9338E">
      <w:pPr>
        <w:rPr>
          <w:snapToGrid w:val="0"/>
        </w:rPr>
      </w:pPr>
      <w:r>
        <w:rPr>
          <w:snapToGrid w:val="0"/>
        </w:rPr>
        <w:tab/>
        <w:t>-</w:t>
      </w:r>
      <w:r>
        <w:rPr>
          <w:snapToGrid w:val="0"/>
        </w:rPr>
        <w:tab/>
        <w:t xml:space="preserve">adventure and water activities </w:t>
      </w:r>
    </w:p>
    <w:p w14:paraId="6E1566D9" w14:textId="77777777" w:rsidR="00A9338E" w:rsidRDefault="00A9338E" w:rsidP="00A9338E">
      <w:pPr>
        <w:rPr>
          <w:snapToGrid w:val="0"/>
        </w:rPr>
      </w:pPr>
      <w:r>
        <w:rPr>
          <w:snapToGrid w:val="0"/>
        </w:rPr>
        <w:tab/>
        <w:t>-</w:t>
      </w:r>
      <w:r>
        <w:rPr>
          <w:snapToGrid w:val="0"/>
        </w:rPr>
        <w:tab/>
        <w:t xml:space="preserve">yoga and pilates </w:t>
      </w:r>
    </w:p>
    <w:p w14:paraId="461785FF" w14:textId="77777777" w:rsidR="00A9338E" w:rsidRDefault="00A9338E" w:rsidP="00A9338E">
      <w:pPr>
        <w:rPr>
          <w:snapToGrid w:val="0"/>
        </w:rPr>
      </w:pPr>
      <w:r>
        <w:rPr>
          <w:snapToGrid w:val="0"/>
        </w:rPr>
        <w:tab/>
        <w:t>-</w:t>
      </w:r>
      <w:r>
        <w:rPr>
          <w:snapToGrid w:val="0"/>
        </w:rPr>
        <w:tab/>
        <w:t xml:space="preserve">nutritious cooking classes. </w:t>
      </w:r>
    </w:p>
    <w:p w14:paraId="0F7C6886" w14:textId="77777777" w:rsidR="00A9338E" w:rsidRDefault="00A9338E" w:rsidP="00A9338E">
      <w:pPr>
        <w:rPr>
          <w:snapToGrid w:val="0"/>
        </w:rPr>
      </w:pPr>
    </w:p>
    <w:p w14:paraId="32C28AD6" w14:textId="77777777" w:rsidR="00A9338E" w:rsidRDefault="00A9338E" w:rsidP="00A9338E">
      <w:pPr>
        <w:ind w:left="720" w:hanging="660"/>
        <w:rPr>
          <w:snapToGrid w:val="0"/>
        </w:rPr>
      </w:pPr>
      <w:r>
        <w:rPr>
          <w:snapToGrid w:val="0"/>
        </w:rPr>
        <w:t xml:space="preserve">8. </w:t>
      </w:r>
      <w:r>
        <w:rPr>
          <w:snapToGrid w:val="0"/>
        </w:rPr>
        <w:tab/>
        <w:t xml:space="preserve">Of the 100 providers registered to deliver the program, approximately 25% are not-for-profit organisations. Council continues to build capacity and sustainability in the program by inviting interested </w:t>
      </w:r>
      <w:r w:rsidRPr="00323A69">
        <w:rPr>
          <w:snapToGrid w:val="0"/>
        </w:rPr>
        <w:t xml:space="preserve">providers </w:t>
      </w:r>
      <w:r>
        <w:rPr>
          <w:snapToGrid w:val="0"/>
        </w:rPr>
        <w:t xml:space="preserve">to </w:t>
      </w:r>
      <w:r w:rsidRPr="00323A69">
        <w:rPr>
          <w:snapToGrid w:val="0"/>
        </w:rPr>
        <w:t xml:space="preserve">join a pre-qualified register, which </w:t>
      </w:r>
      <w:r>
        <w:rPr>
          <w:snapToGrid w:val="0"/>
        </w:rPr>
        <w:t>allows</w:t>
      </w:r>
      <w:r w:rsidRPr="00323A69">
        <w:rPr>
          <w:snapToGrid w:val="0"/>
        </w:rPr>
        <w:t xml:space="preserve"> Council </w:t>
      </w:r>
      <w:r>
        <w:rPr>
          <w:snapToGrid w:val="0"/>
        </w:rPr>
        <w:t>to</w:t>
      </w:r>
      <w:r w:rsidRPr="00323A69">
        <w:rPr>
          <w:snapToGrid w:val="0"/>
        </w:rPr>
        <w:t xml:space="preserve"> engage </w:t>
      </w:r>
      <w:r>
        <w:rPr>
          <w:snapToGrid w:val="0"/>
        </w:rPr>
        <w:t xml:space="preserve">with </w:t>
      </w:r>
      <w:r w:rsidRPr="00323A69">
        <w:rPr>
          <w:snapToGrid w:val="0"/>
        </w:rPr>
        <w:t>them quickly in response to changing community needs and interests.</w:t>
      </w:r>
      <w:r>
        <w:rPr>
          <w:snapToGrid w:val="0"/>
        </w:rPr>
        <w:t xml:space="preserve"> The program has received a 98% satisfaction rate amongst participants who have praised the program for creating opportunities to feel healthier, socialise with others and learn new skills. The Committee was provided with examples of this positive feedback. </w:t>
      </w:r>
    </w:p>
    <w:p w14:paraId="6C550962" w14:textId="7927B278" w:rsidR="00A9338E" w:rsidRPr="00D300A1" w:rsidRDefault="00A9338E" w:rsidP="00A9338E">
      <w:pPr>
        <w:ind w:left="720" w:hanging="660"/>
        <w:rPr>
          <w:snapToGrid w:val="0"/>
        </w:rPr>
      </w:pPr>
    </w:p>
    <w:p w14:paraId="1555E60C" w14:textId="77777777" w:rsidR="00A9338E" w:rsidRPr="00D300A1" w:rsidRDefault="00A9338E" w:rsidP="00A9338E">
      <w:pPr>
        <w:ind w:left="720" w:hanging="720"/>
        <w:rPr>
          <w:snapToGrid w:val="0"/>
        </w:rPr>
      </w:pPr>
      <w:r>
        <w:rPr>
          <w:snapToGrid w:val="0"/>
        </w:rPr>
        <w:t>9</w:t>
      </w:r>
      <w:r w:rsidRPr="00D300A1">
        <w:rPr>
          <w:snapToGrid w:val="0"/>
        </w:rPr>
        <w:t>.</w:t>
      </w:r>
      <w:r w:rsidRPr="00D300A1">
        <w:rPr>
          <w:snapToGrid w:val="0"/>
        </w:rPr>
        <w:tab/>
      </w:r>
      <w:r w:rsidRPr="00CA1043">
        <w:rPr>
          <w:snapToGrid w:val="0"/>
        </w:rPr>
        <w:t xml:space="preserve">Following a number of questions from the Committee, </w:t>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the A/</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update.</w:t>
      </w:r>
    </w:p>
    <w:p w14:paraId="1B670E23" w14:textId="77777777" w:rsidR="00A9338E" w:rsidRPr="00D300A1" w:rsidRDefault="00A9338E" w:rsidP="00A9338E">
      <w:pPr>
        <w:rPr>
          <w:snapToGrid w:val="0"/>
        </w:rPr>
      </w:pPr>
    </w:p>
    <w:p w14:paraId="5B961BE5" w14:textId="77777777" w:rsidR="00A9338E" w:rsidRPr="00D300A1" w:rsidRDefault="00A9338E" w:rsidP="00A9338E">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28B90F76" w14:textId="77777777" w:rsidR="00A9338E" w:rsidRPr="00D300A1" w:rsidRDefault="00A9338E" w:rsidP="00A9338E">
      <w:pPr>
        <w:keepNext/>
        <w:keepLines/>
        <w:widowControl w:val="0"/>
        <w:ind w:left="720" w:hanging="720"/>
        <w:rPr>
          <w:snapToGrid w:val="0"/>
        </w:rPr>
      </w:pPr>
    </w:p>
    <w:p w14:paraId="5E92F197" w14:textId="77777777" w:rsidR="00A9338E" w:rsidRPr="00D300A1" w:rsidRDefault="00A9338E" w:rsidP="00A9338E">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40" w:name="_Toc114546466"/>
      <w:bookmarkStart w:id="41" w:name="_Toc114546755"/>
      <w:bookmarkStart w:id="42" w:name="_Toc193439225"/>
      <w:r w:rsidRPr="00DD3A7A">
        <w:t xml:space="preserve">FINANCE </w:t>
      </w:r>
      <w:r w:rsidR="00A90E82">
        <w:t xml:space="preserve">AND </w:t>
      </w:r>
      <w:r w:rsidR="00B0352C">
        <w:t>CITY GOVERNANCE</w:t>
      </w:r>
      <w:r w:rsidR="00A90E82">
        <w:t xml:space="preserve"> </w:t>
      </w:r>
      <w:r w:rsidRPr="00DD3A7A">
        <w:t>COMMITTEE</w:t>
      </w:r>
      <w:bookmarkEnd w:id="40"/>
      <w:bookmarkEnd w:id="41"/>
      <w:bookmarkEnd w:id="42"/>
    </w:p>
    <w:p w14:paraId="7FB1FA3D" w14:textId="77777777" w:rsidR="006E700C" w:rsidRDefault="006E700C" w:rsidP="006E700C">
      <w:pPr>
        <w:tabs>
          <w:tab w:val="left" w:pos="-1440"/>
        </w:tabs>
        <w:spacing w:line="218" w:lineRule="auto"/>
        <w:jc w:val="left"/>
        <w:rPr>
          <w:b/>
          <w:szCs w:val="24"/>
        </w:rPr>
      </w:pPr>
    </w:p>
    <w:p w14:paraId="69D9EA26" w14:textId="15D36EAE" w:rsidR="006E700C" w:rsidRPr="003E410B" w:rsidRDefault="00BF65D6" w:rsidP="00906CB9">
      <w:pPr>
        <w:pStyle w:val="BodyTextIndent2"/>
        <w:spacing w:after="0" w:line="240" w:lineRule="auto"/>
        <w:ind w:left="2517" w:hanging="2517"/>
        <w:jc w:val="both"/>
        <w:rPr>
          <w:rFonts w:ascii="Times New Roman" w:hAnsi="Times New Roman"/>
          <w:bCs/>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DEPUTY MAYOR, Finance and City Governance Committee.</w:t>
      </w:r>
    </w:p>
    <w:p w14:paraId="4AD3BF8E" w14:textId="77777777" w:rsidR="00885F63" w:rsidRDefault="00885F63" w:rsidP="00885F63"/>
    <w:p w14:paraId="38688E51" w14:textId="4D0C71E3"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7976FB">
        <w:t>Julia DIXON</w:t>
      </w:r>
      <w:r>
        <w:t xml:space="preserve">, that </w:t>
      </w:r>
      <w:r w:rsidR="00BE6B17">
        <w:t xml:space="preserve">the report of the meeting of that </w:t>
      </w:r>
      <w:r>
        <w:t xml:space="preserve">Committee held on </w:t>
      </w:r>
      <w:r w:rsidR="00F52154">
        <w:t>4 March 2025</w:t>
      </w:r>
      <w:r>
        <w:t>, be adopted.</w:t>
      </w:r>
    </w:p>
    <w:p w14:paraId="1E288A33" w14:textId="77777777" w:rsidR="00885F63" w:rsidRDefault="00885F63" w:rsidP="00885F63"/>
    <w:p w14:paraId="6B00685F" w14:textId="21A75FA5"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DEPUTY MAYOR. </w:t>
      </w:r>
    </w:p>
    <w:p w14:paraId="144A9907" w14:textId="37A8C64A" w:rsidR="00156D69" w:rsidRDefault="00BF65D6" w:rsidP="00D1019B">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Any further debate? </w:t>
      </w:r>
    </w:p>
    <w:p w14:paraId="5B1F1E0E" w14:textId="77777777" w:rsidR="0052233C" w:rsidRPr="00D1019B" w:rsidRDefault="0052233C" w:rsidP="00D1019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D1019B">
        <w:rPr>
          <w:rFonts w:ascii="Times New Roman" w:eastAsia="Arial" w:hAnsi="Times New Roman"/>
          <w:sz w:val="20"/>
        </w:rPr>
        <w:t xml:space="preserve">As there is no further debate, I now put a report to the vote. </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D46E85">
      <w:pPr>
        <w:rPr>
          <w:b/>
          <w:bCs/>
        </w:rPr>
      </w:pPr>
      <w:r w:rsidRPr="00380BDC">
        <w:rPr>
          <w:b/>
          <w:bCs/>
        </w:rPr>
        <w:t>ATTENDANCE:</w:t>
      </w:r>
      <w:r w:rsidRPr="00380BDC">
        <w:rPr>
          <w:b/>
          <w:bCs/>
        </w:rPr>
        <w:br/>
      </w:r>
    </w:p>
    <w:p w14:paraId="63690446" w14:textId="77777777" w:rsidR="00F62B0F" w:rsidRPr="00D13247" w:rsidRDefault="00F62B0F" w:rsidP="00F62B0F">
      <w:r w:rsidRPr="00D13247">
        <w:t xml:space="preserve">Deputy Mayor, Councillor Fiona Cunningham (Civic Cabinet Chair), Councillor Steven Huang (Deputy Chair), and Councillors Julia Dixon and Danita Parry. </w:t>
      </w:r>
    </w:p>
    <w:p w14:paraId="4ED5E1AC" w14:textId="77777777" w:rsidR="00F62B0F" w:rsidRPr="00D13247" w:rsidRDefault="00F62B0F" w:rsidP="00F62B0F">
      <w:pPr>
        <w:rPr>
          <w:snapToGrid w:val="0"/>
          <w:szCs w:val="24"/>
          <w:lang w:val="en-US"/>
        </w:rPr>
      </w:pPr>
    </w:p>
    <w:p w14:paraId="7E3F6111" w14:textId="77777777" w:rsidR="00F62B0F" w:rsidRPr="00D13247" w:rsidRDefault="00F62B0F" w:rsidP="00F62B0F">
      <w:pPr>
        <w:rPr>
          <w:b/>
          <w:bCs/>
        </w:rPr>
      </w:pPr>
      <w:r w:rsidRPr="00D13247">
        <w:rPr>
          <w:b/>
          <w:bCs/>
        </w:rPr>
        <w:t>LEAVE OF ABSENCE:</w:t>
      </w:r>
    </w:p>
    <w:p w14:paraId="607BC45B" w14:textId="77777777" w:rsidR="00F62B0F" w:rsidRPr="00D13247" w:rsidRDefault="00F62B0F" w:rsidP="00F62B0F">
      <w:pPr>
        <w:rPr>
          <w:snapToGrid w:val="0"/>
        </w:rPr>
      </w:pPr>
    </w:p>
    <w:p w14:paraId="0728C894" w14:textId="77777777" w:rsidR="00F62B0F" w:rsidRPr="00571A8B" w:rsidRDefault="00F62B0F" w:rsidP="00F62B0F">
      <w:pPr>
        <w:rPr>
          <w:snapToGrid w:val="0"/>
        </w:rPr>
      </w:pPr>
      <w:r w:rsidRPr="00D13247">
        <w:rPr>
          <w:snapToGrid w:val="0"/>
        </w:rPr>
        <w:t>Councillor</w:t>
      </w:r>
      <w:r>
        <w:rPr>
          <w:snapToGrid w:val="0"/>
        </w:rPr>
        <w:t>s</w:t>
      </w:r>
      <w:r w:rsidRPr="00D13247">
        <w:rPr>
          <w:snapToGrid w:val="0"/>
        </w:rPr>
        <w:t xml:space="preserve"> </w:t>
      </w:r>
      <w:r w:rsidRPr="00D13247">
        <w:t>Lucy Collier and Trina Massey.</w:t>
      </w:r>
    </w:p>
    <w:p w14:paraId="32402827" w14:textId="77777777" w:rsidR="00320925" w:rsidRDefault="00320925" w:rsidP="000079FC"/>
    <w:p w14:paraId="19CEBEC4" w14:textId="5679E7EC" w:rsidR="00D46E85" w:rsidRPr="006B5A96" w:rsidRDefault="00D46E85" w:rsidP="00320925">
      <w:pPr>
        <w:pStyle w:val="Heading4"/>
        <w:spacing w:before="0"/>
        <w:ind w:left="1440" w:hanging="720"/>
        <w:rPr>
          <w:u w:val="none"/>
        </w:rPr>
      </w:pPr>
      <w:bookmarkStart w:id="43" w:name="_Toc193439226"/>
      <w:r>
        <w:rPr>
          <w:u w:val="none"/>
        </w:rPr>
        <w:t>A</w:t>
      </w:r>
      <w:r w:rsidRPr="001904D2">
        <w:rPr>
          <w:u w:val="none"/>
        </w:rPr>
        <w:tab/>
      </w:r>
      <w:r w:rsidR="00F62B0F" w:rsidRPr="00571A8B">
        <w:t xml:space="preserve">COMMITTEE PRESENTATION – </w:t>
      </w:r>
      <w:r w:rsidR="00F62B0F" w:rsidRPr="009C379D">
        <w:t>LORD MAYOR’S AWARDS FOR EXCELLENCE</w:t>
      </w:r>
      <w:bookmarkEnd w:id="43"/>
    </w:p>
    <w:p w14:paraId="2B791B01" w14:textId="2A2FE46D" w:rsidR="00D46E85" w:rsidRDefault="00B25218" w:rsidP="00D46E85">
      <w:pPr>
        <w:tabs>
          <w:tab w:val="left" w:pos="-1440"/>
        </w:tabs>
        <w:spacing w:line="218" w:lineRule="auto"/>
        <w:jc w:val="right"/>
        <w:rPr>
          <w:rFonts w:ascii="Arial" w:hAnsi="Arial"/>
          <w:b/>
          <w:sz w:val="28"/>
        </w:rPr>
      </w:pPr>
      <w:r>
        <w:rPr>
          <w:rFonts w:ascii="Arial" w:hAnsi="Arial"/>
          <w:b/>
          <w:sz w:val="28"/>
        </w:rPr>
        <w:t>46</w:t>
      </w:r>
      <w:r w:rsidR="00294DC4">
        <w:rPr>
          <w:rFonts w:ascii="Arial" w:hAnsi="Arial"/>
          <w:b/>
          <w:sz w:val="28"/>
        </w:rPr>
        <w:t>7</w:t>
      </w:r>
      <w:r w:rsidR="00DB2B57">
        <w:rPr>
          <w:rFonts w:ascii="Arial" w:hAnsi="Arial"/>
          <w:b/>
          <w:sz w:val="28"/>
        </w:rPr>
        <w:t>/2024-25</w:t>
      </w:r>
    </w:p>
    <w:p w14:paraId="39BFAA63" w14:textId="77777777" w:rsidR="00F62B0F" w:rsidRPr="00571A8B" w:rsidRDefault="00F62B0F" w:rsidP="00F62B0F">
      <w:pPr>
        <w:ind w:left="720" w:hanging="720"/>
        <w:rPr>
          <w:snapToGrid w:val="0"/>
        </w:rPr>
      </w:pPr>
      <w:r w:rsidRPr="00571A8B">
        <w:rPr>
          <w:snapToGrid w:val="0"/>
        </w:rPr>
        <w:t>1.</w:t>
      </w:r>
      <w:r w:rsidRPr="00571A8B">
        <w:rPr>
          <w:snapToGrid w:val="0"/>
        </w:rPr>
        <w:tab/>
      </w:r>
      <w:r>
        <w:t xml:space="preserve">The </w:t>
      </w:r>
      <w:r w:rsidRPr="000A29A9">
        <w:t>Divisional Manager, Organisational Services</w:t>
      </w:r>
      <w:r w:rsidRPr="00571A8B">
        <w:rPr>
          <w:bCs/>
          <w:snapToGrid w:val="0"/>
          <w:szCs w:val="24"/>
        </w:rPr>
        <w:t xml:space="preserve">, </w:t>
      </w:r>
      <w:r w:rsidRPr="00571A8B">
        <w:rPr>
          <w:snapToGrid w:val="0"/>
        </w:rPr>
        <w:t xml:space="preserve">attended the </w:t>
      </w:r>
      <w:r w:rsidRPr="000A29A9">
        <w:rPr>
          <w:snapToGrid w:val="0"/>
        </w:rPr>
        <w:t>meeting to provide an overview of the Lord Mayor’s Awards</w:t>
      </w:r>
      <w:r>
        <w:rPr>
          <w:snapToGrid w:val="0"/>
        </w:rPr>
        <w:t xml:space="preserve"> for </w:t>
      </w:r>
      <w:r w:rsidRPr="000A29A9">
        <w:rPr>
          <w:snapToGrid w:val="0"/>
        </w:rPr>
        <w:t>Excellence</w:t>
      </w:r>
      <w:r>
        <w:rPr>
          <w:snapToGrid w:val="0"/>
        </w:rPr>
        <w:t xml:space="preserve"> (the program)</w:t>
      </w:r>
      <w:r w:rsidRPr="000A29A9">
        <w:rPr>
          <w:snapToGrid w:val="0"/>
        </w:rPr>
        <w:t xml:space="preserve">. </w:t>
      </w:r>
      <w:r w:rsidRPr="000A29A9">
        <w:rPr>
          <w:bCs/>
          <w:snapToGrid w:val="0"/>
          <w:szCs w:val="24"/>
        </w:rPr>
        <w:t xml:space="preserve">She </w:t>
      </w:r>
      <w:r w:rsidRPr="000A29A9">
        <w:rPr>
          <w:snapToGrid w:val="0"/>
        </w:rPr>
        <w:t>provided the information below.</w:t>
      </w:r>
    </w:p>
    <w:p w14:paraId="08F86F8F" w14:textId="77777777" w:rsidR="00F62B0F" w:rsidRPr="00571A8B" w:rsidRDefault="00F62B0F" w:rsidP="00F62B0F">
      <w:pPr>
        <w:tabs>
          <w:tab w:val="left" w:pos="3765"/>
        </w:tabs>
        <w:ind w:left="720" w:hanging="720"/>
        <w:rPr>
          <w:snapToGrid w:val="0"/>
        </w:rPr>
      </w:pPr>
    </w:p>
    <w:p w14:paraId="3DDC8163" w14:textId="77777777" w:rsidR="00F62B0F" w:rsidRPr="00611DD7" w:rsidRDefault="00F62B0F" w:rsidP="00F62B0F">
      <w:pPr>
        <w:ind w:left="720" w:hanging="720"/>
        <w:rPr>
          <w:snapToGrid w:val="0"/>
        </w:rPr>
      </w:pPr>
      <w:r w:rsidRPr="00571A8B">
        <w:rPr>
          <w:snapToGrid w:val="0"/>
        </w:rPr>
        <w:t>2.</w:t>
      </w:r>
      <w:r w:rsidRPr="00571A8B">
        <w:rPr>
          <w:snapToGrid w:val="0"/>
        </w:rPr>
        <w:tab/>
      </w:r>
      <w:r>
        <w:rPr>
          <w:snapToGrid w:val="0"/>
        </w:rPr>
        <w:t>The program</w:t>
      </w:r>
      <w:r w:rsidRPr="0071438E">
        <w:rPr>
          <w:snapToGrid w:val="0"/>
        </w:rPr>
        <w:t xml:space="preserve"> recognise</w:t>
      </w:r>
      <w:r>
        <w:rPr>
          <w:snapToGrid w:val="0"/>
        </w:rPr>
        <w:t>s</w:t>
      </w:r>
      <w:r w:rsidRPr="0071438E">
        <w:rPr>
          <w:snapToGrid w:val="0"/>
        </w:rPr>
        <w:t xml:space="preserve"> </w:t>
      </w:r>
      <w:r>
        <w:rPr>
          <w:snapToGrid w:val="0"/>
        </w:rPr>
        <w:t xml:space="preserve">and rewards </w:t>
      </w:r>
      <w:r w:rsidRPr="0071438E">
        <w:rPr>
          <w:snapToGrid w:val="0"/>
        </w:rPr>
        <w:t>individual employees</w:t>
      </w:r>
      <w:r>
        <w:rPr>
          <w:snapToGrid w:val="0"/>
        </w:rPr>
        <w:t xml:space="preserve"> and </w:t>
      </w:r>
      <w:r w:rsidRPr="0071438E">
        <w:rPr>
          <w:snapToGrid w:val="0"/>
        </w:rPr>
        <w:t>work groups for effort and initiative that is above what is necessary to achieve Council’s goals.</w:t>
      </w:r>
      <w:r>
        <w:rPr>
          <w:snapToGrid w:val="0"/>
        </w:rPr>
        <w:t xml:space="preserve"> The program was</w:t>
      </w:r>
      <w:r w:rsidRPr="0071438E">
        <w:rPr>
          <w:snapToGrid w:val="0"/>
        </w:rPr>
        <w:t xml:space="preserve"> initiated in 1992</w:t>
      </w:r>
      <w:r>
        <w:rPr>
          <w:snapToGrid w:val="0"/>
        </w:rPr>
        <w:t xml:space="preserve"> and is typically run twice annually. </w:t>
      </w:r>
    </w:p>
    <w:p w14:paraId="4F5C94E5" w14:textId="77777777" w:rsidR="00F62B0F" w:rsidRDefault="00F62B0F" w:rsidP="00F62B0F">
      <w:pPr>
        <w:ind w:left="720" w:hanging="720"/>
        <w:rPr>
          <w:snapToGrid w:val="0"/>
        </w:rPr>
      </w:pPr>
    </w:p>
    <w:p w14:paraId="2DC8FE8B" w14:textId="77777777" w:rsidR="00F62B0F" w:rsidRDefault="00F62B0F" w:rsidP="00F62B0F">
      <w:pPr>
        <w:ind w:left="720" w:hanging="720"/>
        <w:rPr>
          <w:snapToGrid w:val="0"/>
        </w:rPr>
      </w:pPr>
      <w:r>
        <w:rPr>
          <w:snapToGrid w:val="0"/>
        </w:rPr>
        <w:t>3.</w:t>
      </w:r>
      <w:r>
        <w:rPr>
          <w:snapToGrid w:val="0"/>
        </w:rPr>
        <w:tab/>
        <w:t>Within the 2023-24 program, a</w:t>
      </w:r>
      <w:r w:rsidRPr="007B5998">
        <w:rPr>
          <w:snapToGrid w:val="0"/>
        </w:rPr>
        <w:t xml:space="preserve"> total of </w:t>
      </w:r>
      <w:r>
        <w:rPr>
          <w:snapToGrid w:val="0"/>
        </w:rPr>
        <w:t xml:space="preserve">61 nominations were received, involving </w:t>
      </w:r>
      <w:r w:rsidRPr="007B5998">
        <w:rPr>
          <w:snapToGrid w:val="0"/>
        </w:rPr>
        <w:t>499</w:t>
      </w:r>
      <w:r>
        <w:rPr>
          <w:snapToGrid w:val="0"/>
        </w:rPr>
        <w:t> </w:t>
      </w:r>
      <w:r w:rsidRPr="007B5998">
        <w:rPr>
          <w:snapToGrid w:val="0"/>
        </w:rPr>
        <w:t>employee</w:t>
      </w:r>
      <w:r>
        <w:rPr>
          <w:snapToGrid w:val="0"/>
        </w:rPr>
        <w:t xml:space="preserve">s. There were 2 </w:t>
      </w:r>
      <w:r w:rsidRPr="007B5998">
        <w:rPr>
          <w:snapToGrid w:val="0"/>
        </w:rPr>
        <w:t xml:space="preserve">ceremonies </w:t>
      </w:r>
      <w:r>
        <w:rPr>
          <w:snapToGrid w:val="0"/>
        </w:rPr>
        <w:t>hosted by the</w:t>
      </w:r>
      <w:r w:rsidRPr="007B5998">
        <w:rPr>
          <w:snapToGrid w:val="0"/>
        </w:rPr>
        <w:t xml:space="preserve"> Lord Mayor at City Hall </w:t>
      </w:r>
      <w:r>
        <w:rPr>
          <w:snapToGrid w:val="0"/>
        </w:rPr>
        <w:t xml:space="preserve">where more </w:t>
      </w:r>
      <w:r w:rsidRPr="007B5998">
        <w:rPr>
          <w:snapToGrid w:val="0"/>
        </w:rPr>
        <w:t>than 250 employees</w:t>
      </w:r>
      <w:r>
        <w:rPr>
          <w:snapToGrid w:val="0"/>
        </w:rPr>
        <w:t xml:space="preserve"> were recognised as award winners or runners-up. </w:t>
      </w:r>
      <w:r w:rsidRPr="003E2278">
        <w:rPr>
          <w:snapToGrid w:val="0"/>
        </w:rPr>
        <w:t xml:space="preserve">All award winners </w:t>
      </w:r>
      <w:r>
        <w:rPr>
          <w:snapToGrid w:val="0"/>
        </w:rPr>
        <w:t>are</w:t>
      </w:r>
      <w:r w:rsidRPr="003E2278">
        <w:rPr>
          <w:snapToGrid w:val="0"/>
        </w:rPr>
        <w:t xml:space="preserve"> eligible to be named the Overall Winner</w:t>
      </w:r>
      <w:r>
        <w:rPr>
          <w:snapToGrid w:val="0"/>
        </w:rPr>
        <w:t>, and in December 2024, t</w:t>
      </w:r>
      <w:r w:rsidRPr="007B5998">
        <w:rPr>
          <w:snapToGrid w:val="0"/>
        </w:rPr>
        <w:t xml:space="preserve">he Walter Taylor Bridge Essential Maintenance </w:t>
      </w:r>
      <w:r>
        <w:rPr>
          <w:snapToGrid w:val="0"/>
        </w:rPr>
        <w:t>T</w:t>
      </w:r>
      <w:r w:rsidRPr="007B5998">
        <w:rPr>
          <w:snapToGrid w:val="0"/>
        </w:rPr>
        <w:t xml:space="preserve">eam </w:t>
      </w:r>
      <w:r>
        <w:rPr>
          <w:snapToGrid w:val="0"/>
        </w:rPr>
        <w:t xml:space="preserve">was announced as that year’s </w:t>
      </w:r>
      <w:r w:rsidRPr="007B5998">
        <w:rPr>
          <w:snapToGrid w:val="0"/>
        </w:rPr>
        <w:t>Overall Winner</w:t>
      </w:r>
      <w:r>
        <w:rPr>
          <w:snapToGrid w:val="0"/>
        </w:rPr>
        <w:t>.</w:t>
      </w:r>
    </w:p>
    <w:p w14:paraId="12D9DCD0" w14:textId="77777777" w:rsidR="00F62B0F" w:rsidRDefault="00F62B0F" w:rsidP="00F62B0F">
      <w:pPr>
        <w:ind w:left="720" w:hanging="720"/>
        <w:rPr>
          <w:snapToGrid w:val="0"/>
        </w:rPr>
      </w:pPr>
    </w:p>
    <w:p w14:paraId="4AF8C186" w14:textId="03E43E7D" w:rsidR="00F62B0F" w:rsidRDefault="00F62B0F" w:rsidP="00F62B0F">
      <w:pPr>
        <w:ind w:left="720" w:hanging="720"/>
        <w:rPr>
          <w:snapToGrid w:val="0"/>
        </w:rPr>
      </w:pPr>
      <w:r>
        <w:rPr>
          <w:snapToGrid w:val="0"/>
        </w:rPr>
        <w:t>4.</w:t>
      </w:r>
      <w:r>
        <w:rPr>
          <w:snapToGrid w:val="0"/>
        </w:rPr>
        <w:tab/>
        <w:t>During the first round held from July 2023 to April 2024, 28 nominations were received across 7</w:t>
      </w:r>
      <w:r w:rsidR="00F24228">
        <w:rPr>
          <w:snapToGrid w:val="0"/>
        </w:rPr>
        <w:t> </w:t>
      </w:r>
      <w:r>
        <w:rPr>
          <w:snapToGrid w:val="0"/>
        </w:rPr>
        <w:t>categories. The ceremony was held on 24 July 2024 with awards presented to:</w:t>
      </w:r>
    </w:p>
    <w:p w14:paraId="442500BB" w14:textId="77777777" w:rsidR="00F62B0F" w:rsidRDefault="00F62B0F" w:rsidP="00F62B0F">
      <w:pPr>
        <w:ind w:left="720" w:hanging="720"/>
        <w:rPr>
          <w:snapToGrid w:val="0"/>
        </w:rPr>
      </w:pPr>
      <w:r w:rsidRPr="00E631C5">
        <w:rPr>
          <w:snapToGrid w:val="0"/>
        </w:rPr>
        <w:tab/>
      </w:r>
      <w:r>
        <w:rPr>
          <w:snapToGrid w:val="0"/>
        </w:rPr>
        <w:t>-</w:t>
      </w:r>
      <w:r>
        <w:rPr>
          <w:snapToGrid w:val="0"/>
        </w:rPr>
        <w:tab/>
        <w:t xml:space="preserve">the December 2023 Storms Response Team (Customer Service) </w:t>
      </w:r>
    </w:p>
    <w:p w14:paraId="5A99D19C" w14:textId="77777777" w:rsidR="00F62B0F" w:rsidRDefault="00F62B0F" w:rsidP="00F62B0F">
      <w:pPr>
        <w:ind w:left="1440" w:hanging="720"/>
        <w:rPr>
          <w:snapToGrid w:val="0"/>
        </w:rPr>
      </w:pPr>
      <w:r>
        <w:rPr>
          <w:snapToGrid w:val="0"/>
        </w:rPr>
        <w:lastRenderedPageBreak/>
        <w:t>-</w:t>
      </w:r>
      <w:r>
        <w:rPr>
          <w:snapToGrid w:val="0"/>
        </w:rPr>
        <w:tab/>
        <w:t xml:space="preserve">the </w:t>
      </w:r>
      <w:r w:rsidRPr="007939A7">
        <w:rPr>
          <w:snapToGrid w:val="0"/>
        </w:rPr>
        <w:t>Garden Organics Mulch Replacement Trial</w:t>
      </w:r>
      <w:r>
        <w:rPr>
          <w:snapToGrid w:val="0"/>
        </w:rPr>
        <w:t xml:space="preserve"> (Environmental Achievement) </w:t>
      </w:r>
    </w:p>
    <w:p w14:paraId="5A0B390B" w14:textId="77777777" w:rsidR="00F62B0F" w:rsidRDefault="00F62B0F" w:rsidP="00F62B0F">
      <w:pPr>
        <w:ind w:left="1440" w:hanging="720"/>
        <w:rPr>
          <w:snapToGrid w:val="0"/>
        </w:rPr>
      </w:pPr>
      <w:r>
        <w:rPr>
          <w:snapToGrid w:val="0"/>
        </w:rPr>
        <w:t>-</w:t>
      </w:r>
      <w:r>
        <w:rPr>
          <w:snapToGrid w:val="0"/>
        </w:rPr>
        <w:tab/>
      </w:r>
      <w:r w:rsidRPr="00605E78">
        <w:rPr>
          <w:snapToGrid w:val="0"/>
        </w:rPr>
        <w:t>Brendon Clark</w:t>
      </w:r>
      <w:r>
        <w:rPr>
          <w:snapToGrid w:val="0"/>
        </w:rPr>
        <w:t>, Skilled Team Leader Services Locator (Health and Safety)</w:t>
      </w:r>
    </w:p>
    <w:p w14:paraId="7B983FFF" w14:textId="77777777" w:rsidR="00F62B0F" w:rsidRDefault="00F62B0F" w:rsidP="00F62B0F">
      <w:pPr>
        <w:ind w:left="1440" w:hanging="720"/>
        <w:rPr>
          <w:snapToGrid w:val="0"/>
        </w:rPr>
      </w:pPr>
      <w:r>
        <w:rPr>
          <w:snapToGrid w:val="0"/>
        </w:rPr>
        <w:t>-</w:t>
      </w:r>
      <w:r>
        <w:rPr>
          <w:snapToGrid w:val="0"/>
        </w:rPr>
        <w:tab/>
      </w:r>
      <w:r w:rsidRPr="003132F3">
        <w:rPr>
          <w:snapToGrid w:val="0"/>
        </w:rPr>
        <w:t xml:space="preserve">Joshua Skinner, </w:t>
      </w:r>
      <w:r>
        <w:rPr>
          <w:snapToGrid w:val="0"/>
        </w:rPr>
        <w:t>Program Officer Geographic Information System (Innovation)</w:t>
      </w:r>
    </w:p>
    <w:p w14:paraId="1ADC1426" w14:textId="77777777" w:rsidR="00F62B0F" w:rsidRDefault="00F62B0F" w:rsidP="00F62B0F">
      <w:pPr>
        <w:ind w:left="1440" w:hanging="720"/>
        <w:rPr>
          <w:snapToGrid w:val="0"/>
        </w:rPr>
      </w:pPr>
      <w:r>
        <w:rPr>
          <w:snapToGrid w:val="0"/>
        </w:rPr>
        <w:t>-</w:t>
      </w:r>
      <w:r>
        <w:rPr>
          <w:snapToGrid w:val="0"/>
        </w:rPr>
        <w:tab/>
        <w:t xml:space="preserve">the </w:t>
      </w:r>
      <w:r w:rsidRPr="00EA0D9F">
        <w:rPr>
          <w:snapToGrid w:val="0"/>
        </w:rPr>
        <w:t>Grey Gum All-Abilities Trail Project</w:t>
      </w:r>
      <w:r>
        <w:rPr>
          <w:snapToGrid w:val="0"/>
        </w:rPr>
        <w:t xml:space="preserve"> (</w:t>
      </w:r>
      <w:r w:rsidRPr="00EA0D9F">
        <w:rPr>
          <w:snapToGrid w:val="0"/>
        </w:rPr>
        <w:t>Social Justice and Community Development</w:t>
      </w:r>
      <w:r>
        <w:rPr>
          <w:snapToGrid w:val="0"/>
        </w:rPr>
        <w:t>)</w:t>
      </w:r>
    </w:p>
    <w:p w14:paraId="07FDA8AF" w14:textId="77777777" w:rsidR="00F62B0F" w:rsidRDefault="00F62B0F" w:rsidP="00F62B0F">
      <w:pPr>
        <w:ind w:left="1440" w:hanging="720"/>
        <w:rPr>
          <w:snapToGrid w:val="0"/>
        </w:rPr>
      </w:pPr>
      <w:r>
        <w:rPr>
          <w:snapToGrid w:val="0"/>
        </w:rPr>
        <w:t>-</w:t>
      </w:r>
      <w:r>
        <w:rPr>
          <w:snapToGrid w:val="0"/>
        </w:rPr>
        <w:tab/>
        <w:t xml:space="preserve">the </w:t>
      </w:r>
      <w:r w:rsidRPr="00EA0D9F">
        <w:rPr>
          <w:snapToGrid w:val="0"/>
        </w:rPr>
        <w:t xml:space="preserve">Aluminium Cable Revolution </w:t>
      </w:r>
      <w:r>
        <w:rPr>
          <w:snapToGrid w:val="0"/>
        </w:rPr>
        <w:t>T</w:t>
      </w:r>
      <w:r w:rsidRPr="00EA0D9F">
        <w:rPr>
          <w:snapToGrid w:val="0"/>
        </w:rPr>
        <w:t>eam</w:t>
      </w:r>
      <w:r>
        <w:rPr>
          <w:snapToGrid w:val="0"/>
        </w:rPr>
        <w:t xml:space="preserve"> (Value for Money)</w:t>
      </w:r>
    </w:p>
    <w:p w14:paraId="293D01DD" w14:textId="77777777" w:rsidR="00F62B0F" w:rsidRDefault="00F62B0F" w:rsidP="00F62B0F">
      <w:pPr>
        <w:ind w:left="1440" w:hanging="720"/>
        <w:rPr>
          <w:snapToGrid w:val="0"/>
        </w:rPr>
      </w:pPr>
      <w:r>
        <w:rPr>
          <w:snapToGrid w:val="0"/>
        </w:rPr>
        <w:t>-</w:t>
      </w:r>
      <w:r>
        <w:rPr>
          <w:snapToGrid w:val="0"/>
        </w:rPr>
        <w:tab/>
        <w:t xml:space="preserve">the </w:t>
      </w:r>
      <w:r w:rsidRPr="00C4196A">
        <w:rPr>
          <w:snapToGrid w:val="0"/>
        </w:rPr>
        <w:t xml:space="preserve">Bus Operator Recruitment </w:t>
      </w:r>
      <w:r>
        <w:rPr>
          <w:snapToGrid w:val="0"/>
        </w:rPr>
        <w:t>T</w:t>
      </w:r>
      <w:r w:rsidRPr="00C4196A">
        <w:rPr>
          <w:snapToGrid w:val="0"/>
        </w:rPr>
        <w:t>eam</w:t>
      </w:r>
      <w:r>
        <w:rPr>
          <w:snapToGrid w:val="0"/>
        </w:rPr>
        <w:t xml:space="preserve"> (Working Together).</w:t>
      </w:r>
    </w:p>
    <w:p w14:paraId="247D4F48" w14:textId="77777777" w:rsidR="00F62B0F" w:rsidRDefault="00F62B0F" w:rsidP="00F62B0F">
      <w:pPr>
        <w:rPr>
          <w:snapToGrid w:val="0"/>
        </w:rPr>
      </w:pPr>
    </w:p>
    <w:p w14:paraId="76574862" w14:textId="77777777" w:rsidR="00F62B0F" w:rsidRDefault="00F62B0F" w:rsidP="00F62B0F">
      <w:pPr>
        <w:ind w:left="720" w:hanging="720"/>
        <w:rPr>
          <w:snapToGrid w:val="0"/>
        </w:rPr>
      </w:pPr>
      <w:r>
        <w:rPr>
          <w:snapToGrid w:val="0"/>
        </w:rPr>
        <w:t>5.</w:t>
      </w:r>
      <w:r>
        <w:rPr>
          <w:snapToGrid w:val="0"/>
        </w:rPr>
        <w:tab/>
        <w:t>During the second round held from April to September 2024, 33 nominations were received. The categories for this round were revised to align with Council’s corporate values. The ceremony was held on 6 November 2024 with awards presented to:</w:t>
      </w:r>
    </w:p>
    <w:p w14:paraId="0D80BF88" w14:textId="77777777" w:rsidR="00F62B0F" w:rsidRDefault="00F62B0F" w:rsidP="00F62B0F">
      <w:pPr>
        <w:ind w:left="1440" w:hanging="720"/>
        <w:rPr>
          <w:snapToGrid w:val="0"/>
        </w:rPr>
      </w:pPr>
      <w:r>
        <w:rPr>
          <w:snapToGrid w:val="0"/>
        </w:rPr>
        <w:t>-</w:t>
      </w:r>
      <w:r>
        <w:rPr>
          <w:snapToGrid w:val="0"/>
        </w:rPr>
        <w:tab/>
        <w:t xml:space="preserve">the </w:t>
      </w:r>
      <w:r w:rsidRPr="00E558B4">
        <w:rPr>
          <w:snapToGrid w:val="0"/>
        </w:rPr>
        <w:t xml:space="preserve">Koala Research Partnerships Program </w:t>
      </w:r>
      <w:r>
        <w:rPr>
          <w:snapToGrid w:val="0"/>
        </w:rPr>
        <w:t>T</w:t>
      </w:r>
      <w:r w:rsidRPr="00E558B4">
        <w:rPr>
          <w:snapToGrid w:val="0"/>
        </w:rPr>
        <w:t>eam</w:t>
      </w:r>
      <w:r>
        <w:rPr>
          <w:snapToGrid w:val="0"/>
        </w:rPr>
        <w:t xml:space="preserve"> (</w:t>
      </w:r>
      <w:r w:rsidRPr="00E558B4">
        <w:rPr>
          <w:snapToGrid w:val="0"/>
        </w:rPr>
        <w:t>Courage to Make a Difference</w:t>
      </w:r>
      <w:r>
        <w:rPr>
          <w:snapToGrid w:val="0"/>
        </w:rPr>
        <w:t>)</w:t>
      </w:r>
    </w:p>
    <w:p w14:paraId="1F40757D" w14:textId="77777777" w:rsidR="00F62B0F" w:rsidRDefault="00F62B0F" w:rsidP="00F62B0F">
      <w:pPr>
        <w:ind w:left="1440" w:hanging="720"/>
        <w:rPr>
          <w:snapToGrid w:val="0"/>
        </w:rPr>
      </w:pPr>
      <w:r>
        <w:rPr>
          <w:snapToGrid w:val="0"/>
        </w:rPr>
        <w:t>-</w:t>
      </w:r>
      <w:r>
        <w:rPr>
          <w:snapToGrid w:val="0"/>
        </w:rPr>
        <w:tab/>
        <w:t xml:space="preserve">the </w:t>
      </w:r>
      <w:r w:rsidRPr="00E558B4">
        <w:rPr>
          <w:snapToGrid w:val="0"/>
        </w:rPr>
        <w:t xml:space="preserve">Walter Taylor Bridge Essential Maintenance </w:t>
      </w:r>
      <w:r>
        <w:rPr>
          <w:snapToGrid w:val="0"/>
        </w:rPr>
        <w:t>T</w:t>
      </w:r>
      <w:r w:rsidRPr="00E558B4">
        <w:rPr>
          <w:snapToGrid w:val="0"/>
        </w:rPr>
        <w:t>eam</w:t>
      </w:r>
      <w:r>
        <w:rPr>
          <w:snapToGrid w:val="0"/>
        </w:rPr>
        <w:t xml:space="preserve"> (Getting Things Done)</w:t>
      </w:r>
    </w:p>
    <w:p w14:paraId="06E7EEEA" w14:textId="77777777" w:rsidR="00F62B0F" w:rsidRDefault="00F62B0F" w:rsidP="00F62B0F">
      <w:pPr>
        <w:ind w:left="1440" w:hanging="720"/>
        <w:rPr>
          <w:snapToGrid w:val="0"/>
        </w:rPr>
      </w:pPr>
      <w:r>
        <w:rPr>
          <w:snapToGrid w:val="0"/>
        </w:rPr>
        <w:t>-</w:t>
      </w:r>
      <w:r>
        <w:rPr>
          <w:snapToGrid w:val="0"/>
        </w:rPr>
        <w:tab/>
        <w:t xml:space="preserve">the </w:t>
      </w:r>
      <w:r w:rsidRPr="00720238">
        <w:rPr>
          <w:snapToGrid w:val="0"/>
        </w:rPr>
        <w:t xml:space="preserve">Environment Centres’ Bush Kindy Program </w:t>
      </w:r>
      <w:r>
        <w:rPr>
          <w:snapToGrid w:val="0"/>
        </w:rPr>
        <w:t>T</w:t>
      </w:r>
      <w:r w:rsidRPr="00720238">
        <w:rPr>
          <w:snapToGrid w:val="0"/>
        </w:rPr>
        <w:t>eam</w:t>
      </w:r>
      <w:r>
        <w:rPr>
          <w:snapToGrid w:val="0"/>
        </w:rPr>
        <w:t xml:space="preserve"> (Passion for Brisbane)</w:t>
      </w:r>
    </w:p>
    <w:p w14:paraId="0AC54AD2" w14:textId="77777777" w:rsidR="00F62B0F" w:rsidRDefault="00F62B0F" w:rsidP="00F62B0F">
      <w:pPr>
        <w:ind w:left="1440" w:hanging="720"/>
        <w:rPr>
          <w:snapToGrid w:val="0"/>
        </w:rPr>
      </w:pPr>
      <w:r>
        <w:rPr>
          <w:snapToGrid w:val="0"/>
        </w:rPr>
        <w:t>-</w:t>
      </w:r>
      <w:r>
        <w:rPr>
          <w:snapToGrid w:val="0"/>
        </w:rPr>
        <w:tab/>
      </w:r>
      <w:r w:rsidRPr="00720238">
        <w:rPr>
          <w:snapToGrid w:val="0"/>
        </w:rPr>
        <w:t xml:space="preserve">Brock Winter, </w:t>
      </w:r>
      <w:r>
        <w:rPr>
          <w:snapToGrid w:val="0"/>
        </w:rPr>
        <w:t>Solution Centre Consultant (Respect for People)</w:t>
      </w:r>
    </w:p>
    <w:p w14:paraId="4DD41C86" w14:textId="77777777" w:rsidR="00F62B0F" w:rsidRDefault="00F62B0F" w:rsidP="00F62B0F">
      <w:pPr>
        <w:ind w:left="1440" w:hanging="720"/>
        <w:rPr>
          <w:snapToGrid w:val="0"/>
        </w:rPr>
      </w:pPr>
      <w:r>
        <w:rPr>
          <w:snapToGrid w:val="0"/>
        </w:rPr>
        <w:t>-</w:t>
      </w:r>
      <w:r>
        <w:rPr>
          <w:snapToGrid w:val="0"/>
        </w:rPr>
        <w:tab/>
      </w:r>
      <w:r w:rsidRPr="007B009E">
        <w:rPr>
          <w:snapToGrid w:val="0"/>
        </w:rPr>
        <w:t>Public Space Liaison Officers</w:t>
      </w:r>
      <w:r>
        <w:rPr>
          <w:snapToGrid w:val="0"/>
        </w:rPr>
        <w:t xml:space="preserve"> (</w:t>
      </w:r>
      <w:r w:rsidRPr="007B009E">
        <w:rPr>
          <w:snapToGrid w:val="0"/>
        </w:rPr>
        <w:t>Responsive Customer Service</w:t>
      </w:r>
      <w:r>
        <w:rPr>
          <w:snapToGrid w:val="0"/>
        </w:rPr>
        <w:t>)</w:t>
      </w:r>
    </w:p>
    <w:p w14:paraId="5D573065" w14:textId="77777777" w:rsidR="00F62B0F" w:rsidRDefault="00F62B0F" w:rsidP="00F62B0F">
      <w:pPr>
        <w:ind w:left="1440" w:hanging="720"/>
        <w:rPr>
          <w:snapToGrid w:val="0"/>
        </w:rPr>
      </w:pPr>
      <w:r>
        <w:rPr>
          <w:snapToGrid w:val="0"/>
        </w:rPr>
        <w:t>-</w:t>
      </w:r>
      <w:r>
        <w:rPr>
          <w:snapToGrid w:val="0"/>
        </w:rPr>
        <w:tab/>
        <w:t xml:space="preserve">the </w:t>
      </w:r>
      <w:r w:rsidRPr="007B009E">
        <w:rPr>
          <w:snapToGrid w:val="0"/>
        </w:rPr>
        <w:t xml:space="preserve">Resilient Clubs Support Program </w:t>
      </w:r>
      <w:r>
        <w:rPr>
          <w:snapToGrid w:val="0"/>
        </w:rPr>
        <w:t>T</w:t>
      </w:r>
      <w:r w:rsidRPr="007B009E">
        <w:rPr>
          <w:snapToGrid w:val="0"/>
        </w:rPr>
        <w:t>eam</w:t>
      </w:r>
      <w:r>
        <w:rPr>
          <w:snapToGrid w:val="0"/>
        </w:rPr>
        <w:t xml:space="preserve"> (Value for Money)</w:t>
      </w:r>
    </w:p>
    <w:p w14:paraId="74E88C39" w14:textId="77777777" w:rsidR="00F62B0F" w:rsidRDefault="00F62B0F" w:rsidP="00F62B0F">
      <w:pPr>
        <w:ind w:left="1440" w:hanging="720"/>
        <w:rPr>
          <w:snapToGrid w:val="0"/>
        </w:rPr>
      </w:pPr>
      <w:r>
        <w:rPr>
          <w:snapToGrid w:val="0"/>
        </w:rPr>
        <w:t>-</w:t>
      </w:r>
      <w:r>
        <w:rPr>
          <w:snapToGrid w:val="0"/>
        </w:rPr>
        <w:tab/>
        <w:t xml:space="preserve">the </w:t>
      </w:r>
      <w:r w:rsidRPr="00523CE3">
        <w:rPr>
          <w:snapToGrid w:val="0"/>
        </w:rPr>
        <w:t xml:space="preserve">$2 Summer Dips </w:t>
      </w:r>
      <w:r>
        <w:rPr>
          <w:snapToGrid w:val="0"/>
        </w:rPr>
        <w:t>T</w:t>
      </w:r>
      <w:r w:rsidRPr="00523CE3">
        <w:rPr>
          <w:snapToGrid w:val="0"/>
        </w:rPr>
        <w:t>eam</w:t>
      </w:r>
      <w:r>
        <w:rPr>
          <w:snapToGrid w:val="0"/>
        </w:rPr>
        <w:t xml:space="preserve"> (Working Together).</w:t>
      </w:r>
    </w:p>
    <w:p w14:paraId="18585860" w14:textId="77777777" w:rsidR="00F62B0F" w:rsidRDefault="00F62B0F" w:rsidP="00F62B0F">
      <w:pPr>
        <w:rPr>
          <w:snapToGrid w:val="0"/>
        </w:rPr>
      </w:pPr>
    </w:p>
    <w:p w14:paraId="1043237C" w14:textId="77777777" w:rsidR="00F62B0F" w:rsidRDefault="00F62B0F" w:rsidP="00F62B0F">
      <w:pPr>
        <w:ind w:left="720" w:hanging="720"/>
        <w:rPr>
          <w:snapToGrid w:val="0"/>
        </w:rPr>
      </w:pPr>
      <w:r>
        <w:rPr>
          <w:snapToGrid w:val="0"/>
        </w:rPr>
        <w:t>6.</w:t>
      </w:r>
      <w:r>
        <w:rPr>
          <w:snapToGrid w:val="0"/>
        </w:rPr>
        <w:tab/>
        <w:t xml:space="preserve">The program is an impactful initiative for Council staff and has shown to </w:t>
      </w:r>
      <w:r w:rsidRPr="00347552">
        <w:rPr>
          <w:snapToGrid w:val="0"/>
        </w:rPr>
        <w:t>help maintain employee engagement, support job satisfaction and encourage performance excellence.</w:t>
      </w:r>
      <w:r>
        <w:rPr>
          <w:snapToGrid w:val="0"/>
        </w:rPr>
        <w:t xml:space="preserve"> The program will continue in 2025, with nominations for the current round having closed on 28 February. Nominations are currently being reviewed and the ceremony has been scheduled for 14 May.</w:t>
      </w:r>
    </w:p>
    <w:p w14:paraId="7AB4FFE5" w14:textId="77777777" w:rsidR="00F62B0F" w:rsidRPr="00571A8B" w:rsidRDefault="00F62B0F" w:rsidP="00F62B0F">
      <w:pPr>
        <w:rPr>
          <w:snapToGrid w:val="0"/>
        </w:rPr>
      </w:pPr>
    </w:p>
    <w:p w14:paraId="0CC9E8B5" w14:textId="77777777" w:rsidR="00F62B0F" w:rsidRPr="00571A8B" w:rsidRDefault="00F62B0F" w:rsidP="00F62B0F">
      <w:pPr>
        <w:ind w:left="720" w:hanging="720"/>
        <w:rPr>
          <w:snapToGrid w:val="0"/>
        </w:rPr>
      </w:pPr>
      <w:r>
        <w:rPr>
          <w:snapToGrid w:val="0"/>
        </w:rPr>
        <w:t>7</w:t>
      </w:r>
      <w:r w:rsidRPr="00571A8B">
        <w:rPr>
          <w:snapToGrid w:val="0"/>
        </w:rPr>
        <w:t>.</w:t>
      </w:r>
      <w:r w:rsidRPr="00571A8B">
        <w:rPr>
          <w:snapToGrid w:val="0"/>
        </w:rPr>
        <w:tab/>
      </w:r>
      <w:r>
        <w:rPr>
          <w:snapToGrid w:val="0"/>
        </w:rPr>
        <w:t>The</w:t>
      </w:r>
      <w:r w:rsidRPr="00571A8B">
        <w:rPr>
          <w:snapToGrid w:val="0"/>
        </w:rPr>
        <w:t xml:space="preserve"> </w:t>
      </w:r>
      <w:r w:rsidRPr="00571A8B">
        <w:rPr>
          <w:snapToGrid w:val="0"/>
          <w:szCs w:val="24"/>
        </w:rPr>
        <w:t>Civic Cabinet Chair</w:t>
      </w:r>
      <w:r w:rsidRPr="00571A8B">
        <w:rPr>
          <w:snapToGrid w:val="0"/>
        </w:rPr>
        <w:t xml:space="preserve"> thanked </w:t>
      </w:r>
      <w:r>
        <w:rPr>
          <w:bCs/>
          <w:snapToGrid w:val="0"/>
          <w:szCs w:val="24"/>
        </w:rPr>
        <w:t xml:space="preserve">the Divisional Manager for her </w:t>
      </w:r>
      <w:r w:rsidRPr="00571A8B">
        <w:rPr>
          <w:snapToGrid w:val="0"/>
        </w:rPr>
        <w:t>informative presentation.</w:t>
      </w:r>
    </w:p>
    <w:p w14:paraId="38F12C9D" w14:textId="77777777" w:rsidR="00F62B0F" w:rsidRPr="00571A8B" w:rsidRDefault="00F62B0F" w:rsidP="00F62B0F">
      <w:pPr>
        <w:rPr>
          <w:snapToGrid w:val="0"/>
        </w:rPr>
      </w:pPr>
    </w:p>
    <w:p w14:paraId="17495A1B" w14:textId="77777777" w:rsidR="00F62B0F" w:rsidRPr="00571A8B" w:rsidRDefault="00F62B0F" w:rsidP="00F62B0F">
      <w:pPr>
        <w:keepNext/>
        <w:keepLines/>
        <w:widowControl w:val="0"/>
        <w:ind w:left="720" w:hanging="720"/>
        <w:rPr>
          <w:snapToGrid w:val="0"/>
        </w:rPr>
      </w:pPr>
      <w:r>
        <w:rPr>
          <w:snapToGrid w:val="0"/>
        </w:rPr>
        <w:t>8</w:t>
      </w:r>
      <w:r w:rsidRPr="00571A8B">
        <w:rPr>
          <w:snapToGrid w:val="0"/>
        </w:rPr>
        <w:t>.</w:t>
      </w:r>
      <w:r w:rsidRPr="00571A8B">
        <w:rPr>
          <w:snapToGrid w:val="0"/>
        </w:rPr>
        <w:tab/>
      </w:r>
      <w:r w:rsidRPr="00571A8B">
        <w:rPr>
          <w:b/>
          <w:snapToGrid w:val="0"/>
        </w:rPr>
        <w:t>RECOMMENDATION:</w:t>
      </w:r>
    </w:p>
    <w:p w14:paraId="741273D4" w14:textId="77777777" w:rsidR="00F62B0F" w:rsidRPr="00571A8B" w:rsidRDefault="00F62B0F" w:rsidP="00F62B0F">
      <w:pPr>
        <w:keepNext/>
        <w:keepLines/>
        <w:widowControl w:val="0"/>
        <w:ind w:left="720" w:hanging="720"/>
        <w:rPr>
          <w:snapToGrid w:val="0"/>
        </w:rPr>
      </w:pPr>
    </w:p>
    <w:p w14:paraId="02F28ACC" w14:textId="77777777" w:rsidR="00F62B0F" w:rsidRDefault="00F62B0F" w:rsidP="00F62B0F">
      <w:pPr>
        <w:keepNext/>
        <w:keepLines/>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307A5D49" w14:textId="77777777" w:rsidR="00D46E85" w:rsidRDefault="00D46E85" w:rsidP="00D46E85">
      <w:pPr>
        <w:tabs>
          <w:tab w:val="left" w:pos="-1440"/>
        </w:tabs>
        <w:spacing w:line="218" w:lineRule="auto"/>
        <w:jc w:val="left"/>
        <w:rPr>
          <w:b/>
          <w:szCs w:val="24"/>
        </w:rPr>
      </w:pPr>
    </w:p>
    <w:p w14:paraId="4208EA08" w14:textId="77777777" w:rsidR="00320925" w:rsidRDefault="00320925" w:rsidP="00D46E85">
      <w:pPr>
        <w:tabs>
          <w:tab w:val="left" w:pos="-1440"/>
        </w:tabs>
        <w:spacing w:line="218" w:lineRule="auto"/>
        <w:jc w:val="left"/>
        <w:rPr>
          <w:b/>
          <w:szCs w:val="24"/>
        </w:rPr>
      </w:pPr>
    </w:p>
    <w:p w14:paraId="433DB031" w14:textId="26C7CB6B" w:rsidR="00D46E85" w:rsidRPr="00F62B0F" w:rsidRDefault="00D46E85" w:rsidP="00F62B0F">
      <w:pPr>
        <w:pStyle w:val="Heading4"/>
        <w:spacing w:before="0"/>
        <w:ind w:left="1440" w:hanging="720"/>
        <w:rPr>
          <w:u w:val="none"/>
        </w:rPr>
      </w:pPr>
      <w:bookmarkStart w:id="44" w:name="_Toc193439227"/>
      <w:r>
        <w:rPr>
          <w:u w:val="none"/>
        </w:rPr>
        <w:t>B</w:t>
      </w:r>
      <w:r w:rsidRPr="001904D2">
        <w:rPr>
          <w:u w:val="none"/>
        </w:rPr>
        <w:tab/>
      </w:r>
      <w:r w:rsidR="00F62B0F">
        <w:t>COMMITTEE PRESENTATION</w:t>
      </w:r>
      <w:r w:rsidR="00F62B0F" w:rsidRPr="00275658">
        <w:t xml:space="preserve"> – </w:t>
      </w:r>
      <w:r w:rsidR="00F62B0F" w:rsidRPr="00835EDC">
        <w:t>UPDATE ON WEATHER PREPAREDNESS</w:t>
      </w:r>
      <w:bookmarkEnd w:id="44"/>
    </w:p>
    <w:p w14:paraId="309D1607" w14:textId="0A5B058A" w:rsidR="00D46E85" w:rsidRDefault="00B25218" w:rsidP="00D46E85">
      <w:pPr>
        <w:tabs>
          <w:tab w:val="left" w:pos="-1440"/>
        </w:tabs>
        <w:spacing w:line="218" w:lineRule="auto"/>
        <w:jc w:val="right"/>
        <w:rPr>
          <w:rFonts w:ascii="Arial" w:hAnsi="Arial"/>
          <w:b/>
          <w:sz w:val="28"/>
        </w:rPr>
      </w:pPr>
      <w:r>
        <w:rPr>
          <w:rFonts w:ascii="Arial" w:hAnsi="Arial"/>
          <w:b/>
          <w:sz w:val="28"/>
        </w:rPr>
        <w:t>46</w:t>
      </w:r>
      <w:r w:rsidR="00294DC4">
        <w:rPr>
          <w:rFonts w:ascii="Arial" w:hAnsi="Arial"/>
          <w:b/>
          <w:sz w:val="28"/>
        </w:rPr>
        <w:t>8</w:t>
      </w:r>
      <w:r w:rsidR="00DB2B57">
        <w:rPr>
          <w:rFonts w:ascii="Arial" w:hAnsi="Arial"/>
          <w:b/>
          <w:sz w:val="28"/>
        </w:rPr>
        <w:t>/2024-25</w:t>
      </w:r>
    </w:p>
    <w:p w14:paraId="2D1D48EA" w14:textId="77777777" w:rsidR="00F62B0F" w:rsidRPr="006C4F5C" w:rsidRDefault="00F62B0F" w:rsidP="00F62B0F">
      <w:pPr>
        <w:ind w:left="720" w:hanging="720"/>
        <w:rPr>
          <w:snapToGrid w:val="0"/>
        </w:rPr>
      </w:pPr>
      <w:r>
        <w:rPr>
          <w:snapToGrid w:val="0"/>
        </w:rPr>
        <w:t>9.</w:t>
      </w:r>
      <w:r>
        <w:rPr>
          <w:snapToGrid w:val="0"/>
        </w:rPr>
        <w:tab/>
        <w:t>The</w:t>
      </w:r>
      <w:r w:rsidRPr="00D300A1">
        <w:rPr>
          <w:snapToGrid w:val="0"/>
        </w:rPr>
        <w:t xml:space="preserve"> </w:t>
      </w:r>
      <w:r w:rsidRPr="00F3747A">
        <w:rPr>
          <w:snapToGrid w:val="0"/>
        </w:rPr>
        <w:t>Civic Cabinet Chair</w:t>
      </w:r>
      <w:r w:rsidRPr="00F3747A" w:rsidDel="00F3747A">
        <w:rPr>
          <w:snapToGrid w:val="0"/>
        </w:rPr>
        <w:t xml:space="preserve"> </w:t>
      </w:r>
      <w:r>
        <w:rPr>
          <w:snapToGrid w:val="0"/>
        </w:rPr>
        <w:t xml:space="preserve">provided </w:t>
      </w:r>
      <w:r w:rsidRPr="00FF14AF">
        <w:rPr>
          <w:snapToGrid w:val="0"/>
        </w:rPr>
        <w:t xml:space="preserve">an </w:t>
      </w:r>
      <w:r>
        <w:rPr>
          <w:snapToGrid w:val="0"/>
        </w:rPr>
        <w:t xml:space="preserve">overview of Council’s actions in preparation for Tropical Cyclone Alfred (the weather event). </w:t>
      </w:r>
      <w:r w:rsidRPr="000A29A9">
        <w:rPr>
          <w:bCs/>
          <w:snapToGrid w:val="0"/>
          <w:szCs w:val="24"/>
        </w:rPr>
        <w:t xml:space="preserve">She </w:t>
      </w:r>
      <w:r w:rsidRPr="000A29A9">
        <w:rPr>
          <w:snapToGrid w:val="0"/>
        </w:rPr>
        <w:t>provided the information below.</w:t>
      </w:r>
    </w:p>
    <w:p w14:paraId="578304E9" w14:textId="77777777" w:rsidR="00F62B0F" w:rsidRDefault="00F62B0F" w:rsidP="00F62B0F">
      <w:pPr>
        <w:ind w:left="720" w:hanging="720"/>
        <w:rPr>
          <w:snapToGrid w:val="0"/>
        </w:rPr>
      </w:pPr>
    </w:p>
    <w:p w14:paraId="5860388F" w14:textId="77777777" w:rsidR="00F62B0F" w:rsidRDefault="00F62B0F" w:rsidP="00F62B0F">
      <w:pPr>
        <w:ind w:left="720" w:hanging="720"/>
        <w:rPr>
          <w:snapToGrid w:val="0"/>
        </w:rPr>
      </w:pPr>
      <w:r>
        <w:rPr>
          <w:snapToGrid w:val="0"/>
        </w:rPr>
        <w:t>10.</w:t>
      </w:r>
      <w:r>
        <w:rPr>
          <w:snapToGrid w:val="0"/>
        </w:rPr>
        <w:tab/>
        <w:t xml:space="preserve">The Local Disaster Coordination Centre (LDCC) will be issuing reports twice a day, with City Resilience, City Administration and Governance, providing formal weather updates each morning. During the weather event, Councillors are requested to formally submit jobs to the LDCC to allow requests to be triaged and actioned appropriately. </w:t>
      </w:r>
    </w:p>
    <w:p w14:paraId="7E669E96" w14:textId="77777777" w:rsidR="00F62B0F" w:rsidRDefault="00F62B0F" w:rsidP="00F62B0F">
      <w:pPr>
        <w:ind w:left="720" w:hanging="720"/>
        <w:rPr>
          <w:snapToGrid w:val="0"/>
        </w:rPr>
      </w:pPr>
    </w:p>
    <w:p w14:paraId="41DEDC20" w14:textId="77777777" w:rsidR="00F62B0F" w:rsidRDefault="00F62B0F" w:rsidP="00F62B0F">
      <w:pPr>
        <w:ind w:left="720" w:hanging="720"/>
        <w:rPr>
          <w:snapToGrid w:val="0"/>
        </w:rPr>
      </w:pPr>
      <w:r>
        <w:rPr>
          <w:snapToGrid w:val="0"/>
        </w:rPr>
        <w:t>11.</w:t>
      </w:r>
      <w:r>
        <w:rPr>
          <w:snapToGrid w:val="0"/>
        </w:rPr>
        <w:tab/>
        <w:t>Residents are encouraged to follow advice on Council’s Be Prepared webpage, and to register for Council’s free Brisbane Severe Weather Alert service. Additionally, Council’s emergency dashboard webpage includes various resources for residents, as well as live information about:</w:t>
      </w:r>
    </w:p>
    <w:p w14:paraId="1DAF8661" w14:textId="77777777" w:rsidR="00F62B0F" w:rsidRDefault="00F62B0F" w:rsidP="00F62B0F">
      <w:pPr>
        <w:ind w:left="720" w:hanging="720"/>
        <w:rPr>
          <w:snapToGrid w:val="0"/>
        </w:rPr>
      </w:pPr>
      <w:r w:rsidRPr="0077051C">
        <w:rPr>
          <w:snapToGrid w:val="0"/>
        </w:rPr>
        <w:tab/>
      </w:r>
      <w:r>
        <w:rPr>
          <w:snapToGrid w:val="0"/>
        </w:rPr>
        <w:t>-</w:t>
      </w:r>
      <w:r>
        <w:rPr>
          <w:snapToGrid w:val="0"/>
        </w:rPr>
        <w:tab/>
        <w:t>emergency and traffic incidents</w:t>
      </w:r>
    </w:p>
    <w:p w14:paraId="71C2E70A" w14:textId="77777777" w:rsidR="00F62B0F" w:rsidRDefault="00F62B0F" w:rsidP="00F62B0F">
      <w:pPr>
        <w:ind w:left="720" w:hanging="720"/>
        <w:rPr>
          <w:snapToGrid w:val="0"/>
        </w:rPr>
      </w:pPr>
      <w:r>
        <w:rPr>
          <w:snapToGrid w:val="0"/>
        </w:rPr>
        <w:tab/>
        <w:t>-</w:t>
      </w:r>
      <w:r>
        <w:rPr>
          <w:snapToGrid w:val="0"/>
        </w:rPr>
        <w:tab/>
        <w:t>power outages</w:t>
      </w:r>
    </w:p>
    <w:p w14:paraId="5D26667D" w14:textId="77777777" w:rsidR="00F62B0F" w:rsidRDefault="00F62B0F" w:rsidP="00F62B0F">
      <w:pPr>
        <w:ind w:left="720" w:hanging="720"/>
        <w:rPr>
          <w:snapToGrid w:val="0"/>
        </w:rPr>
      </w:pPr>
      <w:r>
        <w:rPr>
          <w:snapToGrid w:val="0"/>
        </w:rPr>
        <w:tab/>
        <w:t>-</w:t>
      </w:r>
      <w:r>
        <w:rPr>
          <w:snapToGrid w:val="0"/>
        </w:rPr>
        <w:tab/>
        <w:t>weather warnings</w:t>
      </w:r>
    </w:p>
    <w:p w14:paraId="2536ACFE" w14:textId="77777777" w:rsidR="00F62B0F" w:rsidRPr="0077051C" w:rsidRDefault="00F62B0F" w:rsidP="00F62B0F">
      <w:pPr>
        <w:ind w:left="720" w:hanging="720"/>
        <w:rPr>
          <w:snapToGrid w:val="0"/>
        </w:rPr>
      </w:pPr>
      <w:r>
        <w:rPr>
          <w:snapToGrid w:val="0"/>
        </w:rPr>
        <w:tab/>
        <w:t>-</w:t>
      </w:r>
      <w:r>
        <w:rPr>
          <w:snapToGrid w:val="0"/>
        </w:rPr>
        <w:tab/>
        <w:t>evacuation centres</w:t>
      </w:r>
    </w:p>
    <w:p w14:paraId="3D974F1C" w14:textId="77777777" w:rsidR="00F62B0F" w:rsidRDefault="00F62B0F" w:rsidP="00F62B0F">
      <w:pPr>
        <w:rPr>
          <w:snapToGrid w:val="0"/>
        </w:rPr>
      </w:pPr>
      <w:r>
        <w:rPr>
          <w:snapToGrid w:val="0"/>
        </w:rPr>
        <w:tab/>
        <w:t>-</w:t>
      </w:r>
      <w:r>
        <w:rPr>
          <w:snapToGrid w:val="0"/>
        </w:rPr>
        <w:tab/>
        <w:t>sandbag sites.</w:t>
      </w:r>
    </w:p>
    <w:p w14:paraId="70C2BFE8" w14:textId="77777777" w:rsidR="00F62B0F" w:rsidRPr="006F35CE" w:rsidRDefault="00F62B0F" w:rsidP="00F62B0F">
      <w:pPr>
        <w:ind w:left="720" w:hanging="720"/>
        <w:rPr>
          <w:snapToGrid w:val="0"/>
        </w:rPr>
      </w:pPr>
    </w:p>
    <w:p w14:paraId="7A492635" w14:textId="77777777" w:rsidR="00F62B0F" w:rsidRPr="00D300A1" w:rsidRDefault="00F62B0F" w:rsidP="00F62B0F">
      <w:pPr>
        <w:keepNext/>
        <w:keepLines/>
        <w:widowControl w:val="0"/>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634BB411" w14:textId="77777777" w:rsidR="00F62B0F" w:rsidRPr="00D300A1" w:rsidRDefault="00F62B0F" w:rsidP="00F62B0F">
      <w:pPr>
        <w:keepNext/>
        <w:keepLines/>
        <w:widowControl w:val="0"/>
        <w:ind w:left="720" w:hanging="720"/>
        <w:rPr>
          <w:snapToGrid w:val="0"/>
        </w:rPr>
      </w:pPr>
    </w:p>
    <w:p w14:paraId="1562D64C" w14:textId="554FACE2" w:rsidR="00D46E85" w:rsidRPr="00F62B0F" w:rsidRDefault="00F62B0F" w:rsidP="00F62B0F">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0BC3ED97"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0FE61F70" w14:textId="77777777" w:rsidR="00DC4B6D" w:rsidRDefault="00DC4B6D" w:rsidP="00885F63"/>
    <w:p w14:paraId="653E6360" w14:textId="77777777" w:rsidR="00DC4B6D" w:rsidRDefault="00DC4B6D" w:rsidP="00DC4B6D">
      <w:pPr>
        <w:pStyle w:val="Heading2"/>
      </w:pPr>
      <w:bookmarkStart w:id="45" w:name="_Toc193279445"/>
      <w:bookmarkStart w:id="46" w:name="_Toc193439228"/>
      <w:r>
        <w:t>PRESENTATION OF PETITIONS:</w:t>
      </w:r>
      <w:bookmarkEnd w:id="45"/>
      <w:bookmarkEnd w:id="46"/>
    </w:p>
    <w:p w14:paraId="2577579B" w14:textId="77777777" w:rsidR="00DC4B6D" w:rsidRDefault="00DC4B6D" w:rsidP="00DC4B6D"/>
    <w:p w14:paraId="55E24A04" w14:textId="791784BF" w:rsidR="00DC4B6D" w:rsidRPr="003E410B" w:rsidRDefault="00BF65D6" w:rsidP="00CD7937">
      <w:pPr>
        <w:pStyle w:val="BodyTextIndent2"/>
        <w:spacing w:after="0" w:line="240" w:lineRule="auto"/>
        <w:ind w:left="2517" w:hanging="2517"/>
        <w:jc w:val="both"/>
        <w:rPr>
          <w:rFonts w:ascii="Times New Roman"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Councillors, are there any petitions? No.</w:t>
      </w:r>
    </w:p>
    <w:p w14:paraId="7766F75A" w14:textId="77777777" w:rsidR="00885F63" w:rsidRDefault="00885F63" w:rsidP="00885F63"/>
    <w:p w14:paraId="7F696974" w14:textId="77777777" w:rsidR="00BF65D6" w:rsidRDefault="00BF65D6" w:rsidP="00885F63"/>
    <w:p w14:paraId="7C31B89C" w14:textId="06E1A628" w:rsidR="00885F63" w:rsidRDefault="00885F63" w:rsidP="003E410B">
      <w:pPr>
        <w:pStyle w:val="Heading2"/>
        <w:keepNext/>
      </w:pPr>
      <w:bookmarkStart w:id="47" w:name="_Toc193439229"/>
      <w:r>
        <w:lastRenderedPageBreak/>
        <w:t>GENERAL BUSINESS:</w:t>
      </w:r>
      <w:bookmarkEnd w:id="47"/>
    </w:p>
    <w:p w14:paraId="3F3B56F0" w14:textId="77777777" w:rsidR="008B3036" w:rsidRDefault="008B3036" w:rsidP="003E410B">
      <w:pPr>
        <w:keepNext/>
      </w:pPr>
    </w:p>
    <w:p w14:paraId="126804A7" w14:textId="77777777" w:rsidR="00BF65D6" w:rsidRDefault="00BF65D6" w:rsidP="00D1019B">
      <w:pPr>
        <w:pStyle w:val="BodyTextIndent2"/>
        <w:keepNext/>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Councillors, </w:t>
      </w:r>
      <w:r>
        <w:rPr>
          <w:rFonts w:ascii="Times New Roman" w:eastAsia="Arial" w:hAnsi="Times New Roman"/>
          <w:sz w:val="20"/>
        </w:rPr>
        <w:t xml:space="preserve">is </w:t>
      </w:r>
      <w:r w:rsidRPr="004754E4">
        <w:rPr>
          <w:rFonts w:ascii="Times New Roman" w:eastAsia="Arial" w:hAnsi="Times New Roman"/>
          <w:sz w:val="20"/>
        </w:rPr>
        <w:t xml:space="preserve">there any </w:t>
      </w:r>
      <w:r>
        <w:rPr>
          <w:rFonts w:ascii="Times New Roman" w:eastAsia="Arial" w:hAnsi="Times New Roman"/>
          <w:sz w:val="20"/>
        </w:rPr>
        <w:t>General Business</w:t>
      </w:r>
      <w:r w:rsidRPr="004754E4">
        <w:rPr>
          <w:rFonts w:ascii="Times New Roman" w:eastAsia="Arial" w:hAnsi="Times New Roman"/>
          <w:sz w:val="20"/>
        </w:rPr>
        <w:t xml:space="preserve">? </w:t>
      </w:r>
    </w:p>
    <w:p w14:paraId="3B874034" w14:textId="77777777" w:rsidR="00BF65D6" w:rsidRDefault="00BF65D6" w:rsidP="00BF65D6">
      <w:pPr>
        <w:pStyle w:val="BodyTextIndent2"/>
        <w:spacing w:line="240" w:lineRule="auto"/>
        <w:ind w:left="2517" w:firstLine="0"/>
        <w:jc w:val="both"/>
        <w:rPr>
          <w:rFonts w:ascii="Times New Roman" w:eastAsia="Arial" w:hAnsi="Times New Roman"/>
          <w:sz w:val="20"/>
        </w:rPr>
      </w:pPr>
      <w:r>
        <w:rPr>
          <w:rFonts w:ascii="Times New Roman" w:eastAsia="Arial" w:hAnsi="Times New Roman"/>
          <w:sz w:val="20"/>
        </w:rPr>
        <w:t>Councillor CHONG WAH.</w:t>
      </w:r>
      <w:r w:rsidRPr="004754E4">
        <w:rPr>
          <w:rFonts w:ascii="Times New Roman" w:eastAsia="Arial" w:hAnsi="Times New Roman"/>
          <w:sz w:val="20"/>
        </w:rPr>
        <w:t xml:space="preserve"> </w:t>
      </w:r>
    </w:p>
    <w:p w14:paraId="4EB6D3F2" w14:textId="164C9278"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CHONG WAH:</w:t>
      </w:r>
      <w:r>
        <w:rPr>
          <w:rFonts w:ascii="Times New Roman" w:eastAsia="Arial" w:hAnsi="Times New Roman"/>
          <w:sz w:val="20"/>
        </w:rPr>
        <w:tab/>
      </w:r>
      <w:r w:rsidRPr="004754E4">
        <w:rPr>
          <w:rFonts w:ascii="Times New Roman" w:eastAsia="Arial" w:hAnsi="Times New Roman"/>
          <w:sz w:val="20"/>
        </w:rPr>
        <w:t>Thank you, Chair. I rise to speak on the ex-Cyclone Alfred flooding and Council stormwater systems. This LNP Council, for the last 20 years, has not been honest with the residents about the true cost of building, buying</w:t>
      </w:r>
      <w:r>
        <w:rPr>
          <w:rFonts w:ascii="Times New Roman" w:eastAsia="Arial" w:hAnsi="Times New Roman"/>
          <w:sz w:val="20"/>
        </w:rPr>
        <w:t>,</w:t>
      </w:r>
      <w:r w:rsidRPr="004754E4">
        <w:rPr>
          <w:rFonts w:ascii="Times New Roman" w:eastAsia="Arial" w:hAnsi="Times New Roman"/>
          <w:sz w:val="20"/>
        </w:rPr>
        <w:t xml:space="preserve"> and living in high-risk flood</w:t>
      </w:r>
      <w:r>
        <w:rPr>
          <w:rFonts w:ascii="Times New Roman" w:eastAsia="Arial" w:hAnsi="Times New Roman"/>
          <w:sz w:val="20"/>
        </w:rPr>
        <w:t xml:space="preserve"> </w:t>
      </w:r>
      <w:r w:rsidRPr="004754E4">
        <w:rPr>
          <w:rFonts w:ascii="Times New Roman" w:eastAsia="Arial" w:hAnsi="Times New Roman"/>
          <w:sz w:val="20"/>
        </w:rPr>
        <w:t xml:space="preserve">zones. This is no surprise as </w:t>
      </w:r>
      <w:r>
        <w:rPr>
          <w:rFonts w:ascii="Times New Roman" w:eastAsia="Arial" w:hAnsi="Times New Roman"/>
          <w:sz w:val="20"/>
        </w:rPr>
        <w:t>the</w:t>
      </w:r>
      <w:r w:rsidRPr="004754E4">
        <w:rPr>
          <w:rFonts w:ascii="Times New Roman" w:eastAsia="Arial" w:hAnsi="Times New Roman"/>
          <w:sz w:val="20"/>
        </w:rPr>
        <w:t xml:space="preserve"> Liberal National Party has for decades actively undermined climate change awareness and action. At the same time, we have been hit with </w:t>
      </w:r>
      <w:r>
        <w:rPr>
          <w:rFonts w:ascii="Times New Roman" w:eastAsia="Arial" w:hAnsi="Times New Roman"/>
          <w:sz w:val="20"/>
        </w:rPr>
        <w:t>3</w:t>
      </w:r>
      <w:r w:rsidRPr="004754E4">
        <w:rPr>
          <w:rFonts w:ascii="Times New Roman" w:eastAsia="Arial" w:hAnsi="Times New Roman"/>
          <w:sz w:val="20"/>
        </w:rPr>
        <w:t xml:space="preserve"> major floods in less than 15 years. Many residents struggle to afford flood insurance premiums or can</w:t>
      </w:r>
      <w:r>
        <w:rPr>
          <w:rFonts w:ascii="Times New Roman" w:eastAsia="Arial" w:hAnsi="Times New Roman"/>
          <w:sz w:val="20"/>
        </w:rPr>
        <w:t>’</w:t>
      </w:r>
      <w:r w:rsidRPr="004754E4">
        <w:rPr>
          <w:rFonts w:ascii="Times New Roman" w:eastAsia="Arial" w:hAnsi="Times New Roman"/>
          <w:sz w:val="20"/>
        </w:rPr>
        <w:t xml:space="preserve">t even get flood insurance. As the Chief Executive of the Insurance Council of Australia said, </w:t>
      </w:r>
      <w:r w:rsidR="003E410B">
        <w:rPr>
          <w:rFonts w:ascii="Times New Roman" w:eastAsia="Arial" w:hAnsi="Times New Roman"/>
          <w:sz w:val="20"/>
        </w:rPr>
        <w:t>“</w:t>
      </w:r>
      <w:r w:rsidRPr="004754E4">
        <w:rPr>
          <w:rFonts w:ascii="Times New Roman" w:eastAsia="Arial" w:hAnsi="Times New Roman"/>
          <w:sz w:val="20"/>
        </w:rPr>
        <w:t xml:space="preserve">if we keep repeating the mistakes of the past, building homes </w:t>
      </w:r>
      <w:r w:rsidR="003E410B">
        <w:rPr>
          <w:rFonts w:ascii="Times New Roman" w:eastAsia="Arial" w:hAnsi="Times New Roman"/>
          <w:sz w:val="20"/>
        </w:rPr>
        <w:t>on</w:t>
      </w:r>
      <w:r w:rsidRPr="004754E4">
        <w:rPr>
          <w:rFonts w:ascii="Times New Roman" w:eastAsia="Arial" w:hAnsi="Times New Roman"/>
          <w:sz w:val="20"/>
        </w:rPr>
        <w:t xml:space="preserve"> areas well known to be flood-prone, those homes are going to be the hardest to insure.</w:t>
      </w:r>
      <w:r w:rsidR="003E410B">
        <w:rPr>
          <w:rFonts w:ascii="Times New Roman" w:eastAsia="Arial" w:hAnsi="Times New Roman"/>
          <w:sz w:val="20"/>
        </w:rPr>
        <w:t>”</w:t>
      </w:r>
      <w:r w:rsidRPr="004754E4">
        <w:rPr>
          <w:rFonts w:ascii="Times New Roman" w:eastAsia="Arial" w:hAnsi="Times New Roman"/>
          <w:sz w:val="20"/>
        </w:rPr>
        <w:t xml:space="preserve"> </w:t>
      </w:r>
    </w:p>
    <w:p w14:paraId="56EDC893"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Repeating the mistakes of the past, it</w:t>
      </w:r>
      <w:r>
        <w:rPr>
          <w:rFonts w:ascii="Times New Roman" w:eastAsia="Arial" w:hAnsi="Times New Roman"/>
          <w:sz w:val="20"/>
        </w:rPr>
        <w:t>’</w:t>
      </w:r>
      <w:r w:rsidRPr="004754E4">
        <w:rPr>
          <w:rFonts w:ascii="Times New Roman" w:eastAsia="Arial" w:hAnsi="Times New Roman"/>
          <w:sz w:val="20"/>
        </w:rPr>
        <w:t>s like a theme song for the LNP. Climate crisis, nothing to see here. Let</w:t>
      </w:r>
      <w:r>
        <w:rPr>
          <w:rFonts w:ascii="Times New Roman" w:eastAsia="Arial" w:hAnsi="Times New Roman"/>
          <w:sz w:val="20"/>
        </w:rPr>
        <w:t>’</w:t>
      </w:r>
      <w:r w:rsidRPr="004754E4">
        <w:rPr>
          <w:rFonts w:ascii="Times New Roman" w:eastAsia="Arial" w:hAnsi="Times New Roman"/>
          <w:sz w:val="20"/>
        </w:rPr>
        <w:t>s keep building and flooding so the money keeps rolling in for our developer</w:t>
      </w:r>
      <w:r>
        <w:rPr>
          <w:rFonts w:ascii="Times New Roman" w:eastAsia="Arial" w:hAnsi="Times New Roman"/>
          <w:sz w:val="20"/>
        </w:rPr>
        <w:t xml:space="preserve"> mates. </w:t>
      </w:r>
      <w:r w:rsidRPr="004754E4">
        <w:rPr>
          <w:rFonts w:ascii="Times New Roman" w:eastAsia="Arial" w:hAnsi="Times New Roman"/>
          <w:sz w:val="20"/>
        </w:rPr>
        <w:t>Even better, let</w:t>
      </w:r>
      <w:r>
        <w:rPr>
          <w:rFonts w:ascii="Times New Roman" w:eastAsia="Arial" w:hAnsi="Times New Roman"/>
          <w:sz w:val="20"/>
        </w:rPr>
        <w:t>’</w:t>
      </w:r>
      <w:r w:rsidRPr="004754E4">
        <w:rPr>
          <w:rFonts w:ascii="Times New Roman" w:eastAsia="Arial" w:hAnsi="Times New Roman"/>
          <w:sz w:val="20"/>
        </w:rPr>
        <w:t>s give them 75% discount on infrastructure levies if they keep building in flood-prone areas. Let</w:t>
      </w:r>
      <w:r>
        <w:rPr>
          <w:rFonts w:ascii="Times New Roman" w:eastAsia="Arial" w:hAnsi="Times New Roman"/>
          <w:sz w:val="20"/>
        </w:rPr>
        <w:t>’</w:t>
      </w:r>
      <w:r w:rsidRPr="004754E4">
        <w:rPr>
          <w:rFonts w:ascii="Times New Roman" w:eastAsia="Arial" w:hAnsi="Times New Roman"/>
          <w:sz w:val="20"/>
        </w:rPr>
        <w:t xml:space="preserve">s be clear, infrastructure levy discounts to developers are undermining investment in stormwater upgrades. The lack of action and investment by this LNP Council over the last 20 years to make this city more resilient to the climate crisis is verging on criminal neglect. </w:t>
      </w:r>
    </w:p>
    <w:p w14:paraId="7B348B30" w14:textId="2D0D026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I have a message for our </w:t>
      </w:r>
      <w:r>
        <w:rPr>
          <w:rFonts w:ascii="Times New Roman" w:eastAsia="Arial" w:hAnsi="Times New Roman"/>
          <w:sz w:val="20"/>
        </w:rPr>
        <w:t>LORD MAYOR—</w:t>
      </w:r>
      <w:r w:rsidRPr="004754E4">
        <w:rPr>
          <w:rFonts w:ascii="Times New Roman" w:eastAsia="Arial" w:hAnsi="Times New Roman"/>
          <w:sz w:val="20"/>
        </w:rPr>
        <w:t>through the Chair</w:t>
      </w:r>
      <w:r>
        <w:rPr>
          <w:rFonts w:ascii="Times New Roman" w:eastAsia="Arial" w:hAnsi="Times New Roman"/>
          <w:sz w:val="20"/>
        </w:rPr>
        <w:t>—</w:t>
      </w:r>
      <w:r w:rsidRPr="004754E4">
        <w:rPr>
          <w:rFonts w:ascii="Times New Roman" w:eastAsia="Arial" w:hAnsi="Times New Roman"/>
          <w:sz w:val="20"/>
        </w:rPr>
        <w:t xml:space="preserve">and this LNP Administration. We are in a climate crisis. In 2019, the Australian Government </w:t>
      </w:r>
      <w:r w:rsidRPr="00D1019B">
        <w:rPr>
          <w:rFonts w:ascii="Times New Roman" w:eastAsia="Arial" w:hAnsi="Times New Roman"/>
          <w:sz w:val="20"/>
        </w:rPr>
        <w:t>National Emergency Management Agency</w:t>
      </w:r>
      <w:r w:rsidRPr="004754E4">
        <w:rPr>
          <w:rFonts w:ascii="Times New Roman" w:eastAsia="Arial" w:hAnsi="Times New Roman"/>
          <w:sz w:val="20"/>
        </w:rPr>
        <w:t xml:space="preserve"> predicted an increased risk of tropical cyclones for Brisbane due to climate change. This is exactly what we saw with ex</w:t>
      </w:r>
      <w:r>
        <w:rPr>
          <w:rFonts w:ascii="Times New Roman" w:eastAsia="Arial" w:hAnsi="Times New Roman"/>
          <w:sz w:val="20"/>
        </w:rPr>
        <w:noBreakHyphen/>
        <w:t>C</w:t>
      </w:r>
      <w:r w:rsidRPr="004754E4">
        <w:rPr>
          <w:rFonts w:ascii="Times New Roman" w:eastAsia="Arial" w:hAnsi="Times New Roman"/>
          <w:sz w:val="20"/>
        </w:rPr>
        <w:t xml:space="preserve">yclone Alfred. The LNP Administration must stop giving infrastructure levy discounts to developers and urgently spend those millions of dollars on stormwater infrastructure and advanced bioretention systems. Our city urgently needs to become more resilient. </w:t>
      </w:r>
    </w:p>
    <w:p w14:paraId="29CC9DD6"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Brisbane</w:t>
      </w:r>
      <w:r>
        <w:rPr>
          <w:rFonts w:ascii="Times New Roman" w:eastAsia="Arial" w:hAnsi="Times New Roman"/>
          <w:sz w:val="20"/>
        </w:rPr>
        <w:t>’</w:t>
      </w:r>
      <w:r w:rsidRPr="004754E4">
        <w:rPr>
          <w:rFonts w:ascii="Times New Roman" w:eastAsia="Arial" w:hAnsi="Times New Roman"/>
          <w:sz w:val="20"/>
        </w:rPr>
        <w:t xml:space="preserve">s 2011 flood had about </w:t>
      </w:r>
      <w:r>
        <w:rPr>
          <w:rFonts w:ascii="Times New Roman" w:eastAsia="Arial" w:hAnsi="Times New Roman"/>
          <w:sz w:val="20"/>
        </w:rPr>
        <w:t xml:space="preserve">a </w:t>
      </w:r>
      <w:r w:rsidRPr="004754E4">
        <w:rPr>
          <w:rFonts w:ascii="Times New Roman" w:eastAsia="Arial" w:hAnsi="Times New Roman"/>
          <w:sz w:val="20"/>
        </w:rPr>
        <w:t>1% probability of happening in any given year. Brisbane</w:t>
      </w:r>
      <w:r>
        <w:rPr>
          <w:rFonts w:ascii="Times New Roman" w:eastAsia="Arial" w:hAnsi="Times New Roman"/>
          <w:sz w:val="20"/>
        </w:rPr>
        <w:t>’</w:t>
      </w:r>
      <w:r w:rsidRPr="004754E4">
        <w:rPr>
          <w:rFonts w:ascii="Times New Roman" w:eastAsia="Arial" w:hAnsi="Times New Roman"/>
          <w:sz w:val="20"/>
        </w:rPr>
        <w:t xml:space="preserve">s February 2022 floods had </w:t>
      </w:r>
      <w:r>
        <w:rPr>
          <w:rFonts w:ascii="Times New Roman" w:eastAsia="Arial" w:hAnsi="Times New Roman"/>
          <w:sz w:val="20"/>
        </w:rPr>
        <w:t xml:space="preserve">a </w:t>
      </w:r>
      <w:r w:rsidRPr="004754E4">
        <w:rPr>
          <w:rFonts w:ascii="Times New Roman" w:eastAsia="Arial" w:hAnsi="Times New Roman"/>
          <w:sz w:val="20"/>
        </w:rPr>
        <w:t xml:space="preserve">less than 2% probability of occurring. Now, in 2025, Brisbane had the wettest day in 50 years, higher than the previous </w:t>
      </w:r>
      <w:r>
        <w:rPr>
          <w:rFonts w:ascii="Times New Roman" w:eastAsia="Arial" w:hAnsi="Times New Roman"/>
          <w:sz w:val="20"/>
        </w:rPr>
        <w:t>2</w:t>
      </w:r>
      <w:r w:rsidRPr="004754E4">
        <w:rPr>
          <w:rFonts w:ascii="Times New Roman" w:eastAsia="Arial" w:hAnsi="Times New Roman"/>
          <w:sz w:val="20"/>
        </w:rPr>
        <w:t xml:space="preserve"> floods, with the heaviest March rainfall for 117 years. A recent Insurance Council of Australia</w:t>
      </w:r>
      <w:r>
        <w:rPr>
          <w:rFonts w:ascii="Times New Roman" w:eastAsia="Arial" w:hAnsi="Times New Roman"/>
          <w:sz w:val="20"/>
        </w:rPr>
        <w:t>’</w:t>
      </w:r>
      <w:r w:rsidRPr="004754E4">
        <w:rPr>
          <w:rFonts w:ascii="Times New Roman" w:eastAsia="Arial" w:hAnsi="Times New Roman"/>
          <w:sz w:val="20"/>
        </w:rPr>
        <w:t>s report on climate change states that even the old approach of buildings in areas with a 1% probability</w:t>
      </w:r>
      <w:r>
        <w:rPr>
          <w:rFonts w:ascii="Times New Roman" w:eastAsia="Arial" w:hAnsi="Times New Roman"/>
          <w:sz w:val="20"/>
        </w:rPr>
        <w:t xml:space="preserve"> </w:t>
      </w:r>
      <w:r w:rsidRPr="004754E4">
        <w:rPr>
          <w:rFonts w:ascii="Times New Roman" w:eastAsia="Arial" w:hAnsi="Times New Roman"/>
          <w:sz w:val="20"/>
        </w:rPr>
        <w:t>that</w:t>
      </w:r>
      <w:r>
        <w:rPr>
          <w:rFonts w:ascii="Times New Roman" w:eastAsia="Arial" w:hAnsi="Times New Roman"/>
          <w:sz w:val="20"/>
        </w:rPr>
        <w:t>’</w:t>
      </w:r>
      <w:r w:rsidRPr="004754E4">
        <w:rPr>
          <w:rFonts w:ascii="Times New Roman" w:eastAsia="Arial" w:hAnsi="Times New Roman"/>
          <w:sz w:val="20"/>
        </w:rPr>
        <w:t>s Flood Zone 1 is no longer sufficient</w:t>
      </w:r>
      <w:r>
        <w:rPr>
          <w:rFonts w:ascii="Times New Roman" w:eastAsia="Arial" w:hAnsi="Times New Roman"/>
          <w:sz w:val="20"/>
        </w:rPr>
        <w:t>, y</w:t>
      </w:r>
      <w:r w:rsidRPr="004754E4">
        <w:rPr>
          <w:rFonts w:ascii="Times New Roman" w:eastAsia="Arial" w:hAnsi="Times New Roman"/>
          <w:sz w:val="20"/>
        </w:rPr>
        <w:t xml:space="preserve">et this LNP Council still encourages development even on Flood Zone 1. I repeat that, even on Flood Zone 1. </w:t>
      </w:r>
    </w:p>
    <w:p w14:paraId="29CFD5B6"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The Australian Insurance Council</w:t>
      </w:r>
      <w:r>
        <w:rPr>
          <w:rFonts w:ascii="Times New Roman" w:eastAsia="Arial" w:hAnsi="Times New Roman"/>
          <w:sz w:val="20"/>
        </w:rPr>
        <w:t>’</w:t>
      </w:r>
      <w:r w:rsidRPr="004754E4">
        <w:rPr>
          <w:rFonts w:ascii="Times New Roman" w:eastAsia="Arial" w:hAnsi="Times New Roman"/>
          <w:sz w:val="20"/>
        </w:rPr>
        <w:t>s recommendation unsurprisingly aligns with the Greens</w:t>
      </w:r>
      <w:r>
        <w:rPr>
          <w:rFonts w:ascii="Times New Roman" w:eastAsia="Arial" w:hAnsi="Times New Roman"/>
          <w:sz w:val="20"/>
        </w:rPr>
        <w:t>’</w:t>
      </w:r>
      <w:r w:rsidRPr="004754E4">
        <w:rPr>
          <w:rFonts w:ascii="Times New Roman" w:eastAsia="Arial" w:hAnsi="Times New Roman"/>
          <w:sz w:val="20"/>
        </w:rPr>
        <w:t xml:space="preserve"> policy of not building on Flood Zone 1 and 2. As the Insurance Council says, our current planning systems are not protecting our residents from flood risk. The 2019 Brisbane River Strategic Floodplain Management Plan reports that the Brisbane River floodplain has the largest number of buildings on any floodplain in Australia. </w:t>
      </w:r>
      <w:r w:rsidRPr="00D1019B">
        <w:rPr>
          <w:rFonts w:ascii="Times New Roman" w:eastAsia="Arial" w:hAnsi="Times New Roman"/>
          <w:sz w:val="20"/>
        </w:rPr>
        <w:t>Geoscience Australia agency</w:t>
      </w:r>
      <w:r w:rsidRPr="004754E4">
        <w:rPr>
          <w:rFonts w:ascii="Times New Roman" w:eastAsia="Arial" w:hAnsi="Times New Roman"/>
          <w:sz w:val="20"/>
        </w:rPr>
        <w:t xml:space="preserve"> </w:t>
      </w:r>
      <w:r>
        <w:rPr>
          <w:rFonts w:ascii="Times New Roman" w:eastAsia="Arial" w:hAnsi="Times New Roman"/>
          <w:sz w:val="20"/>
        </w:rPr>
        <w:t xml:space="preserve">has </w:t>
      </w:r>
      <w:r w:rsidRPr="004754E4">
        <w:rPr>
          <w:rFonts w:ascii="Times New Roman" w:eastAsia="Arial" w:hAnsi="Times New Roman"/>
          <w:sz w:val="20"/>
        </w:rPr>
        <w:t>stated that the Brisbane River floodplain is the most flood</w:t>
      </w:r>
      <w:r>
        <w:rPr>
          <w:rFonts w:ascii="Times New Roman" w:eastAsia="Arial" w:hAnsi="Times New Roman"/>
          <w:sz w:val="20"/>
        </w:rPr>
        <w:t>-</w:t>
      </w:r>
      <w:r w:rsidRPr="004754E4">
        <w:rPr>
          <w:rFonts w:ascii="Times New Roman" w:eastAsia="Arial" w:hAnsi="Times New Roman"/>
          <w:sz w:val="20"/>
        </w:rPr>
        <w:t xml:space="preserve">impacted area in Australia, with almost $300 million in annualised damages, a figure expected to grow. </w:t>
      </w:r>
    </w:p>
    <w:p w14:paraId="25467F16" w14:textId="4C6CA7FE"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What is this LNP Council doing to make Brisbane more resilient? They encourage building on our highest risk flood zone, so </w:t>
      </w:r>
      <w:proofErr w:type="gramStart"/>
      <w:r w:rsidR="00CD7937" w:rsidRPr="004754E4">
        <w:rPr>
          <w:rFonts w:ascii="Times New Roman" w:eastAsia="Arial" w:hAnsi="Times New Roman"/>
          <w:sz w:val="20"/>
        </w:rPr>
        <w:t>surely</w:t>
      </w:r>
      <w:proofErr w:type="gramEnd"/>
      <w:r w:rsidRPr="004754E4">
        <w:rPr>
          <w:rFonts w:ascii="Times New Roman" w:eastAsia="Arial" w:hAnsi="Times New Roman"/>
          <w:sz w:val="20"/>
        </w:rPr>
        <w:t xml:space="preserve"> they </w:t>
      </w:r>
      <w:r w:rsidR="004E1D4D">
        <w:rPr>
          <w:rFonts w:ascii="Times New Roman" w:eastAsia="Arial" w:hAnsi="Times New Roman"/>
          <w:sz w:val="20"/>
        </w:rPr>
        <w:t>are investing in our</w:t>
      </w:r>
      <w:r w:rsidRPr="004754E4">
        <w:rPr>
          <w:rFonts w:ascii="Times New Roman" w:eastAsia="Arial" w:hAnsi="Times New Roman"/>
          <w:sz w:val="20"/>
        </w:rPr>
        <w:t xml:space="preserve"> stormwater infrastructure</w:t>
      </w:r>
      <w:r w:rsidR="004E1D4D">
        <w:rPr>
          <w:rFonts w:ascii="Times New Roman" w:eastAsia="Arial" w:hAnsi="Times New Roman"/>
          <w:sz w:val="20"/>
        </w:rPr>
        <w:t>?</w:t>
      </w:r>
      <w:r w:rsidRPr="004754E4">
        <w:rPr>
          <w:rFonts w:ascii="Times New Roman" w:eastAsia="Arial" w:hAnsi="Times New Roman"/>
          <w:sz w:val="20"/>
        </w:rPr>
        <w:t xml:space="preserve"> Well, actually, they</w:t>
      </w:r>
      <w:r>
        <w:rPr>
          <w:rFonts w:ascii="Times New Roman" w:eastAsia="Arial" w:hAnsi="Times New Roman"/>
          <w:sz w:val="20"/>
        </w:rPr>
        <w:t>’</w:t>
      </w:r>
      <w:r w:rsidRPr="004754E4">
        <w:rPr>
          <w:rFonts w:ascii="Times New Roman" w:eastAsia="Arial" w:hAnsi="Times New Roman"/>
          <w:sz w:val="20"/>
        </w:rPr>
        <w:t>re not. Each year, our budget barely covers basic maintenance with little investment in upgrading our stormwater system. This LNP Council has even created loopholes so their developer friends don</w:t>
      </w:r>
      <w:r>
        <w:rPr>
          <w:rFonts w:ascii="Times New Roman" w:eastAsia="Arial" w:hAnsi="Times New Roman"/>
          <w:sz w:val="20"/>
        </w:rPr>
        <w:t>’</w:t>
      </w:r>
      <w:r w:rsidRPr="004754E4">
        <w:rPr>
          <w:rFonts w:ascii="Times New Roman" w:eastAsia="Arial" w:hAnsi="Times New Roman"/>
          <w:sz w:val="20"/>
        </w:rPr>
        <w:t xml:space="preserve">t have to pay for stormwater upgrades to meet contemporary standards. When a development is approved on land with pre-existing buildings, </w:t>
      </w:r>
      <w:r>
        <w:rPr>
          <w:rFonts w:ascii="Times New Roman" w:eastAsia="Arial" w:hAnsi="Times New Roman"/>
          <w:sz w:val="20"/>
        </w:rPr>
        <w:t>i</w:t>
      </w:r>
      <w:r w:rsidRPr="004754E4">
        <w:rPr>
          <w:rFonts w:ascii="Times New Roman" w:eastAsia="Arial" w:hAnsi="Times New Roman"/>
          <w:sz w:val="20"/>
        </w:rPr>
        <w:t>t only needs to meet an outdated one</w:t>
      </w:r>
      <w:r>
        <w:rPr>
          <w:rFonts w:ascii="Times New Roman" w:eastAsia="Arial" w:hAnsi="Times New Roman"/>
          <w:sz w:val="20"/>
        </w:rPr>
        <w:t xml:space="preserve"> </w:t>
      </w:r>
      <w:r w:rsidRPr="004754E4">
        <w:rPr>
          <w:rFonts w:ascii="Times New Roman" w:eastAsia="Arial" w:hAnsi="Times New Roman"/>
          <w:sz w:val="20"/>
        </w:rPr>
        <w:t>and</w:t>
      </w:r>
      <w:r>
        <w:rPr>
          <w:rFonts w:ascii="Times New Roman" w:eastAsia="Arial" w:hAnsi="Times New Roman"/>
          <w:sz w:val="20"/>
        </w:rPr>
        <w:t xml:space="preserve"> 2</w:t>
      </w:r>
      <w:r w:rsidRPr="004754E4">
        <w:rPr>
          <w:rFonts w:ascii="Times New Roman" w:eastAsia="Arial" w:hAnsi="Times New Roman"/>
          <w:sz w:val="20"/>
        </w:rPr>
        <w:t xml:space="preserve">-year stormwater standard, meaning the stormwater system is likely to be exceeded once every </w:t>
      </w:r>
      <w:r>
        <w:rPr>
          <w:rFonts w:ascii="Times New Roman" w:eastAsia="Arial" w:hAnsi="Times New Roman"/>
          <w:sz w:val="20"/>
        </w:rPr>
        <w:t>2</w:t>
      </w:r>
      <w:r w:rsidRPr="004754E4">
        <w:rPr>
          <w:rFonts w:ascii="Times New Roman" w:eastAsia="Arial" w:hAnsi="Times New Roman"/>
          <w:sz w:val="20"/>
        </w:rPr>
        <w:t xml:space="preserve"> years. </w:t>
      </w:r>
    </w:p>
    <w:p w14:paraId="1C862BE9" w14:textId="5DC9C309"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The new standard is a </w:t>
      </w:r>
      <w:r w:rsidR="004E1D4D">
        <w:rPr>
          <w:rFonts w:ascii="Times New Roman" w:eastAsia="Arial" w:hAnsi="Times New Roman"/>
          <w:sz w:val="20"/>
        </w:rPr>
        <w:t>1-in-10-year</w:t>
      </w:r>
      <w:r w:rsidRPr="004754E4">
        <w:rPr>
          <w:rFonts w:ascii="Times New Roman" w:eastAsia="Arial" w:hAnsi="Times New Roman"/>
          <w:sz w:val="20"/>
        </w:rPr>
        <w:t xml:space="preserve"> standard, but it is only applied to new developments on outlying greenfield sites. In their 20 years in power, this LNP </w:t>
      </w:r>
      <w:r w:rsidRPr="004754E4">
        <w:rPr>
          <w:rFonts w:ascii="Times New Roman" w:eastAsia="Arial" w:hAnsi="Times New Roman"/>
          <w:sz w:val="20"/>
        </w:rPr>
        <w:lastRenderedPageBreak/>
        <w:t>Council has overseen most major developments in our highest risk flood zones without upgrading stormwater systems requiring private developers to meet contemporary standards. They have taken a huge gamble because the LNP—</w:t>
      </w:r>
    </w:p>
    <w:p w14:paraId="624F56F8"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 xml:space="preserve">Councillor CHONG WAH, </w:t>
      </w:r>
      <w:r w:rsidRPr="004754E4">
        <w:rPr>
          <w:rFonts w:ascii="Times New Roman" w:eastAsia="Arial" w:hAnsi="Times New Roman"/>
          <w:sz w:val="20"/>
        </w:rPr>
        <w:t xml:space="preserve">your time has expired. </w:t>
      </w:r>
    </w:p>
    <w:p w14:paraId="5831217E" w14:textId="7B73B512"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Councillor</w:t>
      </w:r>
      <w:r>
        <w:rPr>
          <w:rFonts w:ascii="Times New Roman" w:eastAsia="Arial" w:hAnsi="Times New Roman"/>
          <w:sz w:val="20"/>
        </w:rPr>
        <w:t>s</w:t>
      </w:r>
      <w:r w:rsidRPr="004754E4">
        <w:rPr>
          <w:rFonts w:ascii="Times New Roman" w:eastAsia="Arial" w:hAnsi="Times New Roman"/>
          <w:sz w:val="20"/>
        </w:rPr>
        <w:t xml:space="preserve">, before we go ahead, are there any statements required as a result of an Office of the Independent Assessor or Council Ethics Committee </w:t>
      </w:r>
      <w:r>
        <w:rPr>
          <w:rFonts w:ascii="Times New Roman" w:eastAsia="Arial" w:hAnsi="Times New Roman"/>
          <w:sz w:val="20"/>
        </w:rPr>
        <w:t>O</w:t>
      </w:r>
      <w:r w:rsidRPr="004754E4">
        <w:rPr>
          <w:rFonts w:ascii="Times New Roman" w:eastAsia="Arial" w:hAnsi="Times New Roman"/>
          <w:sz w:val="20"/>
        </w:rPr>
        <w:t>rder</w:t>
      </w:r>
      <w:r>
        <w:rPr>
          <w:rFonts w:ascii="Times New Roman" w:eastAsia="Arial" w:hAnsi="Times New Roman"/>
          <w:sz w:val="20"/>
        </w:rPr>
        <w:t xml:space="preserve">? </w:t>
      </w:r>
      <w:r w:rsidRPr="004754E4">
        <w:rPr>
          <w:rFonts w:ascii="Times New Roman" w:eastAsia="Arial" w:hAnsi="Times New Roman"/>
          <w:sz w:val="20"/>
        </w:rPr>
        <w:t>No</w:t>
      </w:r>
      <w:r>
        <w:rPr>
          <w:rFonts w:ascii="Times New Roman" w:eastAsia="Arial" w:hAnsi="Times New Roman"/>
          <w:sz w:val="20"/>
        </w:rPr>
        <w:t>?</w:t>
      </w:r>
    </w:p>
    <w:p w14:paraId="6FDEBB28"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Further </w:t>
      </w:r>
      <w:r>
        <w:rPr>
          <w:rFonts w:ascii="Times New Roman" w:eastAsia="Arial" w:hAnsi="Times New Roman"/>
          <w:sz w:val="20"/>
        </w:rPr>
        <w:t>General Business</w:t>
      </w:r>
      <w:r w:rsidRPr="004754E4">
        <w:rPr>
          <w:rFonts w:ascii="Times New Roman" w:eastAsia="Arial" w:hAnsi="Times New Roman"/>
          <w:sz w:val="20"/>
        </w:rPr>
        <w:t xml:space="preserve">? </w:t>
      </w:r>
    </w:p>
    <w:p w14:paraId="4EBEEC4F"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Councillor JOHNSTON. </w:t>
      </w:r>
    </w:p>
    <w:p w14:paraId="0D7C796E" w14:textId="067DD59D"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r>
      <w:r w:rsidRPr="004754E4">
        <w:rPr>
          <w:rFonts w:ascii="Times New Roman" w:eastAsia="Arial" w:hAnsi="Times New Roman"/>
          <w:sz w:val="20"/>
        </w:rPr>
        <w:t>Yes, thank you, Mr Deputy Chair. I rise to speak on flood recovery from all floods. I</w:t>
      </w:r>
      <w:r>
        <w:rPr>
          <w:rFonts w:ascii="Times New Roman" w:eastAsia="Arial" w:hAnsi="Times New Roman"/>
          <w:sz w:val="20"/>
        </w:rPr>
        <w:t> </w:t>
      </w:r>
      <w:r w:rsidRPr="004754E4">
        <w:rPr>
          <w:rFonts w:ascii="Times New Roman" w:eastAsia="Arial" w:hAnsi="Times New Roman"/>
          <w:sz w:val="20"/>
        </w:rPr>
        <w:t xml:space="preserve">just want to put on the record my concern today about the </w:t>
      </w:r>
      <w:r>
        <w:rPr>
          <w:rFonts w:ascii="Times New Roman" w:eastAsia="Arial" w:hAnsi="Times New Roman"/>
          <w:sz w:val="20"/>
        </w:rPr>
        <w:t>LORD MAYOR’</w:t>
      </w:r>
      <w:r w:rsidRPr="004754E4">
        <w:rPr>
          <w:rFonts w:ascii="Times New Roman" w:eastAsia="Arial" w:hAnsi="Times New Roman"/>
          <w:sz w:val="20"/>
        </w:rPr>
        <w:t xml:space="preserve">s behaviour in response to the question I asked earlier today. The public pontoon at Graceville Riverside Parkland is a valuable community asset. It is used by </w:t>
      </w:r>
      <w:r w:rsidRPr="00D1019B">
        <w:rPr>
          <w:rFonts w:ascii="Times New Roman" w:eastAsia="Arial" w:hAnsi="Times New Roman"/>
          <w:sz w:val="20"/>
        </w:rPr>
        <w:t>Sailability</w:t>
      </w:r>
      <w:r w:rsidRPr="004754E4">
        <w:rPr>
          <w:rFonts w:ascii="Times New Roman" w:eastAsia="Arial" w:hAnsi="Times New Roman"/>
          <w:sz w:val="20"/>
        </w:rPr>
        <w:t>, who are an extraordinary group of volunteers who provide sailing and recreational opportunities to severely disabled people. I</w:t>
      </w:r>
      <w:r>
        <w:rPr>
          <w:rFonts w:ascii="Times New Roman" w:eastAsia="Arial" w:hAnsi="Times New Roman"/>
          <w:sz w:val="20"/>
        </w:rPr>
        <w:t>’</w:t>
      </w:r>
      <w:r w:rsidRPr="004754E4">
        <w:rPr>
          <w:rFonts w:ascii="Times New Roman" w:eastAsia="Arial" w:hAnsi="Times New Roman"/>
          <w:sz w:val="20"/>
        </w:rPr>
        <w:t xml:space="preserve">m a huge supporter of their work and I am extremely concerned at the glib nature and the lack of compassion that the </w:t>
      </w:r>
      <w:r>
        <w:rPr>
          <w:rFonts w:ascii="Times New Roman" w:eastAsia="Arial" w:hAnsi="Times New Roman"/>
          <w:sz w:val="20"/>
        </w:rPr>
        <w:t>LORD MAYOR</w:t>
      </w:r>
      <w:r w:rsidRPr="004754E4">
        <w:rPr>
          <w:rFonts w:ascii="Times New Roman" w:eastAsia="Arial" w:hAnsi="Times New Roman"/>
          <w:sz w:val="20"/>
        </w:rPr>
        <w:t xml:space="preserve"> showed towards what is a serious problem. </w:t>
      </w:r>
    </w:p>
    <w:p w14:paraId="7B4B258F"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Now</w:t>
      </w:r>
      <w:r>
        <w:rPr>
          <w:rFonts w:ascii="Times New Roman" w:eastAsia="Arial" w:hAnsi="Times New Roman"/>
          <w:sz w:val="20"/>
        </w:rPr>
        <w:t xml:space="preserve">, </w:t>
      </w:r>
      <w:r w:rsidRPr="004754E4">
        <w:rPr>
          <w:rFonts w:ascii="Times New Roman" w:eastAsia="Arial" w:hAnsi="Times New Roman"/>
          <w:sz w:val="20"/>
        </w:rPr>
        <w:t>the reason I am concerned that the pontoon has been damaged is that it</w:t>
      </w:r>
      <w:r>
        <w:rPr>
          <w:rFonts w:ascii="Times New Roman" w:eastAsia="Arial" w:hAnsi="Times New Roman"/>
          <w:sz w:val="20"/>
        </w:rPr>
        <w:t>’</w:t>
      </w:r>
      <w:r w:rsidRPr="004754E4">
        <w:rPr>
          <w:rFonts w:ascii="Times New Roman" w:eastAsia="Arial" w:hAnsi="Times New Roman"/>
          <w:sz w:val="20"/>
        </w:rPr>
        <w:t xml:space="preserve">s been fixed previously. </w:t>
      </w:r>
      <w:r>
        <w:rPr>
          <w:rFonts w:ascii="Times New Roman" w:eastAsia="Arial" w:hAnsi="Times New Roman"/>
          <w:sz w:val="20"/>
        </w:rPr>
        <w:t xml:space="preserve">It’s </w:t>
      </w:r>
      <w:r w:rsidRPr="004754E4">
        <w:rPr>
          <w:rFonts w:ascii="Times New Roman" w:eastAsia="Arial" w:hAnsi="Times New Roman"/>
          <w:sz w:val="20"/>
        </w:rPr>
        <w:t>supposed to rise and fall with the tide</w:t>
      </w:r>
      <w:r>
        <w:rPr>
          <w:rFonts w:ascii="Times New Roman" w:eastAsia="Arial" w:hAnsi="Times New Roman"/>
          <w:sz w:val="20"/>
        </w:rPr>
        <w:t xml:space="preserve"> </w:t>
      </w:r>
      <w:r w:rsidRPr="004754E4">
        <w:rPr>
          <w:rFonts w:ascii="Times New Roman" w:eastAsia="Arial" w:hAnsi="Times New Roman"/>
          <w:sz w:val="20"/>
        </w:rPr>
        <w:t>and didn</w:t>
      </w:r>
      <w:r>
        <w:rPr>
          <w:rFonts w:ascii="Times New Roman" w:eastAsia="Arial" w:hAnsi="Times New Roman"/>
          <w:sz w:val="20"/>
        </w:rPr>
        <w:t>’</w:t>
      </w:r>
      <w:r w:rsidRPr="004754E4">
        <w:rPr>
          <w:rFonts w:ascii="Times New Roman" w:eastAsia="Arial" w:hAnsi="Times New Roman"/>
          <w:sz w:val="20"/>
        </w:rPr>
        <w:t>t. The force of Oxley Creek ripped it off its moorings</w:t>
      </w:r>
      <w:r>
        <w:rPr>
          <w:rFonts w:ascii="Times New Roman" w:eastAsia="Arial" w:hAnsi="Times New Roman"/>
          <w:sz w:val="20"/>
        </w:rPr>
        <w:t xml:space="preserve">, </w:t>
      </w:r>
      <w:r w:rsidRPr="004754E4">
        <w:rPr>
          <w:rFonts w:ascii="Times New Roman" w:eastAsia="Arial" w:hAnsi="Times New Roman"/>
          <w:sz w:val="20"/>
        </w:rPr>
        <w:t xml:space="preserve">and it was quite dangerous in how it actually finished up after the flood. Now, the issue today, of course, is the </w:t>
      </w:r>
      <w:r>
        <w:rPr>
          <w:rFonts w:ascii="Times New Roman" w:eastAsia="Arial" w:hAnsi="Times New Roman"/>
          <w:sz w:val="20"/>
        </w:rPr>
        <w:t>LORD MAYOR</w:t>
      </w:r>
      <w:r w:rsidRPr="004754E4">
        <w:rPr>
          <w:rFonts w:ascii="Times New Roman" w:eastAsia="Arial" w:hAnsi="Times New Roman"/>
          <w:sz w:val="20"/>
        </w:rPr>
        <w:t xml:space="preserve"> didn</w:t>
      </w:r>
      <w:r>
        <w:rPr>
          <w:rFonts w:ascii="Times New Roman" w:eastAsia="Arial" w:hAnsi="Times New Roman"/>
          <w:sz w:val="20"/>
        </w:rPr>
        <w:t>’</w:t>
      </w:r>
      <w:r w:rsidRPr="004754E4">
        <w:rPr>
          <w:rFonts w:ascii="Times New Roman" w:eastAsia="Arial" w:hAnsi="Times New Roman"/>
          <w:sz w:val="20"/>
        </w:rPr>
        <w:t xml:space="preserve">t commit to actually fixing it. We know that Council has already spent probably tens of millions, if not more, </w:t>
      </w:r>
      <w:r>
        <w:rPr>
          <w:rFonts w:ascii="Times New Roman" w:eastAsia="Arial" w:hAnsi="Times New Roman"/>
          <w:sz w:val="20"/>
        </w:rPr>
        <w:t xml:space="preserve">in </w:t>
      </w:r>
      <w:r w:rsidRPr="004754E4">
        <w:rPr>
          <w:rFonts w:ascii="Times New Roman" w:eastAsia="Arial" w:hAnsi="Times New Roman"/>
          <w:sz w:val="20"/>
        </w:rPr>
        <w:t xml:space="preserve">initial response to the cyclone and flooding event, including as a priority fixing the water feature in </w:t>
      </w:r>
      <w:r w:rsidRPr="00D1019B">
        <w:rPr>
          <w:rFonts w:ascii="Times New Roman" w:eastAsia="Arial" w:hAnsi="Times New Roman"/>
          <w:sz w:val="20"/>
        </w:rPr>
        <w:t>Rocks Riverside Park</w:t>
      </w:r>
      <w:r w:rsidRPr="004754E4">
        <w:rPr>
          <w:rFonts w:ascii="Times New Roman" w:eastAsia="Arial" w:hAnsi="Times New Roman"/>
          <w:sz w:val="20"/>
        </w:rPr>
        <w:t>. Fixing the water feature in Rocks Riverside Park</w:t>
      </w:r>
      <w:r>
        <w:rPr>
          <w:rFonts w:ascii="Times New Roman" w:eastAsia="Arial" w:hAnsi="Times New Roman"/>
          <w:sz w:val="20"/>
        </w:rPr>
        <w:t>, t</w:t>
      </w:r>
      <w:r w:rsidRPr="004754E4">
        <w:rPr>
          <w:rFonts w:ascii="Times New Roman" w:eastAsia="Arial" w:hAnsi="Times New Roman"/>
          <w:sz w:val="20"/>
        </w:rPr>
        <w:t xml:space="preserve">hat was more of a priority after the floods than repairing a public pontoon used by a volunteer group who provide sailing opportunities to disabled people. </w:t>
      </w:r>
    </w:p>
    <w:p w14:paraId="0CECCC6C"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Now</w:t>
      </w:r>
      <w:r>
        <w:rPr>
          <w:rFonts w:ascii="Times New Roman" w:eastAsia="Arial" w:hAnsi="Times New Roman"/>
          <w:sz w:val="20"/>
        </w:rPr>
        <w:t xml:space="preserve">, </w:t>
      </w:r>
      <w:r w:rsidRPr="004754E4">
        <w:rPr>
          <w:rFonts w:ascii="Times New Roman" w:eastAsia="Arial" w:hAnsi="Times New Roman"/>
          <w:sz w:val="20"/>
        </w:rPr>
        <w:t xml:space="preserve">when the </w:t>
      </w:r>
      <w:r>
        <w:rPr>
          <w:rFonts w:ascii="Times New Roman" w:eastAsia="Arial" w:hAnsi="Times New Roman"/>
          <w:sz w:val="20"/>
        </w:rPr>
        <w:t>LORD MAYOR</w:t>
      </w:r>
      <w:r w:rsidRPr="004754E4">
        <w:rPr>
          <w:rFonts w:ascii="Times New Roman" w:eastAsia="Arial" w:hAnsi="Times New Roman"/>
          <w:sz w:val="20"/>
        </w:rPr>
        <w:t xml:space="preserve"> stands up and says I</w:t>
      </w:r>
      <w:r>
        <w:rPr>
          <w:rFonts w:ascii="Times New Roman" w:eastAsia="Arial" w:hAnsi="Times New Roman"/>
          <w:sz w:val="20"/>
        </w:rPr>
        <w:t>’</w:t>
      </w:r>
      <w:r w:rsidRPr="004754E4">
        <w:rPr>
          <w:rFonts w:ascii="Times New Roman" w:eastAsia="Arial" w:hAnsi="Times New Roman"/>
          <w:sz w:val="20"/>
        </w:rPr>
        <w:t>m being dishonest or misleading, I do so knowing that in LNP wards, non-essential infrastructure has already been fixed</w:t>
      </w:r>
      <w:r>
        <w:rPr>
          <w:rFonts w:ascii="Times New Roman" w:eastAsia="Arial" w:hAnsi="Times New Roman"/>
          <w:sz w:val="20"/>
        </w:rPr>
        <w:t>,</w:t>
      </w:r>
      <w:r w:rsidRPr="004754E4">
        <w:rPr>
          <w:rFonts w:ascii="Times New Roman" w:eastAsia="Arial" w:hAnsi="Times New Roman"/>
          <w:sz w:val="20"/>
        </w:rPr>
        <w:t xml:space="preserve"> post the flood event. In my ward, we know that essential infrastructure wasn</w:t>
      </w:r>
      <w:r>
        <w:rPr>
          <w:rFonts w:ascii="Times New Roman" w:eastAsia="Arial" w:hAnsi="Times New Roman"/>
          <w:sz w:val="20"/>
        </w:rPr>
        <w:t>’</w:t>
      </w:r>
      <w:r w:rsidRPr="004754E4">
        <w:rPr>
          <w:rFonts w:ascii="Times New Roman" w:eastAsia="Arial" w:hAnsi="Times New Roman"/>
          <w:sz w:val="20"/>
        </w:rPr>
        <w:t>t replaced after 2011</w:t>
      </w:r>
      <w:r>
        <w:rPr>
          <w:rFonts w:ascii="Times New Roman" w:eastAsia="Arial" w:hAnsi="Times New Roman"/>
          <w:sz w:val="20"/>
        </w:rPr>
        <w:t>. T</w:t>
      </w:r>
      <w:r w:rsidRPr="004754E4">
        <w:rPr>
          <w:rFonts w:ascii="Times New Roman" w:eastAsia="Arial" w:hAnsi="Times New Roman"/>
          <w:sz w:val="20"/>
        </w:rPr>
        <w:t xml:space="preserve">hat was a public pontoon in a park that, despite the </w:t>
      </w:r>
      <w:r>
        <w:rPr>
          <w:rFonts w:ascii="Times New Roman" w:eastAsia="Arial" w:hAnsi="Times New Roman"/>
          <w:sz w:val="20"/>
        </w:rPr>
        <w:t>LORD MAYOR’</w:t>
      </w:r>
      <w:r w:rsidRPr="004754E4">
        <w:rPr>
          <w:rFonts w:ascii="Times New Roman" w:eastAsia="Arial" w:hAnsi="Times New Roman"/>
          <w:sz w:val="20"/>
        </w:rPr>
        <w:t>s comments, still exists today.</w:t>
      </w:r>
      <w:r>
        <w:rPr>
          <w:rFonts w:ascii="Times New Roman" w:eastAsia="Arial" w:hAnsi="Times New Roman"/>
          <w:sz w:val="20"/>
        </w:rPr>
        <w:t xml:space="preserve"> I</w:t>
      </w:r>
      <w:r w:rsidRPr="004754E4">
        <w:rPr>
          <w:rFonts w:ascii="Times New Roman" w:eastAsia="Arial" w:hAnsi="Times New Roman"/>
          <w:sz w:val="20"/>
        </w:rPr>
        <w:t>t had to be fixed again after 2022, but it</w:t>
      </w:r>
      <w:r>
        <w:rPr>
          <w:rFonts w:ascii="Times New Roman" w:eastAsia="Arial" w:hAnsi="Times New Roman"/>
          <w:sz w:val="20"/>
        </w:rPr>
        <w:t>’</w:t>
      </w:r>
      <w:r w:rsidRPr="004754E4">
        <w:rPr>
          <w:rFonts w:ascii="Times New Roman" w:eastAsia="Arial" w:hAnsi="Times New Roman"/>
          <w:sz w:val="20"/>
        </w:rPr>
        <w:t>s the park where Council workers park their cars and use my side of the river to build infrastructure projects on the northside of the river. So</w:t>
      </w:r>
      <w:r>
        <w:rPr>
          <w:rFonts w:ascii="Times New Roman" w:eastAsia="Arial" w:hAnsi="Times New Roman"/>
          <w:sz w:val="20"/>
        </w:rPr>
        <w:t xml:space="preserve">, </w:t>
      </w:r>
      <w:r w:rsidRPr="004754E4">
        <w:rPr>
          <w:rFonts w:ascii="Times New Roman" w:eastAsia="Arial" w:hAnsi="Times New Roman"/>
          <w:sz w:val="20"/>
        </w:rPr>
        <w:t>there</w:t>
      </w:r>
      <w:r>
        <w:rPr>
          <w:rFonts w:ascii="Times New Roman" w:eastAsia="Arial" w:hAnsi="Times New Roman"/>
          <w:sz w:val="20"/>
        </w:rPr>
        <w:t>’</w:t>
      </w:r>
      <w:r w:rsidRPr="004754E4">
        <w:rPr>
          <w:rFonts w:ascii="Times New Roman" w:eastAsia="Arial" w:hAnsi="Times New Roman"/>
          <w:sz w:val="20"/>
        </w:rPr>
        <w:t xml:space="preserve">s a public park there. The </w:t>
      </w:r>
      <w:r>
        <w:rPr>
          <w:rFonts w:ascii="Times New Roman" w:eastAsia="Arial" w:hAnsi="Times New Roman"/>
          <w:sz w:val="20"/>
        </w:rPr>
        <w:t>LORD MAYOR</w:t>
      </w:r>
      <w:r w:rsidRPr="004754E4">
        <w:rPr>
          <w:rFonts w:ascii="Times New Roman" w:eastAsia="Arial" w:hAnsi="Times New Roman"/>
          <w:sz w:val="20"/>
        </w:rPr>
        <w:t xml:space="preserve"> obviously has no idea of where I</w:t>
      </w:r>
      <w:r>
        <w:rPr>
          <w:rFonts w:ascii="Times New Roman" w:eastAsia="Arial" w:hAnsi="Times New Roman"/>
          <w:sz w:val="20"/>
        </w:rPr>
        <w:t>’</w:t>
      </w:r>
      <w:r w:rsidRPr="004754E4">
        <w:rPr>
          <w:rFonts w:ascii="Times New Roman" w:eastAsia="Arial" w:hAnsi="Times New Roman"/>
          <w:sz w:val="20"/>
        </w:rPr>
        <w:t>m talking about. Council just decided they weren</w:t>
      </w:r>
      <w:r>
        <w:rPr>
          <w:rFonts w:ascii="Times New Roman" w:eastAsia="Arial" w:hAnsi="Times New Roman"/>
          <w:sz w:val="20"/>
        </w:rPr>
        <w:t>’</w:t>
      </w:r>
      <w:r w:rsidRPr="004754E4">
        <w:rPr>
          <w:rFonts w:ascii="Times New Roman" w:eastAsia="Arial" w:hAnsi="Times New Roman"/>
          <w:sz w:val="20"/>
        </w:rPr>
        <w:t xml:space="preserve">t going to replace that pontoon. </w:t>
      </w:r>
    </w:p>
    <w:p w14:paraId="736B0D3E" w14:textId="20F66283"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Then</w:t>
      </w:r>
      <w:r>
        <w:rPr>
          <w:rFonts w:ascii="Times New Roman" w:eastAsia="Arial" w:hAnsi="Times New Roman"/>
          <w:sz w:val="20"/>
        </w:rPr>
        <w:t xml:space="preserve">, </w:t>
      </w:r>
      <w:r w:rsidRPr="004754E4">
        <w:rPr>
          <w:rFonts w:ascii="Times New Roman" w:eastAsia="Arial" w:hAnsi="Times New Roman"/>
          <w:sz w:val="20"/>
        </w:rPr>
        <w:t xml:space="preserve">in 2022, the pontoon at Paragon Street </w:t>
      </w:r>
      <w:r w:rsidR="00CD7937">
        <w:rPr>
          <w:rFonts w:ascii="Times New Roman" w:eastAsia="Arial" w:hAnsi="Times New Roman"/>
          <w:sz w:val="20"/>
        </w:rPr>
        <w:t>P</w:t>
      </w:r>
      <w:r w:rsidRPr="004754E4">
        <w:rPr>
          <w:rFonts w:ascii="Times New Roman" w:eastAsia="Arial" w:hAnsi="Times New Roman"/>
          <w:sz w:val="20"/>
        </w:rPr>
        <w:t>ark, which is a public park, Council decided after that pontoon was damaged</w:t>
      </w:r>
      <w:r>
        <w:rPr>
          <w:rFonts w:ascii="Times New Roman" w:eastAsia="Arial" w:hAnsi="Times New Roman"/>
          <w:sz w:val="20"/>
        </w:rPr>
        <w:t>,</w:t>
      </w:r>
      <w:r w:rsidRPr="004754E4">
        <w:rPr>
          <w:rFonts w:ascii="Times New Roman" w:eastAsia="Arial" w:hAnsi="Times New Roman"/>
          <w:sz w:val="20"/>
        </w:rPr>
        <w:t xml:space="preserve"> it wouldn</w:t>
      </w:r>
      <w:r>
        <w:rPr>
          <w:rFonts w:ascii="Times New Roman" w:eastAsia="Arial" w:hAnsi="Times New Roman"/>
          <w:sz w:val="20"/>
        </w:rPr>
        <w:t>’</w:t>
      </w:r>
      <w:r w:rsidRPr="004754E4">
        <w:rPr>
          <w:rFonts w:ascii="Times New Roman" w:eastAsia="Arial" w:hAnsi="Times New Roman"/>
          <w:sz w:val="20"/>
        </w:rPr>
        <w:t>t be replaced. It still says on the Council website that there is a pontoon at that location. Now, it</w:t>
      </w:r>
      <w:r>
        <w:rPr>
          <w:rFonts w:ascii="Times New Roman" w:eastAsia="Arial" w:hAnsi="Times New Roman"/>
          <w:sz w:val="20"/>
        </w:rPr>
        <w:t>’</w:t>
      </w:r>
      <w:r w:rsidRPr="004754E4">
        <w:rPr>
          <w:rFonts w:ascii="Times New Roman" w:eastAsia="Arial" w:hAnsi="Times New Roman"/>
          <w:sz w:val="20"/>
        </w:rPr>
        <w:t xml:space="preserve">s been gone for approximately </w:t>
      </w:r>
      <w:r>
        <w:rPr>
          <w:rFonts w:ascii="Times New Roman" w:eastAsia="Arial" w:hAnsi="Times New Roman"/>
          <w:sz w:val="20"/>
        </w:rPr>
        <w:t>2</w:t>
      </w:r>
      <w:r w:rsidRPr="004754E4">
        <w:rPr>
          <w:rFonts w:ascii="Times New Roman" w:eastAsia="Arial" w:hAnsi="Times New Roman"/>
          <w:sz w:val="20"/>
        </w:rPr>
        <w:t xml:space="preserve"> years. There is still one park in this city closed after the 2022 floods, and that is </w:t>
      </w:r>
      <w:r>
        <w:rPr>
          <w:rFonts w:ascii="Times New Roman" w:eastAsia="Arial" w:hAnsi="Times New Roman"/>
          <w:sz w:val="20"/>
        </w:rPr>
        <w:t>Cactob</w:t>
      </w:r>
      <w:r w:rsidRPr="004754E4">
        <w:rPr>
          <w:rFonts w:ascii="Times New Roman" w:eastAsia="Arial" w:hAnsi="Times New Roman"/>
          <w:sz w:val="20"/>
        </w:rPr>
        <w:t xml:space="preserve">lastis Corner </w:t>
      </w:r>
      <w:r>
        <w:rPr>
          <w:rFonts w:ascii="Times New Roman" w:eastAsia="Arial" w:hAnsi="Times New Roman"/>
          <w:sz w:val="20"/>
        </w:rPr>
        <w:t>p</w:t>
      </w:r>
      <w:r w:rsidRPr="004754E4">
        <w:rPr>
          <w:rFonts w:ascii="Times New Roman" w:eastAsia="Arial" w:hAnsi="Times New Roman"/>
          <w:sz w:val="20"/>
        </w:rPr>
        <w:t xml:space="preserve">ark in Sherwood. Not only is that park still closed </w:t>
      </w:r>
      <w:r>
        <w:rPr>
          <w:rFonts w:ascii="Times New Roman" w:eastAsia="Arial" w:hAnsi="Times New Roman"/>
          <w:sz w:val="20"/>
        </w:rPr>
        <w:t>3 </w:t>
      </w:r>
      <w:r w:rsidRPr="004754E4">
        <w:rPr>
          <w:rFonts w:ascii="Times New Roman" w:eastAsia="Arial" w:hAnsi="Times New Roman"/>
          <w:sz w:val="20"/>
        </w:rPr>
        <w:t>years on since the last flood, instead of fixing it after being offered, I think it was $11 million by the State Government, Council didn</w:t>
      </w:r>
      <w:r>
        <w:rPr>
          <w:rFonts w:ascii="Times New Roman" w:eastAsia="Arial" w:hAnsi="Times New Roman"/>
          <w:sz w:val="20"/>
        </w:rPr>
        <w:t>’</w:t>
      </w:r>
      <w:r w:rsidRPr="004754E4">
        <w:rPr>
          <w:rFonts w:ascii="Times New Roman" w:eastAsia="Arial" w:hAnsi="Times New Roman"/>
          <w:sz w:val="20"/>
        </w:rPr>
        <w:t xml:space="preserve">t want to put in any of its own money, not a cent of its own money. The </w:t>
      </w:r>
      <w:r>
        <w:rPr>
          <w:rFonts w:ascii="Times New Roman" w:eastAsia="Arial" w:hAnsi="Times New Roman"/>
          <w:sz w:val="20"/>
        </w:rPr>
        <w:t>LORD MAYOR</w:t>
      </w:r>
      <w:r w:rsidRPr="004754E4">
        <w:rPr>
          <w:rFonts w:ascii="Times New Roman" w:eastAsia="Arial" w:hAnsi="Times New Roman"/>
          <w:sz w:val="20"/>
        </w:rPr>
        <w:t xml:space="preserve"> goes, no, we</w:t>
      </w:r>
      <w:r>
        <w:rPr>
          <w:rFonts w:ascii="Times New Roman" w:eastAsia="Arial" w:hAnsi="Times New Roman"/>
          <w:sz w:val="20"/>
        </w:rPr>
        <w:t>’</w:t>
      </w:r>
      <w:r w:rsidRPr="004754E4">
        <w:rPr>
          <w:rFonts w:ascii="Times New Roman" w:eastAsia="Arial" w:hAnsi="Times New Roman"/>
          <w:sz w:val="20"/>
        </w:rPr>
        <w:t>re not doing it</w:t>
      </w:r>
      <w:r>
        <w:rPr>
          <w:rFonts w:ascii="Times New Roman" w:eastAsia="Arial" w:hAnsi="Times New Roman"/>
          <w:sz w:val="20"/>
        </w:rPr>
        <w:t>. I</w:t>
      </w:r>
      <w:r w:rsidRPr="004754E4">
        <w:rPr>
          <w:rFonts w:ascii="Times New Roman" w:eastAsia="Arial" w:hAnsi="Times New Roman"/>
          <w:sz w:val="20"/>
        </w:rPr>
        <w:t>t</w:t>
      </w:r>
      <w:r>
        <w:rPr>
          <w:rFonts w:ascii="Times New Roman" w:eastAsia="Arial" w:hAnsi="Times New Roman"/>
          <w:sz w:val="20"/>
        </w:rPr>
        <w:t>’</w:t>
      </w:r>
      <w:r w:rsidRPr="004754E4">
        <w:rPr>
          <w:rFonts w:ascii="Times New Roman" w:eastAsia="Arial" w:hAnsi="Times New Roman"/>
          <w:sz w:val="20"/>
        </w:rPr>
        <w:t>s too hard</w:t>
      </w:r>
      <w:r>
        <w:rPr>
          <w:rFonts w:ascii="Times New Roman" w:eastAsia="Arial" w:hAnsi="Times New Roman"/>
          <w:sz w:val="20"/>
        </w:rPr>
        <w:t>. W</w:t>
      </w:r>
      <w:r w:rsidRPr="004754E4">
        <w:rPr>
          <w:rFonts w:ascii="Times New Roman" w:eastAsia="Arial" w:hAnsi="Times New Roman"/>
          <w:sz w:val="20"/>
        </w:rPr>
        <w:t>e</w:t>
      </w:r>
      <w:r>
        <w:rPr>
          <w:rFonts w:ascii="Times New Roman" w:eastAsia="Arial" w:hAnsi="Times New Roman"/>
          <w:sz w:val="20"/>
        </w:rPr>
        <w:t>’</w:t>
      </w:r>
      <w:r w:rsidRPr="004754E4">
        <w:rPr>
          <w:rFonts w:ascii="Times New Roman" w:eastAsia="Arial" w:hAnsi="Times New Roman"/>
          <w:sz w:val="20"/>
        </w:rPr>
        <w:t>re going to abandon it</w:t>
      </w:r>
      <w:r>
        <w:rPr>
          <w:rFonts w:ascii="Times New Roman" w:eastAsia="Arial" w:hAnsi="Times New Roman"/>
          <w:sz w:val="20"/>
        </w:rPr>
        <w:t>.</w:t>
      </w:r>
      <w:r w:rsidRPr="004754E4">
        <w:rPr>
          <w:rFonts w:ascii="Times New Roman" w:eastAsia="Arial" w:hAnsi="Times New Roman"/>
          <w:sz w:val="20"/>
        </w:rPr>
        <w:t xml:space="preserve"> Council has just abandoned this parkland which is catastrophically damaged after 2022. </w:t>
      </w:r>
    </w:p>
    <w:p w14:paraId="6CE804B3" w14:textId="7217F305"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So</w:t>
      </w:r>
      <w:r>
        <w:rPr>
          <w:rFonts w:ascii="Times New Roman" w:eastAsia="Arial" w:hAnsi="Times New Roman"/>
          <w:sz w:val="20"/>
        </w:rPr>
        <w:t xml:space="preserve">, </w:t>
      </w:r>
      <w:r w:rsidRPr="004754E4">
        <w:rPr>
          <w:rFonts w:ascii="Times New Roman" w:eastAsia="Arial" w:hAnsi="Times New Roman"/>
          <w:sz w:val="20"/>
        </w:rPr>
        <w:t xml:space="preserve">when I stand up in this place and express concern about whether a valuable public pontoon, not only for </w:t>
      </w:r>
      <w:r w:rsidRPr="00D1019B">
        <w:rPr>
          <w:rFonts w:ascii="Times New Roman" w:eastAsia="Arial" w:hAnsi="Times New Roman"/>
          <w:sz w:val="20"/>
        </w:rPr>
        <w:t>Sailability</w:t>
      </w:r>
      <w:r w:rsidRPr="004754E4">
        <w:rPr>
          <w:rFonts w:ascii="Times New Roman" w:eastAsia="Arial" w:hAnsi="Times New Roman"/>
          <w:sz w:val="20"/>
        </w:rPr>
        <w:t xml:space="preserve"> but for the </w:t>
      </w:r>
      <w:r>
        <w:rPr>
          <w:rFonts w:ascii="Times New Roman" w:eastAsia="Arial" w:hAnsi="Times New Roman"/>
          <w:sz w:val="20"/>
        </w:rPr>
        <w:t>P</w:t>
      </w:r>
      <w:r w:rsidRPr="004754E4">
        <w:rPr>
          <w:rFonts w:ascii="Times New Roman" w:eastAsia="Arial" w:hAnsi="Times New Roman"/>
          <w:sz w:val="20"/>
        </w:rPr>
        <w:t>amphlet</w:t>
      </w:r>
      <w:r>
        <w:rPr>
          <w:rFonts w:ascii="Times New Roman" w:eastAsia="Arial" w:hAnsi="Times New Roman"/>
          <w:sz w:val="20"/>
        </w:rPr>
        <w:t>t</w:t>
      </w:r>
      <w:r w:rsidRPr="004754E4">
        <w:rPr>
          <w:rFonts w:ascii="Times New Roman" w:eastAsia="Arial" w:hAnsi="Times New Roman"/>
          <w:sz w:val="20"/>
        </w:rPr>
        <w:t xml:space="preserve"> Sea Scouts, for Council</w:t>
      </w:r>
      <w:r>
        <w:rPr>
          <w:rFonts w:ascii="Times New Roman" w:eastAsia="Arial" w:hAnsi="Times New Roman"/>
          <w:sz w:val="20"/>
        </w:rPr>
        <w:t>’</w:t>
      </w:r>
      <w:r w:rsidRPr="004754E4">
        <w:rPr>
          <w:rFonts w:ascii="Times New Roman" w:eastAsia="Arial" w:hAnsi="Times New Roman"/>
          <w:sz w:val="20"/>
        </w:rPr>
        <w:t>s Active and Healthy program who run the canoeing tou</w:t>
      </w:r>
      <w:r>
        <w:rPr>
          <w:rFonts w:ascii="Times New Roman" w:eastAsia="Arial" w:hAnsi="Times New Roman"/>
          <w:sz w:val="20"/>
        </w:rPr>
        <w:t>r</w:t>
      </w:r>
      <w:r w:rsidRPr="004754E4">
        <w:rPr>
          <w:rFonts w:ascii="Times New Roman" w:eastAsia="Arial" w:hAnsi="Times New Roman"/>
          <w:sz w:val="20"/>
        </w:rPr>
        <w:t>s off there and for members of the public, when I stand up and say</w:t>
      </w:r>
      <w:r>
        <w:rPr>
          <w:rFonts w:ascii="Times New Roman" w:eastAsia="Arial" w:hAnsi="Times New Roman"/>
          <w:sz w:val="20"/>
        </w:rPr>
        <w:t xml:space="preserve">, </w:t>
      </w:r>
      <w:r w:rsidRPr="004754E4">
        <w:rPr>
          <w:rFonts w:ascii="Times New Roman" w:eastAsia="Arial" w:hAnsi="Times New Roman"/>
          <w:sz w:val="20"/>
        </w:rPr>
        <w:t xml:space="preserve">I am concerned and </w:t>
      </w:r>
      <w:r>
        <w:rPr>
          <w:rFonts w:ascii="Times New Roman" w:eastAsia="Arial" w:hAnsi="Times New Roman"/>
          <w:sz w:val="20"/>
        </w:rPr>
        <w:t xml:space="preserve">LORD MAYOR, </w:t>
      </w:r>
      <w:r w:rsidRPr="004754E4">
        <w:rPr>
          <w:rFonts w:ascii="Times New Roman" w:eastAsia="Arial" w:hAnsi="Times New Roman"/>
          <w:sz w:val="20"/>
        </w:rPr>
        <w:t>will you commit to fixing the pontoon, I don</w:t>
      </w:r>
      <w:r>
        <w:rPr>
          <w:rFonts w:ascii="Times New Roman" w:eastAsia="Arial" w:hAnsi="Times New Roman"/>
          <w:sz w:val="20"/>
        </w:rPr>
        <w:t>’</w:t>
      </w:r>
      <w:r w:rsidRPr="004754E4">
        <w:rPr>
          <w:rFonts w:ascii="Times New Roman" w:eastAsia="Arial" w:hAnsi="Times New Roman"/>
          <w:sz w:val="20"/>
        </w:rPr>
        <w:t>t expect to—well, we</w:t>
      </w:r>
      <w:r>
        <w:rPr>
          <w:rFonts w:ascii="Times New Roman" w:eastAsia="Arial" w:hAnsi="Times New Roman"/>
          <w:sz w:val="20"/>
        </w:rPr>
        <w:t>’</w:t>
      </w:r>
      <w:r w:rsidRPr="004754E4">
        <w:rPr>
          <w:rFonts w:ascii="Times New Roman" w:eastAsia="Arial" w:hAnsi="Times New Roman"/>
          <w:sz w:val="20"/>
        </w:rPr>
        <w:t>ll only do it if the Federal Government gives us money. That is a rubbish response. It is disrespectful to volunteer groups</w:t>
      </w:r>
      <w:r>
        <w:rPr>
          <w:rFonts w:ascii="Times New Roman" w:eastAsia="Arial" w:hAnsi="Times New Roman"/>
          <w:sz w:val="20"/>
        </w:rPr>
        <w:t xml:space="preserve">, </w:t>
      </w:r>
      <w:r w:rsidRPr="004754E4">
        <w:rPr>
          <w:rFonts w:ascii="Times New Roman" w:eastAsia="Arial" w:hAnsi="Times New Roman"/>
          <w:sz w:val="20"/>
        </w:rPr>
        <w:t>and it is seriously disrespectful when you go and fix a water feature in a park that didn</w:t>
      </w:r>
      <w:r>
        <w:rPr>
          <w:rFonts w:ascii="Times New Roman" w:eastAsia="Arial" w:hAnsi="Times New Roman"/>
          <w:sz w:val="20"/>
        </w:rPr>
        <w:t>’</w:t>
      </w:r>
      <w:r w:rsidRPr="004754E4">
        <w:rPr>
          <w:rFonts w:ascii="Times New Roman" w:eastAsia="Arial" w:hAnsi="Times New Roman"/>
          <w:sz w:val="20"/>
        </w:rPr>
        <w:t>t flood and meanwhile</w:t>
      </w:r>
      <w:r>
        <w:rPr>
          <w:rFonts w:ascii="Times New Roman" w:eastAsia="Arial" w:hAnsi="Times New Roman"/>
          <w:sz w:val="20"/>
        </w:rPr>
        <w:t xml:space="preserve">, </w:t>
      </w:r>
      <w:r w:rsidRPr="004754E4">
        <w:rPr>
          <w:rFonts w:ascii="Times New Roman" w:eastAsia="Arial" w:hAnsi="Times New Roman"/>
          <w:sz w:val="20"/>
        </w:rPr>
        <w:t>flood</w:t>
      </w:r>
      <w:r>
        <w:rPr>
          <w:rFonts w:ascii="Times New Roman" w:eastAsia="Arial" w:hAnsi="Times New Roman"/>
          <w:sz w:val="20"/>
        </w:rPr>
        <w:noBreakHyphen/>
      </w:r>
      <w:r w:rsidRPr="004754E4">
        <w:rPr>
          <w:rFonts w:ascii="Times New Roman" w:eastAsia="Arial" w:hAnsi="Times New Roman"/>
          <w:sz w:val="20"/>
        </w:rPr>
        <w:t>damaged public assets in a non-LNP ward aren</w:t>
      </w:r>
      <w:r>
        <w:rPr>
          <w:rFonts w:ascii="Times New Roman" w:eastAsia="Arial" w:hAnsi="Times New Roman"/>
          <w:sz w:val="20"/>
        </w:rPr>
        <w:t>’</w:t>
      </w:r>
      <w:r w:rsidRPr="004754E4">
        <w:rPr>
          <w:rFonts w:ascii="Times New Roman" w:eastAsia="Arial" w:hAnsi="Times New Roman"/>
          <w:sz w:val="20"/>
        </w:rPr>
        <w:t xml:space="preserve">t going to get fixed. </w:t>
      </w:r>
    </w:p>
    <w:p w14:paraId="1C092690"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Based on your track record, that</w:t>
      </w:r>
      <w:r>
        <w:rPr>
          <w:rFonts w:ascii="Times New Roman" w:eastAsia="Arial" w:hAnsi="Times New Roman"/>
          <w:sz w:val="20"/>
        </w:rPr>
        <w:t>’</w:t>
      </w:r>
      <w:r w:rsidRPr="004754E4">
        <w:rPr>
          <w:rFonts w:ascii="Times New Roman" w:eastAsia="Arial" w:hAnsi="Times New Roman"/>
          <w:sz w:val="20"/>
        </w:rPr>
        <w:t>s what we can come to expect. Not only that, the Annerley Library</w:t>
      </w:r>
      <w:r>
        <w:rPr>
          <w:rFonts w:ascii="Times New Roman" w:eastAsia="Arial" w:hAnsi="Times New Roman"/>
          <w:sz w:val="20"/>
        </w:rPr>
        <w:t>’</w:t>
      </w:r>
      <w:r w:rsidRPr="004754E4">
        <w:rPr>
          <w:rFonts w:ascii="Times New Roman" w:eastAsia="Arial" w:hAnsi="Times New Roman"/>
          <w:sz w:val="20"/>
        </w:rPr>
        <w:t>s closed because there</w:t>
      </w:r>
      <w:r>
        <w:rPr>
          <w:rFonts w:ascii="Times New Roman" w:eastAsia="Arial" w:hAnsi="Times New Roman"/>
          <w:sz w:val="20"/>
        </w:rPr>
        <w:t>’</w:t>
      </w:r>
      <w:r w:rsidRPr="004754E4">
        <w:rPr>
          <w:rFonts w:ascii="Times New Roman" w:eastAsia="Arial" w:hAnsi="Times New Roman"/>
          <w:sz w:val="20"/>
        </w:rPr>
        <w:t xml:space="preserve">s mould. The South Regional Business </w:t>
      </w:r>
      <w:r w:rsidRPr="004754E4">
        <w:rPr>
          <w:rFonts w:ascii="Times New Roman" w:eastAsia="Arial" w:hAnsi="Times New Roman"/>
          <w:sz w:val="20"/>
        </w:rPr>
        <w:lastRenderedPageBreak/>
        <w:t>Centre</w:t>
      </w:r>
      <w:r>
        <w:rPr>
          <w:rFonts w:ascii="Times New Roman" w:eastAsia="Arial" w:hAnsi="Times New Roman"/>
          <w:sz w:val="20"/>
        </w:rPr>
        <w:t>’</w:t>
      </w:r>
      <w:r w:rsidRPr="004754E4">
        <w:rPr>
          <w:rFonts w:ascii="Times New Roman" w:eastAsia="Arial" w:hAnsi="Times New Roman"/>
          <w:sz w:val="20"/>
        </w:rPr>
        <w:t>s closed because of some unknown cyclone or flood damage. So when are you going to fix these things</w:t>
      </w:r>
      <w:r>
        <w:rPr>
          <w:rFonts w:ascii="Times New Roman" w:eastAsia="Arial" w:hAnsi="Times New Roman"/>
          <w:sz w:val="20"/>
        </w:rPr>
        <w:t>, LORD MAYOR—</w:t>
      </w:r>
    </w:p>
    <w:p w14:paraId="26192C91"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t>Councillor JOHNSTON, your time has expired.</w:t>
      </w:r>
    </w:p>
    <w:p w14:paraId="2ECF90BE"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JOHNSTON:</w:t>
      </w:r>
      <w:r>
        <w:rPr>
          <w:rFonts w:ascii="Times New Roman" w:eastAsia="Arial" w:hAnsi="Times New Roman"/>
          <w:sz w:val="20"/>
        </w:rPr>
        <w:tab/>
        <w:t>—</w:t>
      </w:r>
      <w:r w:rsidRPr="004754E4">
        <w:rPr>
          <w:rFonts w:ascii="Times New Roman" w:eastAsia="Arial" w:hAnsi="Times New Roman"/>
          <w:sz w:val="20"/>
        </w:rPr>
        <w:t>and not just the water features</w:t>
      </w:r>
      <w:r>
        <w:rPr>
          <w:rFonts w:ascii="Times New Roman" w:eastAsia="Arial" w:hAnsi="Times New Roman"/>
          <w:sz w:val="20"/>
        </w:rPr>
        <w:t xml:space="preserve"> i</w:t>
      </w:r>
      <w:r w:rsidRPr="004754E4">
        <w:rPr>
          <w:rFonts w:ascii="Times New Roman" w:eastAsia="Arial" w:hAnsi="Times New Roman"/>
          <w:sz w:val="20"/>
        </w:rPr>
        <w:t>n LNP wards</w:t>
      </w:r>
      <w:r>
        <w:rPr>
          <w:rFonts w:ascii="Times New Roman" w:eastAsia="Arial" w:hAnsi="Times New Roman"/>
          <w:sz w:val="20"/>
        </w:rPr>
        <w:t>?</w:t>
      </w:r>
    </w:p>
    <w:p w14:paraId="6BF0893C"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w:t>
      </w:r>
      <w:r>
        <w:rPr>
          <w:rFonts w:ascii="Times New Roman" w:eastAsia="Arial" w:hAnsi="Times New Roman"/>
          <w:sz w:val="20"/>
        </w:rPr>
        <w:t>General Business</w:t>
      </w:r>
      <w:r w:rsidRPr="004754E4">
        <w:rPr>
          <w:rFonts w:ascii="Times New Roman" w:eastAsia="Arial" w:hAnsi="Times New Roman"/>
          <w:sz w:val="20"/>
        </w:rPr>
        <w:t xml:space="preserve">? </w:t>
      </w:r>
    </w:p>
    <w:p w14:paraId="05CDB631"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GRIFFITHS. </w:t>
      </w:r>
    </w:p>
    <w:p w14:paraId="3FD31EC9" w14:textId="1BD2E933"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GRIFFITHS:</w:t>
      </w:r>
      <w:r>
        <w:rPr>
          <w:rFonts w:ascii="Times New Roman" w:eastAsia="Arial" w:hAnsi="Times New Roman"/>
          <w:sz w:val="20"/>
        </w:rPr>
        <w:tab/>
      </w:r>
      <w:r w:rsidRPr="004754E4">
        <w:rPr>
          <w:rFonts w:ascii="Times New Roman" w:eastAsia="Arial" w:hAnsi="Times New Roman"/>
          <w:sz w:val="20"/>
        </w:rPr>
        <w:t xml:space="preserve">Yes, thank you, Mr Chair. </w:t>
      </w:r>
      <w:r>
        <w:rPr>
          <w:rFonts w:ascii="Times New Roman" w:eastAsia="Arial" w:hAnsi="Times New Roman"/>
          <w:sz w:val="20"/>
        </w:rPr>
        <w:t>I</w:t>
      </w:r>
      <w:r w:rsidRPr="004754E4">
        <w:rPr>
          <w:rFonts w:ascii="Times New Roman" w:eastAsia="Arial" w:hAnsi="Times New Roman"/>
          <w:sz w:val="20"/>
        </w:rPr>
        <w:t>t</w:t>
      </w:r>
      <w:r>
        <w:rPr>
          <w:rFonts w:ascii="Times New Roman" w:eastAsia="Arial" w:hAnsi="Times New Roman"/>
          <w:sz w:val="20"/>
        </w:rPr>
        <w:t>’</w:t>
      </w:r>
      <w:r w:rsidRPr="004754E4">
        <w:rPr>
          <w:rFonts w:ascii="Times New Roman" w:eastAsia="Arial" w:hAnsi="Times New Roman"/>
          <w:sz w:val="20"/>
        </w:rPr>
        <w:t>s been an interesting meeting, listening to all the Councillors for both meetings talk about what a wonderful job this Council</w:t>
      </w:r>
      <w:r>
        <w:rPr>
          <w:rFonts w:ascii="Times New Roman" w:eastAsia="Arial" w:hAnsi="Times New Roman"/>
          <w:sz w:val="20"/>
        </w:rPr>
        <w:t>’</w:t>
      </w:r>
      <w:r w:rsidRPr="004754E4">
        <w:rPr>
          <w:rFonts w:ascii="Times New Roman" w:eastAsia="Arial" w:hAnsi="Times New Roman"/>
          <w:sz w:val="20"/>
        </w:rPr>
        <w:t xml:space="preserve">s done in relation to this event. </w:t>
      </w:r>
      <w:r>
        <w:rPr>
          <w:rFonts w:ascii="Times New Roman" w:eastAsia="Arial" w:hAnsi="Times New Roman"/>
          <w:sz w:val="20"/>
        </w:rPr>
        <w:t>C</w:t>
      </w:r>
      <w:r w:rsidRPr="004754E4">
        <w:rPr>
          <w:rFonts w:ascii="Times New Roman" w:eastAsia="Arial" w:hAnsi="Times New Roman"/>
          <w:sz w:val="20"/>
        </w:rPr>
        <w:t>an I say, from being here 22 years and being here during the majority of time that the LNP have been in control, I</w:t>
      </w:r>
      <w:r>
        <w:rPr>
          <w:rFonts w:ascii="Times New Roman" w:eastAsia="Arial" w:hAnsi="Times New Roman"/>
          <w:sz w:val="20"/>
        </w:rPr>
        <w:t>’</w:t>
      </w:r>
      <w:r w:rsidRPr="004754E4">
        <w:rPr>
          <w:rFonts w:ascii="Times New Roman" w:eastAsia="Arial" w:hAnsi="Times New Roman"/>
          <w:sz w:val="20"/>
        </w:rPr>
        <w:t>ve seen no change</w:t>
      </w:r>
      <w:r>
        <w:rPr>
          <w:rFonts w:ascii="Times New Roman" w:eastAsia="Arial" w:hAnsi="Times New Roman"/>
          <w:sz w:val="20"/>
        </w:rPr>
        <w:t>. W</w:t>
      </w:r>
      <w:r w:rsidRPr="004754E4">
        <w:rPr>
          <w:rFonts w:ascii="Times New Roman" w:eastAsia="Arial" w:hAnsi="Times New Roman"/>
          <w:sz w:val="20"/>
        </w:rPr>
        <w:t>e</w:t>
      </w:r>
      <w:r>
        <w:rPr>
          <w:rFonts w:ascii="Times New Roman" w:eastAsia="Arial" w:hAnsi="Times New Roman"/>
          <w:sz w:val="20"/>
        </w:rPr>
        <w:t>’</w:t>
      </w:r>
      <w:r w:rsidRPr="004754E4">
        <w:rPr>
          <w:rFonts w:ascii="Times New Roman" w:eastAsia="Arial" w:hAnsi="Times New Roman"/>
          <w:sz w:val="20"/>
        </w:rPr>
        <w:t xml:space="preserve">ve had </w:t>
      </w:r>
      <w:r>
        <w:rPr>
          <w:rFonts w:ascii="Times New Roman" w:eastAsia="Arial" w:hAnsi="Times New Roman"/>
          <w:sz w:val="20"/>
        </w:rPr>
        <w:t>d</w:t>
      </w:r>
      <w:r w:rsidRPr="004754E4">
        <w:rPr>
          <w:rFonts w:ascii="Times New Roman" w:eastAsia="Arial" w:hAnsi="Times New Roman"/>
          <w:sz w:val="20"/>
        </w:rPr>
        <w:t>e Jersey reports before</w:t>
      </w:r>
      <w:r>
        <w:rPr>
          <w:rFonts w:ascii="Times New Roman" w:eastAsia="Arial" w:hAnsi="Times New Roman"/>
          <w:sz w:val="20"/>
        </w:rPr>
        <w:t xml:space="preserve"> and </w:t>
      </w:r>
      <w:r w:rsidRPr="004754E4">
        <w:rPr>
          <w:rFonts w:ascii="Times New Roman" w:eastAsia="Arial" w:hAnsi="Times New Roman"/>
          <w:sz w:val="20"/>
        </w:rPr>
        <w:t>I</w:t>
      </w:r>
      <w:r>
        <w:rPr>
          <w:rFonts w:ascii="Times New Roman" w:eastAsia="Arial" w:hAnsi="Times New Roman"/>
          <w:sz w:val="20"/>
        </w:rPr>
        <w:t>’</w:t>
      </w:r>
      <w:r w:rsidRPr="004754E4">
        <w:rPr>
          <w:rFonts w:ascii="Times New Roman" w:eastAsia="Arial" w:hAnsi="Times New Roman"/>
          <w:sz w:val="20"/>
        </w:rPr>
        <w:t>ve given written feedback</w:t>
      </w:r>
      <w:r>
        <w:rPr>
          <w:rFonts w:ascii="Times New Roman" w:eastAsia="Arial" w:hAnsi="Times New Roman"/>
          <w:sz w:val="20"/>
        </w:rPr>
        <w:t xml:space="preserve">. I </w:t>
      </w:r>
      <w:r w:rsidRPr="004754E4">
        <w:rPr>
          <w:rFonts w:ascii="Times New Roman" w:eastAsia="Arial" w:hAnsi="Times New Roman"/>
          <w:sz w:val="20"/>
        </w:rPr>
        <w:t>brought it in tonight and nothing has changed, nothing. The organisation runs in the same disorganised way it is. The Liberals say how great it is and we say how bad it is. My experience is</w:t>
      </w:r>
      <w:r>
        <w:rPr>
          <w:rFonts w:ascii="Times New Roman" w:eastAsia="Arial" w:hAnsi="Times New Roman"/>
          <w:sz w:val="20"/>
        </w:rPr>
        <w:t xml:space="preserve">, </w:t>
      </w:r>
      <w:r w:rsidRPr="004754E4">
        <w:rPr>
          <w:rFonts w:ascii="Times New Roman" w:eastAsia="Arial" w:hAnsi="Times New Roman"/>
          <w:sz w:val="20"/>
        </w:rPr>
        <w:t>it</w:t>
      </w:r>
      <w:r>
        <w:rPr>
          <w:rFonts w:ascii="Times New Roman" w:eastAsia="Arial" w:hAnsi="Times New Roman"/>
          <w:sz w:val="20"/>
        </w:rPr>
        <w:t>’</w:t>
      </w:r>
      <w:r w:rsidRPr="004754E4">
        <w:rPr>
          <w:rFonts w:ascii="Times New Roman" w:eastAsia="Arial" w:hAnsi="Times New Roman"/>
          <w:sz w:val="20"/>
        </w:rPr>
        <w:t>s shocking. It was really shocking what we delivered on the ground for these residents and I</w:t>
      </w:r>
      <w:r>
        <w:rPr>
          <w:rFonts w:ascii="Times New Roman" w:eastAsia="Arial" w:hAnsi="Times New Roman"/>
          <w:sz w:val="20"/>
        </w:rPr>
        <w:t>’</w:t>
      </w:r>
      <w:r w:rsidRPr="004754E4">
        <w:rPr>
          <w:rFonts w:ascii="Times New Roman" w:eastAsia="Arial" w:hAnsi="Times New Roman"/>
          <w:sz w:val="20"/>
        </w:rPr>
        <w:t xml:space="preserve">m really disturbed, the way this whole story gets played out and then the way we do not deliver on the ground for residents. </w:t>
      </w:r>
    </w:p>
    <w:p w14:paraId="2150EC93" w14:textId="0549100A"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Something is really amiss here. Something is really disturbing here. There</w:t>
      </w:r>
      <w:r>
        <w:rPr>
          <w:rFonts w:ascii="Times New Roman" w:eastAsia="Arial" w:hAnsi="Times New Roman"/>
          <w:sz w:val="20"/>
        </w:rPr>
        <w:t>’</w:t>
      </w:r>
      <w:r w:rsidRPr="004754E4">
        <w:rPr>
          <w:rFonts w:ascii="Times New Roman" w:eastAsia="Arial" w:hAnsi="Times New Roman"/>
          <w:sz w:val="20"/>
        </w:rPr>
        <w:t>s going to be another review and it will find the same things</w:t>
      </w:r>
      <w:r>
        <w:rPr>
          <w:rFonts w:ascii="Times New Roman" w:eastAsia="Arial" w:hAnsi="Times New Roman"/>
          <w:sz w:val="20"/>
        </w:rPr>
        <w:t xml:space="preserve">, </w:t>
      </w:r>
      <w:r w:rsidRPr="004754E4">
        <w:rPr>
          <w:rFonts w:ascii="Times New Roman" w:eastAsia="Arial" w:hAnsi="Times New Roman"/>
          <w:sz w:val="20"/>
        </w:rPr>
        <w:t>and nothing will change</w:t>
      </w:r>
      <w:r>
        <w:rPr>
          <w:rFonts w:ascii="Times New Roman" w:eastAsia="Arial" w:hAnsi="Times New Roman"/>
          <w:sz w:val="20"/>
        </w:rPr>
        <w:t>. W</w:t>
      </w:r>
      <w:r w:rsidRPr="004754E4">
        <w:rPr>
          <w:rFonts w:ascii="Times New Roman" w:eastAsia="Arial" w:hAnsi="Times New Roman"/>
          <w:sz w:val="20"/>
        </w:rPr>
        <w:t>e</w:t>
      </w:r>
      <w:r>
        <w:rPr>
          <w:rFonts w:ascii="Times New Roman" w:eastAsia="Arial" w:hAnsi="Times New Roman"/>
          <w:sz w:val="20"/>
        </w:rPr>
        <w:t>’</w:t>
      </w:r>
      <w:r w:rsidRPr="004754E4">
        <w:rPr>
          <w:rFonts w:ascii="Times New Roman" w:eastAsia="Arial" w:hAnsi="Times New Roman"/>
          <w:sz w:val="20"/>
        </w:rPr>
        <w:t xml:space="preserve">ll have a million staff in the LDCC </w:t>
      </w:r>
      <w:r>
        <w:rPr>
          <w:rFonts w:ascii="Times New Roman" w:eastAsia="Arial" w:hAnsi="Times New Roman"/>
          <w:sz w:val="20"/>
        </w:rPr>
        <w:t>c</w:t>
      </w:r>
      <w:r w:rsidRPr="004754E4">
        <w:rPr>
          <w:rFonts w:ascii="Times New Roman" w:eastAsia="Arial" w:hAnsi="Times New Roman"/>
          <w:sz w:val="20"/>
        </w:rPr>
        <w:t>entre and we</w:t>
      </w:r>
      <w:r>
        <w:rPr>
          <w:rFonts w:ascii="Times New Roman" w:eastAsia="Arial" w:hAnsi="Times New Roman"/>
          <w:sz w:val="20"/>
        </w:rPr>
        <w:t>’</w:t>
      </w:r>
      <w:r w:rsidRPr="004754E4">
        <w:rPr>
          <w:rFonts w:ascii="Times New Roman" w:eastAsia="Arial" w:hAnsi="Times New Roman"/>
          <w:sz w:val="20"/>
        </w:rPr>
        <w:t>ll have no one on the ground doing any work</w:t>
      </w:r>
      <w:r>
        <w:rPr>
          <w:rFonts w:ascii="Times New Roman" w:eastAsia="Arial" w:hAnsi="Times New Roman"/>
          <w:sz w:val="20"/>
        </w:rPr>
        <w:t>, o</w:t>
      </w:r>
      <w:r w:rsidRPr="004754E4">
        <w:rPr>
          <w:rFonts w:ascii="Times New Roman" w:eastAsia="Arial" w:hAnsi="Times New Roman"/>
          <w:sz w:val="20"/>
        </w:rPr>
        <w:t>r we</w:t>
      </w:r>
      <w:r>
        <w:rPr>
          <w:rFonts w:ascii="Times New Roman" w:eastAsia="Arial" w:hAnsi="Times New Roman"/>
          <w:sz w:val="20"/>
        </w:rPr>
        <w:t>’</w:t>
      </w:r>
      <w:r w:rsidRPr="004754E4">
        <w:rPr>
          <w:rFonts w:ascii="Times New Roman" w:eastAsia="Arial" w:hAnsi="Times New Roman"/>
          <w:sz w:val="20"/>
        </w:rPr>
        <w:t>ll have staff on the Monday that they return to work actually doing training about how to claim back money from the State Government, because that was the Finance Chair</w:t>
      </w:r>
      <w:r>
        <w:rPr>
          <w:rFonts w:ascii="Times New Roman" w:eastAsia="Arial" w:hAnsi="Times New Roman"/>
          <w:sz w:val="20"/>
        </w:rPr>
        <w:t>’</w:t>
      </w:r>
      <w:r w:rsidRPr="004754E4">
        <w:rPr>
          <w:rFonts w:ascii="Times New Roman" w:eastAsia="Arial" w:hAnsi="Times New Roman"/>
          <w:sz w:val="20"/>
        </w:rPr>
        <w:t xml:space="preserve">s priority for our staff when they returned to work on the Monday. How do you screw the State Government for as much money as you can from this event, </w:t>
      </w:r>
      <w:r>
        <w:rPr>
          <w:rFonts w:ascii="Times New Roman" w:eastAsia="Arial" w:hAnsi="Times New Roman"/>
          <w:sz w:val="20"/>
        </w:rPr>
        <w:t xml:space="preserve">this </w:t>
      </w:r>
      <w:r w:rsidRPr="004754E4">
        <w:rPr>
          <w:rFonts w:ascii="Times New Roman" w:eastAsia="Arial" w:hAnsi="Times New Roman"/>
          <w:sz w:val="20"/>
        </w:rPr>
        <w:t>cyclone</w:t>
      </w:r>
      <w:r>
        <w:rPr>
          <w:rFonts w:ascii="Times New Roman" w:eastAsia="Arial" w:hAnsi="Times New Roman"/>
          <w:sz w:val="20"/>
        </w:rPr>
        <w:t xml:space="preserve">, </w:t>
      </w:r>
      <w:r w:rsidRPr="004754E4">
        <w:rPr>
          <w:rFonts w:ascii="Times New Roman" w:eastAsia="Arial" w:hAnsi="Times New Roman"/>
          <w:sz w:val="20"/>
        </w:rPr>
        <w:t>this flood</w:t>
      </w:r>
      <w:r>
        <w:rPr>
          <w:rFonts w:ascii="Times New Roman" w:eastAsia="Arial" w:hAnsi="Times New Roman"/>
          <w:sz w:val="20"/>
        </w:rPr>
        <w:t xml:space="preserve">? </w:t>
      </w:r>
      <w:r w:rsidRPr="004754E4">
        <w:rPr>
          <w:rFonts w:ascii="Times New Roman" w:eastAsia="Arial" w:hAnsi="Times New Roman"/>
          <w:sz w:val="20"/>
        </w:rPr>
        <w:t xml:space="preserve">That was the priority for this organisation. That is pathetic. </w:t>
      </w:r>
    </w:p>
    <w:p w14:paraId="389077EE"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Staff are upset out there. People are upset out there. People are losing and leaving this organisation because they</w:t>
      </w:r>
      <w:r>
        <w:rPr>
          <w:rFonts w:ascii="Times New Roman" w:eastAsia="Arial" w:hAnsi="Times New Roman"/>
          <w:sz w:val="20"/>
        </w:rPr>
        <w:t>’</w:t>
      </w:r>
      <w:r w:rsidRPr="004754E4">
        <w:rPr>
          <w:rFonts w:ascii="Times New Roman" w:eastAsia="Arial" w:hAnsi="Times New Roman"/>
          <w:sz w:val="20"/>
        </w:rPr>
        <w:t>re ashamed of what we do. They are ashamed of this Council. We</w:t>
      </w:r>
      <w:r>
        <w:rPr>
          <w:rFonts w:ascii="Times New Roman" w:eastAsia="Arial" w:hAnsi="Times New Roman"/>
          <w:sz w:val="20"/>
        </w:rPr>
        <w:t>’</w:t>
      </w:r>
      <w:r w:rsidRPr="004754E4">
        <w:rPr>
          <w:rFonts w:ascii="Times New Roman" w:eastAsia="Arial" w:hAnsi="Times New Roman"/>
          <w:sz w:val="20"/>
        </w:rPr>
        <w:t>re not an organisation they want to work with. They just want to clear out of here. It</w:t>
      </w:r>
      <w:r>
        <w:rPr>
          <w:rFonts w:ascii="Times New Roman" w:eastAsia="Arial" w:hAnsi="Times New Roman"/>
          <w:sz w:val="20"/>
        </w:rPr>
        <w:t>’</w:t>
      </w:r>
      <w:r w:rsidRPr="004754E4">
        <w:rPr>
          <w:rFonts w:ascii="Times New Roman" w:eastAsia="Arial" w:hAnsi="Times New Roman"/>
          <w:sz w:val="20"/>
        </w:rPr>
        <w:t xml:space="preserve">s disgusting. I was shocked with the </w:t>
      </w:r>
      <w:r>
        <w:rPr>
          <w:rFonts w:ascii="Times New Roman" w:eastAsia="Arial" w:hAnsi="Times New Roman"/>
          <w:sz w:val="20"/>
        </w:rPr>
        <w:t>LORD MAYOR’</w:t>
      </w:r>
      <w:r w:rsidRPr="004754E4">
        <w:rPr>
          <w:rFonts w:ascii="Times New Roman" w:eastAsia="Arial" w:hAnsi="Times New Roman"/>
          <w:sz w:val="20"/>
        </w:rPr>
        <w:t xml:space="preserve">s response. </w:t>
      </w:r>
      <w:r>
        <w:rPr>
          <w:rFonts w:ascii="Times New Roman" w:eastAsia="Arial" w:hAnsi="Times New Roman"/>
          <w:sz w:val="20"/>
        </w:rPr>
        <w:t>F</w:t>
      </w:r>
      <w:r w:rsidRPr="004754E4">
        <w:rPr>
          <w:rFonts w:ascii="Times New Roman" w:eastAsia="Arial" w:hAnsi="Times New Roman"/>
          <w:sz w:val="20"/>
        </w:rPr>
        <w:t>rankly, I was shocked with his lack of knowledge. Knowing it was in the paper on the weekend, knowing it</w:t>
      </w:r>
      <w:r>
        <w:rPr>
          <w:rFonts w:ascii="Times New Roman" w:eastAsia="Arial" w:hAnsi="Times New Roman"/>
          <w:sz w:val="20"/>
        </w:rPr>
        <w:t>’</w:t>
      </w:r>
      <w:r w:rsidRPr="004754E4">
        <w:rPr>
          <w:rFonts w:ascii="Times New Roman" w:eastAsia="Arial" w:hAnsi="Times New Roman"/>
          <w:sz w:val="20"/>
        </w:rPr>
        <w:t>s been an issue, he had no response with regards to Stable Swamp Creek other than, oh well, Rocklea floods</w:t>
      </w:r>
      <w:r>
        <w:rPr>
          <w:rFonts w:ascii="Times New Roman" w:eastAsia="Arial" w:hAnsi="Times New Roman"/>
          <w:sz w:val="20"/>
        </w:rPr>
        <w:t>. I</w:t>
      </w:r>
      <w:r w:rsidRPr="004754E4">
        <w:rPr>
          <w:rFonts w:ascii="Times New Roman" w:eastAsia="Arial" w:hAnsi="Times New Roman"/>
          <w:sz w:val="20"/>
        </w:rPr>
        <w:t>t</w:t>
      </w:r>
      <w:r>
        <w:rPr>
          <w:rFonts w:ascii="Times New Roman" w:eastAsia="Arial" w:hAnsi="Times New Roman"/>
          <w:sz w:val="20"/>
        </w:rPr>
        <w:t>’</w:t>
      </w:r>
      <w:r w:rsidRPr="004754E4">
        <w:rPr>
          <w:rFonts w:ascii="Times New Roman" w:eastAsia="Arial" w:hAnsi="Times New Roman"/>
          <w:sz w:val="20"/>
        </w:rPr>
        <w:t>s going to flood</w:t>
      </w:r>
      <w:r>
        <w:rPr>
          <w:rFonts w:ascii="Times New Roman" w:eastAsia="Arial" w:hAnsi="Times New Roman"/>
          <w:sz w:val="20"/>
        </w:rPr>
        <w:t>. T</w:t>
      </w:r>
      <w:r w:rsidRPr="004754E4">
        <w:rPr>
          <w:rFonts w:ascii="Times New Roman" w:eastAsia="Arial" w:hAnsi="Times New Roman"/>
          <w:sz w:val="20"/>
        </w:rPr>
        <w:t>his isn</w:t>
      </w:r>
      <w:r>
        <w:rPr>
          <w:rFonts w:ascii="Times New Roman" w:eastAsia="Arial" w:hAnsi="Times New Roman"/>
          <w:sz w:val="20"/>
        </w:rPr>
        <w:t>’</w:t>
      </w:r>
      <w:r w:rsidRPr="004754E4">
        <w:rPr>
          <w:rFonts w:ascii="Times New Roman" w:eastAsia="Arial" w:hAnsi="Times New Roman"/>
          <w:sz w:val="20"/>
        </w:rPr>
        <w:t>t going to make any difference. We</w:t>
      </w:r>
      <w:r>
        <w:rPr>
          <w:rFonts w:ascii="Times New Roman" w:eastAsia="Arial" w:hAnsi="Times New Roman"/>
          <w:sz w:val="20"/>
        </w:rPr>
        <w:t>’</w:t>
      </w:r>
      <w:r w:rsidRPr="004754E4">
        <w:rPr>
          <w:rFonts w:ascii="Times New Roman" w:eastAsia="Arial" w:hAnsi="Times New Roman"/>
          <w:sz w:val="20"/>
        </w:rPr>
        <w:t>re going to remove 450 tonnes of silt, but this ain</w:t>
      </w:r>
      <w:r>
        <w:rPr>
          <w:rFonts w:ascii="Times New Roman" w:eastAsia="Arial" w:hAnsi="Times New Roman"/>
          <w:sz w:val="20"/>
        </w:rPr>
        <w:t>’</w:t>
      </w:r>
      <w:r w:rsidRPr="004754E4">
        <w:rPr>
          <w:rFonts w:ascii="Times New Roman" w:eastAsia="Arial" w:hAnsi="Times New Roman"/>
          <w:sz w:val="20"/>
        </w:rPr>
        <w:t xml:space="preserve">t going to make any difference to residents. </w:t>
      </w:r>
    </w:p>
    <w:p w14:paraId="1955A59A" w14:textId="1188FFE4"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Then he goes, oh, and we</w:t>
      </w:r>
      <w:r>
        <w:rPr>
          <w:rFonts w:ascii="Times New Roman" w:eastAsia="Arial" w:hAnsi="Times New Roman"/>
          <w:sz w:val="20"/>
        </w:rPr>
        <w:t>’</w:t>
      </w:r>
      <w:r w:rsidRPr="004754E4">
        <w:rPr>
          <w:rFonts w:ascii="Times New Roman" w:eastAsia="Arial" w:hAnsi="Times New Roman"/>
          <w:sz w:val="20"/>
        </w:rPr>
        <w:t>ve coordinated with the State LNP Government to deliver for residents. Well, actually, you haven</w:t>
      </w:r>
      <w:r>
        <w:rPr>
          <w:rFonts w:ascii="Times New Roman" w:eastAsia="Arial" w:hAnsi="Times New Roman"/>
          <w:sz w:val="20"/>
        </w:rPr>
        <w:t>’</w:t>
      </w:r>
      <w:r w:rsidRPr="004754E4">
        <w:rPr>
          <w:rFonts w:ascii="Times New Roman" w:eastAsia="Arial" w:hAnsi="Times New Roman"/>
          <w:sz w:val="20"/>
        </w:rPr>
        <w:t>t. If you spoke to officers, you</w:t>
      </w:r>
      <w:r>
        <w:rPr>
          <w:rFonts w:ascii="Times New Roman" w:eastAsia="Arial" w:hAnsi="Times New Roman"/>
          <w:sz w:val="20"/>
        </w:rPr>
        <w:t>’</w:t>
      </w:r>
      <w:r w:rsidRPr="004754E4">
        <w:rPr>
          <w:rFonts w:ascii="Times New Roman" w:eastAsia="Arial" w:hAnsi="Times New Roman"/>
          <w:sz w:val="20"/>
        </w:rPr>
        <w:t>d know it isn</w:t>
      </w:r>
      <w:r>
        <w:rPr>
          <w:rFonts w:ascii="Times New Roman" w:eastAsia="Arial" w:hAnsi="Times New Roman"/>
          <w:sz w:val="20"/>
        </w:rPr>
        <w:t>’</w:t>
      </w:r>
      <w:r w:rsidRPr="004754E4">
        <w:rPr>
          <w:rFonts w:ascii="Times New Roman" w:eastAsia="Arial" w:hAnsi="Times New Roman"/>
          <w:sz w:val="20"/>
        </w:rPr>
        <w:t>t being coordinated. They can</w:t>
      </w:r>
      <w:r>
        <w:rPr>
          <w:rFonts w:ascii="Times New Roman" w:eastAsia="Arial" w:hAnsi="Times New Roman"/>
          <w:sz w:val="20"/>
        </w:rPr>
        <w:t>’</w:t>
      </w:r>
      <w:r w:rsidRPr="004754E4">
        <w:rPr>
          <w:rFonts w:ascii="Times New Roman" w:eastAsia="Arial" w:hAnsi="Times New Roman"/>
          <w:sz w:val="20"/>
        </w:rPr>
        <w:t>t get it coordinated. You have no idea with what</w:t>
      </w:r>
      <w:r>
        <w:rPr>
          <w:rFonts w:ascii="Times New Roman" w:eastAsia="Arial" w:hAnsi="Times New Roman"/>
          <w:sz w:val="20"/>
        </w:rPr>
        <w:t>’</w:t>
      </w:r>
      <w:r w:rsidRPr="004754E4">
        <w:rPr>
          <w:rFonts w:ascii="Times New Roman" w:eastAsia="Arial" w:hAnsi="Times New Roman"/>
          <w:sz w:val="20"/>
        </w:rPr>
        <w:t>s going on</w:t>
      </w:r>
      <w:r>
        <w:rPr>
          <w:rFonts w:ascii="Times New Roman" w:eastAsia="Arial" w:hAnsi="Times New Roman"/>
          <w:sz w:val="20"/>
        </w:rPr>
        <w:t>. Y</w:t>
      </w:r>
      <w:r w:rsidRPr="004754E4">
        <w:rPr>
          <w:rFonts w:ascii="Times New Roman" w:eastAsia="Arial" w:hAnsi="Times New Roman"/>
          <w:sz w:val="20"/>
        </w:rPr>
        <w:t>ou have no interest in the residents of Brisbane and you deliver poorly for the residents of Brisbane. I</w:t>
      </w:r>
      <w:r>
        <w:rPr>
          <w:rFonts w:ascii="Times New Roman" w:eastAsia="Arial" w:hAnsi="Times New Roman"/>
          <w:sz w:val="20"/>
        </w:rPr>
        <w:t>’</w:t>
      </w:r>
      <w:r w:rsidRPr="004754E4">
        <w:rPr>
          <w:rFonts w:ascii="Times New Roman" w:eastAsia="Arial" w:hAnsi="Times New Roman"/>
          <w:sz w:val="20"/>
        </w:rPr>
        <w:t xml:space="preserve">m just shocked, </w:t>
      </w:r>
      <w:r>
        <w:rPr>
          <w:rFonts w:ascii="Times New Roman" w:eastAsia="Arial" w:hAnsi="Times New Roman"/>
          <w:sz w:val="20"/>
        </w:rPr>
        <w:t>LORD MAYOR—</w:t>
      </w:r>
      <w:r w:rsidRPr="004754E4">
        <w:rPr>
          <w:rFonts w:ascii="Times New Roman" w:eastAsia="Arial" w:hAnsi="Times New Roman"/>
          <w:sz w:val="20"/>
        </w:rPr>
        <w:t>through you, Mr</w:t>
      </w:r>
      <w:r>
        <w:rPr>
          <w:rFonts w:ascii="Times New Roman" w:eastAsia="Arial" w:hAnsi="Times New Roman"/>
          <w:sz w:val="20"/>
        </w:rPr>
        <w:t> </w:t>
      </w:r>
      <w:r w:rsidRPr="004754E4">
        <w:rPr>
          <w:rFonts w:ascii="Times New Roman" w:eastAsia="Arial" w:hAnsi="Times New Roman"/>
          <w:sz w:val="20"/>
        </w:rPr>
        <w:t>Chair</w:t>
      </w:r>
      <w:r>
        <w:rPr>
          <w:rFonts w:ascii="Times New Roman" w:eastAsia="Arial" w:hAnsi="Times New Roman"/>
          <w:sz w:val="20"/>
        </w:rPr>
        <w:t>—</w:t>
      </w:r>
      <w:r w:rsidRPr="004754E4">
        <w:rPr>
          <w:rFonts w:ascii="Times New Roman" w:eastAsia="Arial" w:hAnsi="Times New Roman"/>
          <w:sz w:val="20"/>
        </w:rPr>
        <w:t>I</w:t>
      </w:r>
      <w:r>
        <w:rPr>
          <w:rFonts w:ascii="Times New Roman" w:eastAsia="Arial" w:hAnsi="Times New Roman"/>
          <w:sz w:val="20"/>
        </w:rPr>
        <w:t>’</w:t>
      </w:r>
      <w:r w:rsidRPr="004754E4">
        <w:rPr>
          <w:rFonts w:ascii="Times New Roman" w:eastAsia="Arial" w:hAnsi="Times New Roman"/>
          <w:sz w:val="20"/>
        </w:rPr>
        <w:t>m shocked at your lack of any humanity for the residents at Rocklea who are suffering and who continue to suffer through all these events. I am shocked. You haven</w:t>
      </w:r>
      <w:r>
        <w:rPr>
          <w:rFonts w:ascii="Times New Roman" w:eastAsia="Arial" w:hAnsi="Times New Roman"/>
          <w:sz w:val="20"/>
        </w:rPr>
        <w:t>’</w:t>
      </w:r>
      <w:r w:rsidRPr="004754E4">
        <w:rPr>
          <w:rFonts w:ascii="Times New Roman" w:eastAsia="Arial" w:hAnsi="Times New Roman"/>
          <w:sz w:val="20"/>
        </w:rPr>
        <w:t>t come out and met with them. You</w:t>
      </w:r>
      <w:r>
        <w:rPr>
          <w:rFonts w:ascii="Times New Roman" w:eastAsia="Arial" w:hAnsi="Times New Roman"/>
          <w:sz w:val="20"/>
        </w:rPr>
        <w:t>’</w:t>
      </w:r>
      <w:r w:rsidRPr="004754E4">
        <w:rPr>
          <w:rFonts w:ascii="Times New Roman" w:eastAsia="Arial" w:hAnsi="Times New Roman"/>
          <w:sz w:val="20"/>
        </w:rPr>
        <w:t>ve had millions of opportunities. You won</w:t>
      </w:r>
      <w:r>
        <w:rPr>
          <w:rFonts w:ascii="Times New Roman" w:eastAsia="Arial" w:hAnsi="Times New Roman"/>
          <w:sz w:val="20"/>
        </w:rPr>
        <w:t>’</w:t>
      </w:r>
      <w:r w:rsidRPr="004754E4">
        <w:rPr>
          <w:rFonts w:ascii="Times New Roman" w:eastAsia="Arial" w:hAnsi="Times New Roman"/>
          <w:sz w:val="20"/>
        </w:rPr>
        <w:t>t face them. You won</w:t>
      </w:r>
      <w:r>
        <w:rPr>
          <w:rFonts w:ascii="Times New Roman" w:eastAsia="Arial" w:hAnsi="Times New Roman"/>
          <w:sz w:val="20"/>
        </w:rPr>
        <w:t>’</w:t>
      </w:r>
      <w:r w:rsidRPr="004754E4">
        <w:rPr>
          <w:rFonts w:ascii="Times New Roman" w:eastAsia="Arial" w:hAnsi="Times New Roman"/>
          <w:sz w:val="20"/>
        </w:rPr>
        <w:t>t talk to them. It</w:t>
      </w:r>
      <w:r>
        <w:rPr>
          <w:rFonts w:ascii="Times New Roman" w:eastAsia="Arial" w:hAnsi="Times New Roman"/>
          <w:sz w:val="20"/>
        </w:rPr>
        <w:t>’</w:t>
      </w:r>
      <w:r w:rsidRPr="004754E4">
        <w:rPr>
          <w:rFonts w:ascii="Times New Roman" w:eastAsia="Arial" w:hAnsi="Times New Roman"/>
          <w:sz w:val="20"/>
        </w:rPr>
        <w:t>s like the homeless people who are here tonight. You won</w:t>
      </w:r>
      <w:r>
        <w:rPr>
          <w:rFonts w:ascii="Times New Roman" w:eastAsia="Arial" w:hAnsi="Times New Roman"/>
          <w:sz w:val="20"/>
        </w:rPr>
        <w:t>’</w:t>
      </w:r>
      <w:r w:rsidRPr="004754E4">
        <w:rPr>
          <w:rFonts w:ascii="Times New Roman" w:eastAsia="Arial" w:hAnsi="Times New Roman"/>
          <w:sz w:val="20"/>
        </w:rPr>
        <w:t>t face them, you won</w:t>
      </w:r>
      <w:r>
        <w:rPr>
          <w:rFonts w:ascii="Times New Roman" w:eastAsia="Arial" w:hAnsi="Times New Roman"/>
          <w:sz w:val="20"/>
        </w:rPr>
        <w:t>’</w:t>
      </w:r>
      <w:r w:rsidRPr="004754E4">
        <w:rPr>
          <w:rFonts w:ascii="Times New Roman" w:eastAsia="Arial" w:hAnsi="Times New Roman"/>
          <w:sz w:val="20"/>
        </w:rPr>
        <w:t xml:space="preserve">t talk to them, you dismiss them. </w:t>
      </w:r>
    </w:p>
    <w:p w14:paraId="05BECB02"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It</w:t>
      </w:r>
      <w:r>
        <w:rPr>
          <w:rFonts w:ascii="Times New Roman" w:eastAsia="Arial" w:hAnsi="Times New Roman"/>
          <w:sz w:val="20"/>
        </w:rPr>
        <w:t>’</w:t>
      </w:r>
      <w:r w:rsidRPr="004754E4">
        <w:rPr>
          <w:rFonts w:ascii="Times New Roman" w:eastAsia="Arial" w:hAnsi="Times New Roman"/>
          <w:sz w:val="20"/>
        </w:rPr>
        <w:t>s a joke. Yes, I see you laughing. It</w:t>
      </w:r>
      <w:r>
        <w:rPr>
          <w:rFonts w:ascii="Times New Roman" w:eastAsia="Arial" w:hAnsi="Times New Roman"/>
          <w:sz w:val="20"/>
        </w:rPr>
        <w:t>’</w:t>
      </w:r>
      <w:r w:rsidRPr="004754E4">
        <w:rPr>
          <w:rFonts w:ascii="Times New Roman" w:eastAsia="Arial" w:hAnsi="Times New Roman"/>
          <w:sz w:val="20"/>
        </w:rPr>
        <w:t>s actually not a joke. We need to be, as a city, doing so much better for these people, so much better for our residents than what we</w:t>
      </w:r>
      <w:r>
        <w:rPr>
          <w:rFonts w:ascii="Times New Roman" w:eastAsia="Arial" w:hAnsi="Times New Roman"/>
          <w:sz w:val="20"/>
        </w:rPr>
        <w:t>’</w:t>
      </w:r>
      <w:r w:rsidRPr="004754E4">
        <w:rPr>
          <w:rFonts w:ascii="Times New Roman" w:eastAsia="Arial" w:hAnsi="Times New Roman"/>
          <w:sz w:val="20"/>
        </w:rPr>
        <w:t>re doing. It</w:t>
      </w:r>
      <w:r>
        <w:rPr>
          <w:rFonts w:ascii="Times New Roman" w:eastAsia="Arial" w:hAnsi="Times New Roman"/>
          <w:sz w:val="20"/>
        </w:rPr>
        <w:t>’</w:t>
      </w:r>
      <w:r w:rsidRPr="004754E4">
        <w:rPr>
          <w:rFonts w:ascii="Times New Roman" w:eastAsia="Arial" w:hAnsi="Times New Roman"/>
          <w:sz w:val="20"/>
        </w:rPr>
        <w:t>s third</w:t>
      </w:r>
      <w:r>
        <w:rPr>
          <w:rFonts w:ascii="Times New Roman" w:eastAsia="Arial" w:hAnsi="Times New Roman"/>
          <w:sz w:val="20"/>
        </w:rPr>
        <w:t>-</w:t>
      </w:r>
      <w:r w:rsidRPr="004754E4">
        <w:rPr>
          <w:rFonts w:ascii="Times New Roman" w:eastAsia="Arial" w:hAnsi="Times New Roman"/>
          <w:sz w:val="20"/>
        </w:rPr>
        <w:t>rate. This is a third</w:t>
      </w:r>
      <w:r>
        <w:rPr>
          <w:rFonts w:ascii="Times New Roman" w:eastAsia="Arial" w:hAnsi="Times New Roman"/>
          <w:sz w:val="20"/>
        </w:rPr>
        <w:t>-</w:t>
      </w:r>
      <w:r w:rsidRPr="004754E4">
        <w:rPr>
          <w:rFonts w:ascii="Times New Roman" w:eastAsia="Arial" w:hAnsi="Times New Roman"/>
          <w:sz w:val="20"/>
        </w:rPr>
        <w:t>rate show. It</w:t>
      </w:r>
      <w:r>
        <w:rPr>
          <w:rFonts w:ascii="Times New Roman" w:eastAsia="Arial" w:hAnsi="Times New Roman"/>
          <w:sz w:val="20"/>
        </w:rPr>
        <w:t>’</w:t>
      </w:r>
      <w:r w:rsidRPr="004754E4">
        <w:rPr>
          <w:rFonts w:ascii="Times New Roman" w:eastAsia="Arial" w:hAnsi="Times New Roman"/>
          <w:sz w:val="20"/>
        </w:rPr>
        <w:t>s nothing to be proud of. I</w:t>
      </w:r>
      <w:r>
        <w:rPr>
          <w:rFonts w:ascii="Times New Roman" w:eastAsia="Arial" w:hAnsi="Times New Roman"/>
          <w:sz w:val="20"/>
        </w:rPr>
        <w:t>’</w:t>
      </w:r>
      <w:r w:rsidRPr="004754E4">
        <w:rPr>
          <w:rFonts w:ascii="Times New Roman" w:eastAsia="Arial" w:hAnsi="Times New Roman"/>
          <w:sz w:val="20"/>
        </w:rPr>
        <w:t>m really ashamed of your response in relation to Stable Swamp Creek, because removing all that silt, mud</w:t>
      </w:r>
      <w:r>
        <w:rPr>
          <w:rFonts w:ascii="Times New Roman" w:eastAsia="Arial" w:hAnsi="Times New Roman"/>
          <w:sz w:val="20"/>
        </w:rPr>
        <w:t xml:space="preserve">, </w:t>
      </w:r>
      <w:r w:rsidRPr="004754E4">
        <w:rPr>
          <w:rFonts w:ascii="Times New Roman" w:eastAsia="Arial" w:hAnsi="Times New Roman"/>
          <w:sz w:val="20"/>
        </w:rPr>
        <w:t>and debris—and the officers tell me that. The reports tell me</w:t>
      </w:r>
      <w:r>
        <w:rPr>
          <w:rFonts w:ascii="Times New Roman" w:eastAsia="Arial" w:hAnsi="Times New Roman"/>
          <w:sz w:val="20"/>
        </w:rPr>
        <w:t>. W</w:t>
      </w:r>
      <w:r w:rsidRPr="004754E4">
        <w:rPr>
          <w:rFonts w:ascii="Times New Roman" w:eastAsia="Arial" w:hAnsi="Times New Roman"/>
          <w:sz w:val="20"/>
        </w:rPr>
        <w:t>e spent $100,000 on the reports. They say it. They say it will make a big difference. It</w:t>
      </w:r>
      <w:r>
        <w:rPr>
          <w:rFonts w:ascii="Times New Roman" w:eastAsia="Arial" w:hAnsi="Times New Roman"/>
          <w:sz w:val="20"/>
        </w:rPr>
        <w:t>’</w:t>
      </w:r>
      <w:r w:rsidRPr="004754E4">
        <w:rPr>
          <w:rFonts w:ascii="Times New Roman" w:eastAsia="Arial" w:hAnsi="Times New Roman"/>
          <w:sz w:val="20"/>
        </w:rPr>
        <w:t>s just shocking. I</w:t>
      </w:r>
      <w:r>
        <w:rPr>
          <w:rFonts w:ascii="Times New Roman" w:eastAsia="Arial" w:hAnsi="Times New Roman"/>
          <w:sz w:val="20"/>
        </w:rPr>
        <w:t>’</w:t>
      </w:r>
      <w:r w:rsidRPr="004754E4">
        <w:rPr>
          <w:rFonts w:ascii="Times New Roman" w:eastAsia="Arial" w:hAnsi="Times New Roman"/>
          <w:sz w:val="20"/>
        </w:rPr>
        <w:t xml:space="preserve">m really, really disappointed in you, </w:t>
      </w:r>
      <w:r>
        <w:rPr>
          <w:rFonts w:ascii="Times New Roman" w:eastAsia="Arial" w:hAnsi="Times New Roman"/>
          <w:sz w:val="20"/>
        </w:rPr>
        <w:t>LORD MAYOR—</w:t>
      </w:r>
      <w:r w:rsidRPr="004754E4">
        <w:rPr>
          <w:rFonts w:ascii="Times New Roman" w:eastAsia="Arial" w:hAnsi="Times New Roman"/>
          <w:sz w:val="20"/>
        </w:rPr>
        <w:t>through you, Mr Chair</w:t>
      </w:r>
      <w:r>
        <w:rPr>
          <w:rFonts w:ascii="Times New Roman" w:eastAsia="Arial" w:hAnsi="Times New Roman"/>
          <w:sz w:val="20"/>
        </w:rPr>
        <w:t>—</w:t>
      </w:r>
      <w:r w:rsidRPr="004754E4">
        <w:rPr>
          <w:rFonts w:ascii="Times New Roman" w:eastAsia="Arial" w:hAnsi="Times New Roman"/>
          <w:sz w:val="20"/>
        </w:rPr>
        <w:t>for the way you</w:t>
      </w:r>
      <w:r>
        <w:rPr>
          <w:rFonts w:ascii="Times New Roman" w:eastAsia="Arial" w:hAnsi="Times New Roman"/>
          <w:sz w:val="20"/>
        </w:rPr>
        <w:t>’</w:t>
      </w:r>
      <w:r w:rsidRPr="004754E4">
        <w:rPr>
          <w:rFonts w:ascii="Times New Roman" w:eastAsia="Arial" w:hAnsi="Times New Roman"/>
          <w:sz w:val="20"/>
        </w:rPr>
        <w:t>ve delivered what you</w:t>
      </w:r>
      <w:r>
        <w:rPr>
          <w:rFonts w:ascii="Times New Roman" w:eastAsia="Arial" w:hAnsi="Times New Roman"/>
          <w:sz w:val="20"/>
        </w:rPr>
        <w:t>’</w:t>
      </w:r>
      <w:r w:rsidRPr="004754E4">
        <w:rPr>
          <w:rFonts w:ascii="Times New Roman" w:eastAsia="Arial" w:hAnsi="Times New Roman"/>
          <w:sz w:val="20"/>
        </w:rPr>
        <w:t xml:space="preserve">ve done today. </w:t>
      </w:r>
    </w:p>
    <w:p w14:paraId="037EB8D6"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w:t>
      </w:r>
      <w:r>
        <w:rPr>
          <w:rFonts w:ascii="Times New Roman" w:eastAsia="Arial" w:hAnsi="Times New Roman"/>
          <w:sz w:val="20"/>
        </w:rPr>
        <w:t>General Business</w:t>
      </w:r>
      <w:r w:rsidRPr="004754E4">
        <w:rPr>
          <w:rFonts w:ascii="Times New Roman" w:eastAsia="Arial" w:hAnsi="Times New Roman"/>
          <w:sz w:val="20"/>
        </w:rPr>
        <w:t xml:space="preserve">? </w:t>
      </w:r>
    </w:p>
    <w:p w14:paraId="2F85AA8E"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 xml:space="preserve">Councillor HUTTON. </w:t>
      </w:r>
    </w:p>
    <w:p w14:paraId="35ECE7FF"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lastRenderedPageBreak/>
        <w:t>Councillor HUTTON:</w:t>
      </w:r>
      <w:r>
        <w:rPr>
          <w:rFonts w:ascii="Times New Roman" w:eastAsia="Arial" w:hAnsi="Times New Roman"/>
          <w:sz w:val="20"/>
        </w:rPr>
        <w:tab/>
      </w:r>
      <w:r w:rsidRPr="004754E4">
        <w:rPr>
          <w:rFonts w:ascii="Times New Roman" w:eastAsia="Arial" w:hAnsi="Times New Roman"/>
          <w:sz w:val="20"/>
        </w:rPr>
        <w:t xml:space="preserve">Deputy Chair, I rise to speak on how proud I am of the incredible work that our teams have done. Unfortunately, Councillor GRIFFITHS must have just completely missed what has happened in his community over the past </w:t>
      </w:r>
      <w:r>
        <w:rPr>
          <w:rFonts w:ascii="Times New Roman" w:eastAsia="Arial" w:hAnsi="Times New Roman"/>
          <w:sz w:val="20"/>
        </w:rPr>
        <w:t>2</w:t>
      </w:r>
      <w:r w:rsidRPr="004754E4">
        <w:rPr>
          <w:rFonts w:ascii="Times New Roman" w:eastAsia="Arial" w:hAnsi="Times New Roman"/>
          <w:sz w:val="20"/>
        </w:rPr>
        <w:t xml:space="preserve"> weeks. I can tell you that our officers have worked tirelessly. So, just to end on a positive note, I just want to run through some of the great work that our team have done and some of their achievements. </w:t>
      </w:r>
    </w:p>
    <w:p w14:paraId="5C8CF661" w14:textId="272DEF84"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 xml:space="preserve">Now, I know we have spoken about 470,000 sandbags. We actually delivered </w:t>
      </w:r>
      <w:r>
        <w:rPr>
          <w:rFonts w:ascii="Times New Roman" w:eastAsia="Arial" w:hAnsi="Times New Roman"/>
          <w:sz w:val="20"/>
        </w:rPr>
        <w:t>5,000—sorry, it’s getting late, my apologies—</w:t>
      </w:r>
      <w:r w:rsidRPr="004754E4">
        <w:rPr>
          <w:rFonts w:ascii="Times New Roman" w:eastAsia="Arial" w:hAnsi="Times New Roman"/>
          <w:sz w:val="20"/>
        </w:rPr>
        <w:t xml:space="preserve">527,000 sandbags to our city. We established </w:t>
      </w:r>
      <w:r>
        <w:rPr>
          <w:rFonts w:ascii="Times New Roman" w:eastAsia="Arial" w:hAnsi="Times New Roman"/>
          <w:sz w:val="20"/>
        </w:rPr>
        <w:t>7</w:t>
      </w:r>
      <w:r w:rsidRPr="004754E4">
        <w:rPr>
          <w:rFonts w:ascii="Times New Roman" w:eastAsia="Arial" w:hAnsi="Times New Roman"/>
          <w:sz w:val="20"/>
        </w:rPr>
        <w:t xml:space="preserve"> temporary green waste sites, including one in Councillor GRIFFITHS</w:t>
      </w:r>
      <w:r>
        <w:rPr>
          <w:rFonts w:ascii="Times New Roman" w:eastAsia="Arial" w:hAnsi="Times New Roman"/>
          <w:sz w:val="20"/>
        </w:rPr>
        <w:t>’</w:t>
      </w:r>
      <w:r w:rsidRPr="004754E4">
        <w:rPr>
          <w:rFonts w:ascii="Times New Roman" w:eastAsia="Arial" w:hAnsi="Times New Roman"/>
          <w:sz w:val="20"/>
        </w:rPr>
        <w:t xml:space="preserve"> ward. We sent 73 </w:t>
      </w:r>
      <w:r>
        <w:rPr>
          <w:rFonts w:ascii="Times New Roman" w:eastAsia="Arial" w:hAnsi="Times New Roman"/>
          <w:sz w:val="20"/>
        </w:rPr>
        <w:t>arb</w:t>
      </w:r>
      <w:r w:rsidRPr="004754E4">
        <w:rPr>
          <w:rFonts w:ascii="Times New Roman" w:eastAsia="Arial" w:hAnsi="Times New Roman"/>
          <w:sz w:val="20"/>
        </w:rPr>
        <w:t xml:space="preserve"> crews out as soon as the winds ceased to remove tree debris. We opened our resource recovery centres for extended hours to support residents who couldn</w:t>
      </w:r>
      <w:r>
        <w:rPr>
          <w:rFonts w:ascii="Times New Roman" w:eastAsia="Arial" w:hAnsi="Times New Roman"/>
          <w:sz w:val="20"/>
        </w:rPr>
        <w:t>’</w:t>
      </w:r>
      <w:r w:rsidRPr="004754E4">
        <w:rPr>
          <w:rFonts w:ascii="Times New Roman" w:eastAsia="Arial" w:hAnsi="Times New Roman"/>
          <w:sz w:val="20"/>
        </w:rPr>
        <w:t>t get there in their ordinary hours. We opened 193</w:t>
      </w:r>
      <w:r w:rsidR="00CD7937">
        <w:rPr>
          <w:rFonts w:ascii="Times New Roman" w:eastAsia="Arial" w:hAnsi="Times New Roman"/>
          <w:sz w:val="20"/>
        </w:rPr>
        <w:t> </w:t>
      </w:r>
      <w:r w:rsidRPr="004754E4">
        <w:rPr>
          <w:rFonts w:ascii="Times New Roman" w:eastAsia="Arial" w:hAnsi="Times New Roman"/>
          <w:sz w:val="20"/>
        </w:rPr>
        <w:t xml:space="preserve">waste hubs to support our locals. Our fleet of </w:t>
      </w:r>
      <w:r>
        <w:rPr>
          <w:rFonts w:ascii="Times New Roman" w:eastAsia="Arial" w:hAnsi="Times New Roman"/>
          <w:sz w:val="20"/>
        </w:rPr>
        <w:t>R</w:t>
      </w:r>
      <w:r w:rsidRPr="004754E4">
        <w:rPr>
          <w:rFonts w:ascii="Times New Roman" w:eastAsia="Arial" w:hAnsi="Times New Roman"/>
          <w:sz w:val="20"/>
        </w:rPr>
        <w:t xml:space="preserve">apid </w:t>
      </w:r>
      <w:r>
        <w:rPr>
          <w:rFonts w:ascii="Times New Roman" w:eastAsia="Arial" w:hAnsi="Times New Roman"/>
          <w:sz w:val="20"/>
        </w:rPr>
        <w:t>D</w:t>
      </w:r>
      <w:r w:rsidRPr="004754E4">
        <w:rPr>
          <w:rFonts w:ascii="Times New Roman" w:eastAsia="Arial" w:hAnsi="Times New Roman"/>
          <w:sz w:val="20"/>
        </w:rPr>
        <w:t xml:space="preserve">amage </w:t>
      </w:r>
      <w:r>
        <w:rPr>
          <w:rFonts w:ascii="Times New Roman" w:eastAsia="Arial" w:hAnsi="Times New Roman"/>
          <w:sz w:val="20"/>
        </w:rPr>
        <w:t>A</w:t>
      </w:r>
      <w:r w:rsidRPr="004754E4">
        <w:rPr>
          <w:rFonts w:ascii="Times New Roman" w:eastAsia="Arial" w:hAnsi="Times New Roman"/>
          <w:sz w:val="20"/>
        </w:rPr>
        <w:t>ssessment crews were out and about</w:t>
      </w:r>
      <w:r>
        <w:rPr>
          <w:rFonts w:ascii="Times New Roman" w:eastAsia="Arial" w:hAnsi="Times New Roman"/>
          <w:sz w:val="20"/>
        </w:rPr>
        <w:t xml:space="preserve">, </w:t>
      </w:r>
      <w:r w:rsidRPr="004754E4">
        <w:rPr>
          <w:rFonts w:ascii="Times New Roman" w:eastAsia="Arial" w:hAnsi="Times New Roman"/>
          <w:sz w:val="20"/>
        </w:rPr>
        <w:t xml:space="preserve">and they logged over 1,100 jobs in that week. We stood up the incident management team who did a phenomenal job. These are the working arm of City Standards, who work with our LDCC to deliver work. </w:t>
      </w:r>
    </w:p>
    <w:p w14:paraId="26D4D1CA" w14:textId="77777777" w:rsidR="00BF65D6" w:rsidRPr="00F45B03" w:rsidRDefault="00BF65D6" w:rsidP="00BF65D6">
      <w:pPr>
        <w:pStyle w:val="BodyTextIndent2"/>
        <w:spacing w:line="240" w:lineRule="auto"/>
        <w:ind w:left="2517" w:hanging="2517"/>
        <w:jc w:val="both"/>
        <w:rPr>
          <w:rFonts w:ascii="Times New Roman" w:eastAsia="Arial" w:hAnsi="Times New Roman"/>
          <w:i/>
          <w:iCs/>
          <w:sz w:val="20"/>
        </w:rPr>
      </w:pPr>
      <w:r w:rsidRPr="00F45B03">
        <w:rPr>
          <w:rFonts w:ascii="Times New Roman" w:eastAsia="Arial" w:hAnsi="Times New Roman"/>
          <w:i/>
          <w:iCs/>
          <w:sz w:val="20"/>
        </w:rPr>
        <w:t xml:space="preserve">Councillors interjecting. </w:t>
      </w:r>
    </w:p>
    <w:p w14:paraId="4D80F119"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HUTTON:</w:t>
      </w:r>
      <w:r>
        <w:rPr>
          <w:rFonts w:ascii="Times New Roman" w:eastAsia="Arial" w:hAnsi="Times New Roman"/>
          <w:sz w:val="20"/>
        </w:rPr>
        <w:tab/>
      </w:r>
      <w:r w:rsidRPr="004754E4">
        <w:rPr>
          <w:rFonts w:ascii="Times New Roman" w:eastAsia="Arial" w:hAnsi="Times New Roman"/>
          <w:sz w:val="20"/>
        </w:rPr>
        <w:t>Yes, I will actually acknowledge the Councillors that are exiting because</w:t>
      </w:r>
      <w:r>
        <w:rPr>
          <w:rFonts w:ascii="Times New Roman" w:eastAsia="Arial" w:hAnsi="Times New Roman"/>
          <w:sz w:val="20"/>
        </w:rPr>
        <w:t xml:space="preserve">, </w:t>
      </w:r>
      <w:r w:rsidRPr="004754E4">
        <w:rPr>
          <w:rFonts w:ascii="Times New Roman" w:eastAsia="Arial" w:hAnsi="Times New Roman"/>
          <w:sz w:val="20"/>
        </w:rPr>
        <w:t>unfortunately, we</w:t>
      </w:r>
      <w:r>
        <w:rPr>
          <w:rFonts w:ascii="Times New Roman" w:eastAsia="Arial" w:hAnsi="Times New Roman"/>
          <w:sz w:val="20"/>
        </w:rPr>
        <w:t>’</w:t>
      </w:r>
      <w:r w:rsidRPr="004754E4">
        <w:rPr>
          <w:rFonts w:ascii="Times New Roman" w:eastAsia="Arial" w:hAnsi="Times New Roman"/>
          <w:sz w:val="20"/>
        </w:rPr>
        <w:t xml:space="preserve">re talking about the great work that our officers have done. </w:t>
      </w:r>
    </w:p>
    <w:p w14:paraId="66AE2731" w14:textId="77777777" w:rsidR="00BF65D6" w:rsidRPr="00CA3E08" w:rsidRDefault="00BF65D6" w:rsidP="00BF65D6">
      <w:pPr>
        <w:pStyle w:val="BodyTextIndent2"/>
        <w:spacing w:line="240" w:lineRule="auto"/>
        <w:ind w:left="2517" w:hanging="2517"/>
        <w:jc w:val="both"/>
        <w:rPr>
          <w:rFonts w:ascii="Times New Roman" w:eastAsia="Arial" w:hAnsi="Times New Roman"/>
          <w:i/>
          <w:iCs/>
          <w:sz w:val="20"/>
        </w:rPr>
      </w:pPr>
      <w:r>
        <w:rPr>
          <w:rFonts w:ascii="Times New Roman" w:eastAsia="Arial" w:hAnsi="Times New Roman"/>
          <w:i/>
          <w:iCs/>
          <w:sz w:val="20"/>
        </w:rPr>
        <w:t>Councillor interjecting.</w:t>
      </w:r>
    </w:p>
    <w:p w14:paraId="42227E35" w14:textId="77777777"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Councillor HUTTON:</w:t>
      </w:r>
      <w:r>
        <w:rPr>
          <w:rFonts w:ascii="Times New Roman" w:eastAsia="Arial" w:hAnsi="Times New Roman"/>
          <w:sz w:val="20"/>
        </w:rPr>
        <w:tab/>
      </w:r>
      <w:r w:rsidRPr="004754E4">
        <w:rPr>
          <w:rFonts w:ascii="Times New Roman" w:eastAsia="Arial" w:hAnsi="Times New Roman"/>
          <w:sz w:val="20"/>
        </w:rPr>
        <w:t>Yes, they</w:t>
      </w:r>
      <w:r>
        <w:rPr>
          <w:rFonts w:ascii="Times New Roman" w:eastAsia="Arial" w:hAnsi="Times New Roman"/>
          <w:sz w:val="20"/>
        </w:rPr>
        <w:t>’</w:t>
      </w:r>
      <w:r w:rsidRPr="004754E4">
        <w:rPr>
          <w:rFonts w:ascii="Times New Roman" w:eastAsia="Arial" w:hAnsi="Times New Roman"/>
          <w:sz w:val="20"/>
        </w:rPr>
        <w:t>re clocking off, that</w:t>
      </w:r>
      <w:r>
        <w:rPr>
          <w:rFonts w:ascii="Times New Roman" w:eastAsia="Arial" w:hAnsi="Times New Roman"/>
          <w:sz w:val="20"/>
        </w:rPr>
        <w:t>’</w:t>
      </w:r>
      <w:r w:rsidRPr="004754E4">
        <w:rPr>
          <w:rFonts w:ascii="Times New Roman" w:eastAsia="Arial" w:hAnsi="Times New Roman"/>
          <w:sz w:val="20"/>
        </w:rPr>
        <w:t>s fine. It won</w:t>
      </w:r>
      <w:r>
        <w:rPr>
          <w:rFonts w:ascii="Times New Roman" w:eastAsia="Arial" w:hAnsi="Times New Roman"/>
          <w:sz w:val="20"/>
        </w:rPr>
        <w:t>’</w:t>
      </w:r>
      <w:r w:rsidRPr="004754E4">
        <w:rPr>
          <w:rFonts w:ascii="Times New Roman" w:eastAsia="Arial" w:hAnsi="Times New Roman"/>
          <w:sz w:val="20"/>
        </w:rPr>
        <w:t xml:space="preserve">t stop us actually talking about the great work that our teams have done. We have made safe 143 major trees that came down in the cyclone. We completed 1,137 street trees and we got them cleaned up. We swept all of our major bikeways to ensure that the network is safe for our cyclists. We swept all major road corridors for tree debris. We completed street sweeping at all of 18 flood-impacted suburbs. All 18 flood-impacted suburbs have been street swept. We filled 1,307 potholes in the last week. We activated 867 food bins to collect residential food waste from homes because of the electrical impacts. </w:t>
      </w:r>
    </w:p>
    <w:p w14:paraId="40509750" w14:textId="77777777" w:rsidR="00BF65D6" w:rsidRDefault="00BF65D6" w:rsidP="00BF65D6">
      <w:pPr>
        <w:pStyle w:val="BodyTextIndent2"/>
        <w:spacing w:line="240" w:lineRule="auto"/>
        <w:ind w:left="2517" w:firstLine="0"/>
        <w:jc w:val="both"/>
        <w:rPr>
          <w:rFonts w:ascii="Times New Roman" w:eastAsia="Arial" w:hAnsi="Times New Roman"/>
          <w:sz w:val="20"/>
        </w:rPr>
      </w:pPr>
      <w:r w:rsidRPr="004754E4">
        <w:rPr>
          <w:rFonts w:ascii="Times New Roman" w:eastAsia="Arial" w:hAnsi="Times New Roman"/>
          <w:sz w:val="20"/>
        </w:rPr>
        <w:t>Now, Madam Chair, I think that is a great track record. It</w:t>
      </w:r>
      <w:r>
        <w:rPr>
          <w:rFonts w:ascii="Times New Roman" w:eastAsia="Arial" w:hAnsi="Times New Roman"/>
          <w:sz w:val="20"/>
        </w:rPr>
        <w:t>’</w:t>
      </w:r>
      <w:r w:rsidRPr="004754E4">
        <w:rPr>
          <w:rFonts w:ascii="Times New Roman" w:eastAsia="Arial" w:hAnsi="Times New Roman"/>
          <w:sz w:val="20"/>
        </w:rPr>
        <w:t>s disappointing to see Councillor JOHNSTON and Councillor GRIFFITHS again attacking our wonderful work our officers have done, and we should be super proud. I want to say thank you to Kr</w:t>
      </w:r>
      <w:r>
        <w:rPr>
          <w:rFonts w:ascii="Times New Roman" w:eastAsia="Arial" w:hAnsi="Times New Roman"/>
          <w:sz w:val="20"/>
        </w:rPr>
        <w:t>y</w:t>
      </w:r>
      <w:r w:rsidRPr="004754E4">
        <w:rPr>
          <w:rFonts w:ascii="Times New Roman" w:eastAsia="Arial" w:hAnsi="Times New Roman"/>
          <w:sz w:val="20"/>
        </w:rPr>
        <w:t>sten, I want to say thank you to P</w:t>
      </w:r>
      <w:r>
        <w:rPr>
          <w:rFonts w:ascii="Times New Roman" w:eastAsia="Arial" w:hAnsi="Times New Roman"/>
          <w:sz w:val="20"/>
        </w:rPr>
        <w:t>ip</w:t>
      </w:r>
      <w:r w:rsidRPr="004754E4">
        <w:rPr>
          <w:rFonts w:ascii="Times New Roman" w:eastAsia="Arial" w:hAnsi="Times New Roman"/>
          <w:sz w:val="20"/>
        </w:rPr>
        <w:t xml:space="preserve"> and their leadership teams for what they have been able to deliver for this city, and thank you, thank you, thank you. We have a long way to go. </w:t>
      </w:r>
    </w:p>
    <w:p w14:paraId="49F185A4" w14:textId="284A7013" w:rsidR="00BF65D6" w:rsidRDefault="00BF65D6" w:rsidP="00BF65D6">
      <w:pPr>
        <w:pStyle w:val="BodyTextIndent2"/>
        <w:spacing w:line="240" w:lineRule="auto"/>
        <w:ind w:left="2517" w:hanging="2517"/>
        <w:jc w:val="both"/>
        <w:rPr>
          <w:rFonts w:ascii="Times New Roman" w:eastAsia="Arial" w:hAnsi="Times New Roman"/>
          <w:sz w:val="20"/>
        </w:rPr>
      </w:pPr>
      <w:r>
        <w:rPr>
          <w:rFonts w:ascii="Times New Roman" w:eastAsia="Arial" w:hAnsi="Times New Roman"/>
          <w:sz w:val="20"/>
        </w:rPr>
        <w:t>Deputy Chair:</w:t>
      </w:r>
      <w:r>
        <w:rPr>
          <w:rFonts w:ascii="Times New Roman" w:eastAsia="Arial" w:hAnsi="Times New Roman"/>
          <w:sz w:val="20"/>
        </w:rPr>
        <w:tab/>
      </w:r>
      <w:r w:rsidRPr="004754E4">
        <w:rPr>
          <w:rFonts w:ascii="Times New Roman" w:eastAsia="Arial" w:hAnsi="Times New Roman"/>
          <w:sz w:val="20"/>
        </w:rPr>
        <w:t xml:space="preserve">Any further </w:t>
      </w:r>
      <w:r>
        <w:rPr>
          <w:rFonts w:ascii="Times New Roman" w:eastAsia="Arial" w:hAnsi="Times New Roman"/>
          <w:sz w:val="20"/>
        </w:rPr>
        <w:t>General Business</w:t>
      </w:r>
      <w:r w:rsidRPr="004754E4">
        <w:rPr>
          <w:rFonts w:ascii="Times New Roman" w:eastAsia="Arial" w:hAnsi="Times New Roman"/>
          <w:sz w:val="20"/>
        </w:rPr>
        <w:t xml:space="preserve">? </w:t>
      </w:r>
      <w:r>
        <w:rPr>
          <w:rFonts w:ascii="Times New Roman" w:eastAsia="Arial" w:hAnsi="Times New Roman"/>
          <w:sz w:val="20"/>
        </w:rPr>
        <w:tab/>
      </w:r>
      <w:r w:rsidRPr="004754E4">
        <w:rPr>
          <w:rFonts w:ascii="Times New Roman" w:eastAsia="Arial" w:hAnsi="Times New Roman"/>
          <w:sz w:val="20"/>
        </w:rPr>
        <w:t xml:space="preserve">No? </w:t>
      </w:r>
    </w:p>
    <w:p w14:paraId="1D9517F6" w14:textId="51A0D1E6" w:rsidR="00BF65D6" w:rsidRDefault="00BF65D6" w:rsidP="003E410B">
      <w:pPr>
        <w:pStyle w:val="BodyTextIndent2"/>
        <w:spacing w:after="0" w:line="240" w:lineRule="auto"/>
        <w:ind w:left="2517" w:hanging="2517"/>
        <w:jc w:val="both"/>
        <w:rPr>
          <w:rFonts w:ascii="Times New Roman" w:eastAsia="Arial" w:hAnsi="Times New Roman"/>
          <w:sz w:val="20"/>
        </w:rPr>
      </w:pPr>
      <w:r>
        <w:rPr>
          <w:rFonts w:ascii="Times New Roman" w:eastAsia="Arial" w:hAnsi="Times New Roman"/>
          <w:sz w:val="20"/>
        </w:rPr>
        <w:tab/>
      </w:r>
      <w:r w:rsidRPr="004754E4">
        <w:rPr>
          <w:rFonts w:ascii="Times New Roman" w:eastAsia="Arial" w:hAnsi="Times New Roman"/>
          <w:sz w:val="20"/>
        </w:rPr>
        <w:t>I declare the meeting closed.</w:t>
      </w:r>
    </w:p>
    <w:p w14:paraId="0E60A060" w14:textId="77777777" w:rsidR="00BF65D6" w:rsidRPr="00BF65D6" w:rsidRDefault="00BF65D6" w:rsidP="00D1019B">
      <w:pPr>
        <w:pStyle w:val="BodyTextIndent2"/>
        <w:spacing w:after="0" w:line="240" w:lineRule="auto"/>
        <w:ind w:left="2517" w:hanging="2517"/>
        <w:jc w:val="both"/>
        <w:rPr>
          <w:sz w:val="20"/>
          <w:szCs w:val="18"/>
        </w:rPr>
      </w:pPr>
    </w:p>
    <w:p w14:paraId="11E589C2" w14:textId="77777777" w:rsidR="00BF65D6" w:rsidRPr="00906CB9" w:rsidRDefault="00BF65D6" w:rsidP="00D1019B">
      <w:pPr>
        <w:pStyle w:val="BodyTextIndent2"/>
        <w:spacing w:after="0" w:line="240" w:lineRule="auto"/>
        <w:ind w:left="2517" w:hanging="2517"/>
        <w:jc w:val="both"/>
        <w:rPr>
          <w:sz w:val="20"/>
          <w:szCs w:val="18"/>
        </w:rPr>
      </w:pPr>
    </w:p>
    <w:p w14:paraId="4E56BE0D" w14:textId="2B1BBC19" w:rsidR="00885F63" w:rsidRDefault="00885F63" w:rsidP="00756D75">
      <w:pPr>
        <w:pStyle w:val="Heading2"/>
        <w:keepNext/>
      </w:pPr>
      <w:bookmarkStart w:id="48" w:name="_Toc114546773"/>
      <w:bookmarkStart w:id="49" w:name="_Toc193439230"/>
      <w:r>
        <w:t>QUESTIONS OF WHICH DUE NOTICE HAS BEEN GIVEN:</w:t>
      </w:r>
      <w:bookmarkEnd w:id="48"/>
      <w:bookmarkEnd w:id="49"/>
    </w:p>
    <w:p w14:paraId="70C5CEAA" w14:textId="77777777" w:rsidR="00885F63" w:rsidRDefault="00885F63" w:rsidP="00756D75">
      <w:pPr>
        <w:keepNext/>
        <w:spacing w:line="216" w:lineRule="auto"/>
        <w:rPr>
          <w:i/>
        </w:rPr>
      </w:pPr>
      <w:r>
        <w:rPr>
          <w:i/>
        </w:rPr>
        <w:t>(Questions of which due notice has been given are printed as supplied and are not edited)</w:t>
      </w:r>
    </w:p>
    <w:p w14:paraId="6F9636B5" w14:textId="77777777" w:rsidR="00885F63" w:rsidRDefault="00885F63" w:rsidP="00756D75">
      <w:pPr>
        <w:keepNext/>
        <w:rPr>
          <w:b/>
        </w:rPr>
      </w:pPr>
    </w:p>
    <w:p w14:paraId="70BDADC5" w14:textId="4825B292" w:rsidR="00885F63" w:rsidRPr="00F35860" w:rsidRDefault="00885F63" w:rsidP="00756D75">
      <w:pPr>
        <w:keepNext/>
        <w:tabs>
          <w:tab w:val="left" w:pos="2835"/>
        </w:tabs>
        <w:ind w:left="567" w:hanging="567"/>
      </w:pPr>
      <w:r>
        <w:rPr>
          <w:b/>
        </w:rPr>
        <w:t>Submitted b</w:t>
      </w:r>
      <w:r w:rsidRPr="00F35860">
        <w:rPr>
          <w:b/>
        </w:rPr>
        <w:t xml:space="preserve">y Councillor </w:t>
      </w:r>
      <w:r w:rsidR="00F62B0F">
        <w:rPr>
          <w:b/>
          <w:bCs/>
        </w:rPr>
        <w:t>Jared C</w:t>
      </w:r>
      <w:r w:rsidR="005779A0">
        <w:rPr>
          <w:b/>
          <w:bCs/>
        </w:rPr>
        <w:t>assidy</w:t>
      </w:r>
      <w:r w:rsidRPr="00F35860">
        <w:rPr>
          <w:b/>
        </w:rPr>
        <w:t xml:space="preserve"> </w:t>
      </w:r>
      <w:r w:rsidR="009A408D">
        <w:rPr>
          <w:b/>
        </w:rPr>
        <w:t xml:space="preserve">(received </w:t>
      </w:r>
      <w:r>
        <w:rPr>
          <w:b/>
        </w:rPr>
        <w:t xml:space="preserve">on </w:t>
      </w:r>
      <w:r w:rsidR="00F62B0F">
        <w:rPr>
          <w:b/>
        </w:rPr>
        <w:t>6 March 2025</w:t>
      </w:r>
      <w:r w:rsidR="009A408D">
        <w:rPr>
          <w:b/>
        </w:rPr>
        <w:t>)</w:t>
      </w:r>
    </w:p>
    <w:p w14:paraId="390724B9" w14:textId="77777777" w:rsidR="00F62B0F" w:rsidRPr="00EC5A18" w:rsidRDefault="00F62B0F" w:rsidP="00756D75">
      <w:pPr>
        <w:keepNext/>
        <w:keepLines/>
        <w:ind w:left="720" w:hanging="720"/>
        <w:rPr>
          <w:b/>
          <w:szCs w:val="24"/>
          <w:highlight w:val="yellow"/>
        </w:rPr>
      </w:pPr>
      <w:r w:rsidRPr="00E75F5E">
        <w:rPr>
          <w:b/>
          <w:szCs w:val="24"/>
        </w:rPr>
        <w:t>Q1.</w:t>
      </w:r>
      <w:r w:rsidRPr="00E75F5E">
        <w:rPr>
          <w:b/>
          <w:szCs w:val="24"/>
        </w:rPr>
        <w:tab/>
      </w:r>
      <w:r w:rsidRPr="00E75F5E">
        <w:rPr>
          <w:bCs/>
          <w:szCs w:val="24"/>
        </w:rPr>
        <w:t>With reference to Council’s ‘Rebuild &amp; Recover: Flood Resilience Action Plan’ released in 2022, please list any outstanding actions.</w:t>
      </w:r>
    </w:p>
    <w:p w14:paraId="6218918A" w14:textId="77777777" w:rsidR="00F62B0F" w:rsidRPr="00EC5A18" w:rsidRDefault="00F62B0F" w:rsidP="00F62B0F">
      <w:pPr>
        <w:rPr>
          <w:b/>
          <w:szCs w:val="24"/>
          <w:highlight w:val="yellow"/>
        </w:rPr>
      </w:pPr>
    </w:p>
    <w:p w14:paraId="63944E25" w14:textId="77777777" w:rsidR="00F62B0F" w:rsidRDefault="00F62B0F" w:rsidP="00F62B0F">
      <w:pPr>
        <w:keepNext/>
        <w:keepLines/>
        <w:ind w:left="720" w:hanging="720"/>
        <w:rPr>
          <w:b/>
          <w:szCs w:val="24"/>
        </w:rPr>
      </w:pPr>
      <w:r w:rsidRPr="00E75F5E">
        <w:rPr>
          <w:b/>
          <w:szCs w:val="24"/>
        </w:rPr>
        <w:t>Q2.</w:t>
      </w:r>
      <w:r>
        <w:rPr>
          <w:b/>
          <w:szCs w:val="24"/>
        </w:rPr>
        <w:tab/>
      </w:r>
      <w:r w:rsidRPr="00E75F5E">
        <w:rPr>
          <w:bCs/>
          <w:szCs w:val="24"/>
        </w:rPr>
        <w:t>With reference to Council’s ‘Rebuild &amp; Recover: Flood Resilience Action Plan’ released in 2022, please list any actions that are still in progress.</w:t>
      </w:r>
    </w:p>
    <w:p w14:paraId="4B86DAAD" w14:textId="77777777" w:rsidR="00F62B0F" w:rsidRDefault="00F62B0F" w:rsidP="00F62B0F">
      <w:pPr>
        <w:rPr>
          <w:b/>
          <w:szCs w:val="24"/>
        </w:rPr>
      </w:pPr>
    </w:p>
    <w:p w14:paraId="0F7FF4A5" w14:textId="77777777" w:rsidR="00F62B0F" w:rsidRDefault="00F62B0F" w:rsidP="00F62B0F">
      <w:pPr>
        <w:keepNext/>
        <w:keepLines/>
        <w:ind w:left="720" w:hanging="720"/>
        <w:rPr>
          <w:b/>
          <w:szCs w:val="24"/>
        </w:rPr>
      </w:pPr>
      <w:r>
        <w:rPr>
          <w:b/>
          <w:szCs w:val="24"/>
        </w:rPr>
        <w:t>Q3.</w:t>
      </w:r>
      <w:r>
        <w:rPr>
          <w:b/>
          <w:szCs w:val="24"/>
        </w:rPr>
        <w:tab/>
      </w:r>
      <w:r w:rsidRPr="00E75F5E">
        <w:rPr>
          <w:bCs/>
          <w:szCs w:val="24"/>
        </w:rPr>
        <w:t>With reference to Council’s ‘Rebuild &amp; Recover: Flood Resilience Action Plan’ released in 2022, please advise when Council last shared an update with the Brisbane public (using the format DD/MM/YYYY).</w:t>
      </w:r>
    </w:p>
    <w:p w14:paraId="3AD91098" w14:textId="77777777" w:rsidR="00F62B0F" w:rsidRDefault="00F62B0F" w:rsidP="00F62B0F">
      <w:pPr>
        <w:rPr>
          <w:b/>
          <w:szCs w:val="24"/>
        </w:rPr>
      </w:pPr>
    </w:p>
    <w:p w14:paraId="345E68F7" w14:textId="77777777" w:rsidR="00F62B0F" w:rsidRDefault="00F62B0F" w:rsidP="00F62B0F">
      <w:pPr>
        <w:keepNext/>
        <w:keepLines/>
        <w:ind w:left="720" w:hanging="720"/>
        <w:rPr>
          <w:b/>
          <w:szCs w:val="24"/>
        </w:rPr>
      </w:pPr>
      <w:r>
        <w:rPr>
          <w:b/>
          <w:szCs w:val="24"/>
        </w:rPr>
        <w:t>Q4.</w:t>
      </w:r>
      <w:r>
        <w:rPr>
          <w:b/>
          <w:szCs w:val="24"/>
        </w:rPr>
        <w:tab/>
      </w:r>
      <w:r w:rsidRPr="00E75F5E">
        <w:rPr>
          <w:bCs/>
          <w:szCs w:val="24"/>
        </w:rPr>
        <w:t>With reference to the Brisbane City Council 2022 Flood Review prepared by Hon. Paul de Jersey, please advise the status of each of the 37 recommendations.</w:t>
      </w:r>
    </w:p>
    <w:p w14:paraId="24EDAC17" w14:textId="77777777" w:rsidR="00F62B0F" w:rsidRDefault="00F62B0F" w:rsidP="00F62B0F">
      <w:pPr>
        <w:rPr>
          <w:b/>
          <w:szCs w:val="24"/>
        </w:rPr>
      </w:pPr>
    </w:p>
    <w:p w14:paraId="4CEFB876" w14:textId="77777777" w:rsidR="00F62B0F" w:rsidRDefault="00F62B0F" w:rsidP="00F62B0F">
      <w:pPr>
        <w:keepNext/>
        <w:keepLines/>
        <w:ind w:left="720" w:hanging="720"/>
        <w:rPr>
          <w:b/>
          <w:szCs w:val="24"/>
        </w:rPr>
      </w:pPr>
      <w:r>
        <w:rPr>
          <w:b/>
          <w:szCs w:val="24"/>
        </w:rPr>
        <w:t>Q5.</w:t>
      </w:r>
      <w:r>
        <w:rPr>
          <w:b/>
          <w:szCs w:val="24"/>
        </w:rPr>
        <w:tab/>
      </w:r>
      <w:r w:rsidRPr="00E75F5E">
        <w:rPr>
          <w:bCs/>
          <w:szCs w:val="24"/>
        </w:rPr>
        <w:t>In the last five years (6/03/2020 to 6/03/2025), please list the instances when the Brisbane City Council Local Disaster Management Plan was reviewed or renewed</w:t>
      </w:r>
      <w:r>
        <w:rPr>
          <w:bCs/>
          <w:szCs w:val="24"/>
        </w:rPr>
        <w:t>.</w:t>
      </w:r>
    </w:p>
    <w:p w14:paraId="238452FF" w14:textId="77777777" w:rsidR="00F62B0F" w:rsidRDefault="00F62B0F" w:rsidP="00F62B0F">
      <w:pPr>
        <w:rPr>
          <w:b/>
          <w:szCs w:val="24"/>
        </w:rPr>
      </w:pPr>
    </w:p>
    <w:p w14:paraId="2670C918" w14:textId="77777777" w:rsidR="00F62B0F" w:rsidRDefault="00F62B0F" w:rsidP="00F62B0F">
      <w:pPr>
        <w:keepNext/>
        <w:keepLines/>
        <w:ind w:left="720" w:hanging="720"/>
        <w:rPr>
          <w:b/>
          <w:szCs w:val="24"/>
        </w:rPr>
      </w:pPr>
      <w:r>
        <w:rPr>
          <w:b/>
          <w:szCs w:val="24"/>
        </w:rPr>
        <w:lastRenderedPageBreak/>
        <w:t>Q6.</w:t>
      </w:r>
      <w:r>
        <w:tab/>
      </w:r>
      <w:r w:rsidRPr="00E75F5E">
        <w:rPr>
          <w:bCs/>
          <w:szCs w:val="24"/>
        </w:rPr>
        <w:t>With reference to the Brisbane City Council Local Disaster Management Plan, please advise when an updated version of this plan was last shared with the Brisbane public (using the format DD/MM/YYYY).</w:t>
      </w:r>
    </w:p>
    <w:p w14:paraId="4FDF69FF" w14:textId="77777777" w:rsidR="00F62B0F" w:rsidRDefault="00F62B0F" w:rsidP="00F62B0F">
      <w:pPr>
        <w:rPr>
          <w:b/>
          <w:szCs w:val="24"/>
        </w:rPr>
      </w:pPr>
    </w:p>
    <w:p w14:paraId="48F23207" w14:textId="77777777" w:rsidR="00F62B0F" w:rsidRDefault="00F62B0F" w:rsidP="00F62B0F">
      <w:pPr>
        <w:keepNext/>
        <w:keepLines/>
        <w:ind w:left="720" w:hanging="720"/>
        <w:rPr>
          <w:b/>
          <w:szCs w:val="24"/>
        </w:rPr>
      </w:pPr>
      <w:r>
        <w:rPr>
          <w:b/>
          <w:szCs w:val="24"/>
        </w:rPr>
        <w:t>Q7.</w:t>
      </w:r>
      <w:r>
        <w:rPr>
          <w:b/>
          <w:szCs w:val="24"/>
        </w:rPr>
        <w:tab/>
      </w:r>
      <w:r w:rsidRPr="00E75F5E">
        <w:rPr>
          <w:bCs/>
          <w:szCs w:val="24"/>
        </w:rPr>
        <w:t>With reference to the Brisbane City Council Local Disaster Management Plan, please advise where Brisbane residents can read or inspect the most recent version of this plan (by sharing the related web link, in full).</w:t>
      </w:r>
    </w:p>
    <w:p w14:paraId="0E7620F2" w14:textId="77777777" w:rsidR="00F62B0F" w:rsidRDefault="00F62B0F" w:rsidP="00F62B0F">
      <w:pPr>
        <w:rPr>
          <w:b/>
          <w:szCs w:val="24"/>
        </w:rPr>
      </w:pPr>
    </w:p>
    <w:p w14:paraId="64DA94B1" w14:textId="77777777" w:rsidR="00F62B0F" w:rsidRDefault="00F62B0F" w:rsidP="00F62B0F">
      <w:pPr>
        <w:keepNext/>
        <w:keepLines/>
        <w:ind w:left="720" w:hanging="720"/>
        <w:rPr>
          <w:b/>
          <w:szCs w:val="24"/>
        </w:rPr>
      </w:pPr>
      <w:r>
        <w:rPr>
          <w:b/>
          <w:szCs w:val="24"/>
        </w:rPr>
        <w:t>Q8.</w:t>
      </w:r>
      <w:r>
        <w:rPr>
          <w:b/>
          <w:szCs w:val="24"/>
        </w:rPr>
        <w:tab/>
      </w:r>
      <w:r w:rsidRPr="00E75F5E">
        <w:rPr>
          <w:bCs/>
          <w:szCs w:val="24"/>
        </w:rPr>
        <w:t>In the last five years (6/03/2020 to 6/03/2025), please list the instances when the Brisbane Local Disaster Management Group met.</w:t>
      </w:r>
    </w:p>
    <w:p w14:paraId="30872DA8" w14:textId="77777777" w:rsidR="00F62B0F" w:rsidRDefault="00F62B0F" w:rsidP="00F62B0F">
      <w:pPr>
        <w:rPr>
          <w:b/>
          <w:szCs w:val="24"/>
        </w:rPr>
      </w:pPr>
    </w:p>
    <w:p w14:paraId="4CEF5A53" w14:textId="77777777" w:rsidR="00F62B0F" w:rsidRDefault="00F62B0F" w:rsidP="00F62B0F">
      <w:pPr>
        <w:keepNext/>
        <w:keepLines/>
        <w:ind w:left="720" w:hanging="720"/>
        <w:rPr>
          <w:b/>
          <w:szCs w:val="24"/>
        </w:rPr>
      </w:pPr>
      <w:r>
        <w:rPr>
          <w:b/>
          <w:szCs w:val="24"/>
        </w:rPr>
        <w:t>Q9.</w:t>
      </w:r>
      <w:r>
        <w:rPr>
          <w:b/>
          <w:szCs w:val="24"/>
        </w:rPr>
        <w:tab/>
      </w:r>
      <w:r w:rsidRPr="00E75F5E">
        <w:rPr>
          <w:bCs/>
          <w:szCs w:val="24"/>
        </w:rPr>
        <w:t>Please list the flood recovery and resilience projects Council has completed in the last five years (6/03/2020 to 6/03/2025), and the date of completion.</w:t>
      </w:r>
    </w:p>
    <w:p w14:paraId="67711ACC" w14:textId="77777777" w:rsidR="00885F63" w:rsidRDefault="00885F63" w:rsidP="00885F63"/>
    <w:p w14:paraId="791DF759" w14:textId="77777777" w:rsidR="00885F63" w:rsidRDefault="00885F63" w:rsidP="00885F63"/>
    <w:p w14:paraId="0DA6F91C" w14:textId="77777777" w:rsidR="00885F63" w:rsidRDefault="00885F63" w:rsidP="00885F63">
      <w:pPr>
        <w:pStyle w:val="Heading2"/>
      </w:pPr>
      <w:bookmarkStart w:id="50" w:name="_Toc114546774"/>
      <w:bookmarkStart w:id="51" w:name="_Toc193439231"/>
      <w:r>
        <w:t>ANSWERS TO QUESTIONS OF WHICH DUE NOTICE HAS BEEN GIVEN:</w:t>
      </w:r>
      <w:bookmarkEnd w:id="50"/>
      <w:bookmarkEnd w:id="51"/>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71B3E2F6" w14:textId="77777777" w:rsidR="0095442F" w:rsidRPr="00A31C80" w:rsidRDefault="0095442F" w:rsidP="0095442F">
      <w:pPr>
        <w:rPr>
          <w:b/>
          <w:szCs w:val="24"/>
        </w:rPr>
      </w:pPr>
      <w:r w:rsidRPr="00A31C80">
        <w:rPr>
          <w:b/>
          <w:szCs w:val="24"/>
        </w:rPr>
        <w:t xml:space="preserve">Submitted by Councillor </w:t>
      </w:r>
      <w:r>
        <w:rPr>
          <w:b/>
          <w:bCs/>
        </w:rPr>
        <w:t>Jared Cassidy</w:t>
      </w:r>
      <w:r w:rsidRPr="00A31C80">
        <w:rPr>
          <w:b/>
          <w:szCs w:val="24"/>
        </w:rPr>
        <w:t xml:space="preserve"> (from meeting o</w:t>
      </w:r>
      <w:r>
        <w:rPr>
          <w:b/>
          <w:szCs w:val="24"/>
        </w:rPr>
        <w:t>f</w:t>
      </w:r>
      <w:r w:rsidRPr="00A31C80">
        <w:rPr>
          <w:b/>
          <w:szCs w:val="24"/>
        </w:rPr>
        <w:t xml:space="preserve"> </w:t>
      </w:r>
      <w:r>
        <w:rPr>
          <w:b/>
          <w:bCs/>
          <w:szCs w:val="24"/>
        </w:rPr>
        <w:t>4 March 2025</w:t>
      </w:r>
      <w:r w:rsidRPr="00A31C80">
        <w:rPr>
          <w:b/>
          <w:szCs w:val="24"/>
        </w:rPr>
        <w:t>)</w:t>
      </w:r>
    </w:p>
    <w:p w14:paraId="1D16F0AE" w14:textId="77777777" w:rsidR="0095442F" w:rsidRPr="00C942D5" w:rsidRDefault="0095442F" w:rsidP="0095442F">
      <w:pPr>
        <w:numPr>
          <w:ilvl w:val="0"/>
          <w:numId w:val="19"/>
        </w:numPr>
        <w:ind w:left="0" w:firstLine="0"/>
        <w:rPr>
          <w:rFonts w:eastAsia="Calibri"/>
          <w:color w:val="000000"/>
          <w:szCs w:val="24"/>
          <w14:ligatures w14:val="standardContextual"/>
        </w:rPr>
      </w:pPr>
      <w:r w:rsidRPr="00C942D5">
        <w:rPr>
          <w:rFonts w:eastAsia="Calibri"/>
          <w:color w:val="000000"/>
          <w:szCs w:val="24"/>
          <w14:ligatures w14:val="standardContextual"/>
        </w:rPr>
        <w:t>Provide a current list (as at today) of all vacant Brisbane City Council buildings</w:t>
      </w:r>
    </w:p>
    <w:p w14:paraId="141BF9B0" w14:textId="77777777" w:rsidR="0095442F" w:rsidRDefault="0095442F" w:rsidP="0095442F">
      <w:pPr>
        <w:rPr>
          <w:rFonts w:eastAsia="Calibri"/>
          <w:color w:val="000000"/>
          <w:szCs w:val="24"/>
          <w14:ligatures w14:val="standardContextual"/>
        </w:rPr>
      </w:pPr>
    </w:p>
    <w:p w14:paraId="10468A71"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As at 25/02/2025, what is the cost estimate for the completion of all open footpath maintenance works (identified but not yet completed), and how many jobs are on this open footpath maintenance works list?</w:t>
      </w:r>
    </w:p>
    <w:p w14:paraId="7D39B8AF" w14:textId="77777777" w:rsidR="0095442F" w:rsidRDefault="0095442F" w:rsidP="0095442F">
      <w:pPr>
        <w:rPr>
          <w:rFonts w:eastAsia="Calibri"/>
          <w:color w:val="000000"/>
          <w:szCs w:val="24"/>
          <w14:ligatures w14:val="standardContextual"/>
        </w:rPr>
      </w:pPr>
    </w:p>
    <w:p w14:paraId="2A6F1526"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Please list all open footpath maintenance works (identified but not yet completed), including address and suburb, details of repair, cost to repair, and estimated completion date.</w:t>
      </w:r>
    </w:p>
    <w:p w14:paraId="028B2B26" w14:textId="77777777" w:rsidR="0095442F" w:rsidRDefault="0095442F" w:rsidP="0095442F">
      <w:pPr>
        <w:rPr>
          <w:rFonts w:eastAsia="Calibri"/>
          <w:color w:val="000000"/>
          <w:szCs w:val="24"/>
          <w14:ligatures w14:val="standardContextual"/>
        </w:rPr>
      </w:pPr>
    </w:p>
    <w:p w14:paraId="30030A33"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 xml:space="preserve">For the 2024/25 FYTD, please advise the total number of parking infringements issued, the total $ value of revenue, total number of appeals received, and the total number of appeals granted. </w:t>
      </w:r>
    </w:p>
    <w:p w14:paraId="7FAB259C" w14:textId="77777777" w:rsidR="0095442F" w:rsidRDefault="0095442F" w:rsidP="0095442F">
      <w:pPr>
        <w:rPr>
          <w:rFonts w:eastAsia="Calibri"/>
          <w:color w:val="000000"/>
          <w:szCs w:val="24"/>
          <w14:ligatures w14:val="standardContextual"/>
        </w:rPr>
      </w:pPr>
    </w:p>
    <w:p w14:paraId="63CED5C5"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Please provide details of the total amount of fine and infringement revenue collected by Brisbane City Council in the 2023/24 FY and the 2024/25 FYTD, broken down by all infringement types (i.e. parking fines, animal infringements, illegal dumping, overgrown land, noise etc)</w:t>
      </w:r>
    </w:p>
    <w:p w14:paraId="10EBC966" w14:textId="77777777" w:rsidR="0095442F" w:rsidRDefault="0095442F" w:rsidP="0095442F">
      <w:pPr>
        <w:rPr>
          <w:rFonts w:eastAsia="Calibri"/>
          <w:color w:val="000000"/>
          <w:szCs w:val="24"/>
          <w14:ligatures w14:val="standardContextual"/>
        </w:rPr>
      </w:pPr>
    </w:p>
    <w:p w14:paraId="409A17EF"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Please provide the total number of visitors broken down by month to the Brisbane Metro Visitors Centre from August 2024 until its closure.</w:t>
      </w:r>
    </w:p>
    <w:p w14:paraId="72950968" w14:textId="77777777" w:rsidR="0095442F" w:rsidRDefault="0095442F" w:rsidP="0095442F">
      <w:pPr>
        <w:rPr>
          <w:rFonts w:eastAsia="Calibri"/>
          <w:color w:val="000000"/>
          <w:szCs w:val="24"/>
          <w14:ligatures w14:val="standardContextual"/>
        </w:rPr>
      </w:pPr>
    </w:p>
    <w:p w14:paraId="5A96D5F6"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What was the total number of visitors to the Brisbane Metro Visitors Centre during its entire lifetime, confirming the opening and closing dates of the facility.</w:t>
      </w:r>
    </w:p>
    <w:p w14:paraId="679B2FE2" w14:textId="77777777" w:rsidR="0095442F" w:rsidRDefault="0095442F" w:rsidP="0095442F">
      <w:pPr>
        <w:rPr>
          <w:rFonts w:eastAsia="Calibri"/>
          <w:color w:val="000000"/>
          <w:szCs w:val="24"/>
          <w14:ligatures w14:val="standardContextual"/>
        </w:rPr>
      </w:pPr>
    </w:p>
    <w:p w14:paraId="4788D20F"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What was the total expenditure from BCC in relation to the Brisbane Metro Visitor Centre, with a detailed breakdown including any closure costs such as make-good works, etc.</w:t>
      </w:r>
    </w:p>
    <w:p w14:paraId="66EF64EF" w14:textId="77777777" w:rsidR="0095442F" w:rsidRDefault="0095442F" w:rsidP="0095442F">
      <w:pPr>
        <w:rPr>
          <w:rFonts w:eastAsia="Calibri"/>
          <w:color w:val="000000"/>
          <w:szCs w:val="24"/>
          <w14:ligatures w14:val="standardContextual"/>
        </w:rPr>
      </w:pPr>
    </w:p>
    <w:p w14:paraId="09001CB7"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How many contacts have been made to the contact centre regarding e-mobility in any context since 10/09/2024 – provide a breakdown into categories of contact reason eg. request for information, advice, or service.</w:t>
      </w:r>
    </w:p>
    <w:p w14:paraId="645A3D91" w14:textId="77777777" w:rsidR="0095442F" w:rsidRDefault="0095442F" w:rsidP="0095442F">
      <w:pPr>
        <w:rPr>
          <w:rFonts w:eastAsia="Calibri"/>
          <w:color w:val="000000"/>
          <w:szCs w:val="24"/>
          <w14:ligatures w14:val="standardContextual"/>
        </w:rPr>
      </w:pPr>
    </w:p>
    <w:p w14:paraId="74F8E081"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Please provide the number of incidents/accidents reported to Council under obligation by providers of e-mobility devices for thein the 2024/25 FYTD?</w:t>
      </w:r>
    </w:p>
    <w:p w14:paraId="0AC9A63C" w14:textId="77777777" w:rsidR="0095442F" w:rsidRDefault="0095442F" w:rsidP="0095442F">
      <w:pPr>
        <w:rPr>
          <w:rFonts w:eastAsia="Calibri"/>
          <w:color w:val="000000"/>
          <w:szCs w:val="24"/>
          <w14:ligatures w14:val="standardContextual"/>
        </w:rPr>
      </w:pPr>
    </w:p>
    <w:p w14:paraId="74FAF887"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How many contacts have been made to the contact centre regarding broken or damaged footpaths in any context since 27/08/2024 – provide a breakdown into categories of contact reason eg. request for information, advice, or service.</w:t>
      </w:r>
    </w:p>
    <w:p w14:paraId="5B1D3DBD" w14:textId="77777777" w:rsidR="0095442F" w:rsidRDefault="0095442F" w:rsidP="0095442F">
      <w:pPr>
        <w:rPr>
          <w:rFonts w:eastAsia="Calibri"/>
          <w:color w:val="000000"/>
          <w:szCs w:val="24"/>
          <w14:ligatures w14:val="standardContextual"/>
        </w:rPr>
      </w:pPr>
    </w:p>
    <w:p w14:paraId="0BD66EAE"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How many contacts have been made to the contact centre regarding grass cutting in any context since 27/08/2024 – provide a breakdown into categories of contact reason eg. request for information, advice, or service.</w:t>
      </w:r>
    </w:p>
    <w:p w14:paraId="3C60B5B8" w14:textId="77777777" w:rsidR="0095442F" w:rsidRDefault="0095442F" w:rsidP="0095442F">
      <w:pPr>
        <w:rPr>
          <w:rFonts w:eastAsia="Calibri"/>
          <w:color w:val="000000"/>
          <w:szCs w:val="24"/>
          <w14:ligatures w14:val="standardContextual"/>
        </w:rPr>
      </w:pPr>
    </w:p>
    <w:p w14:paraId="652829A2"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How many contacts have been made to the contact centre regarding potholes in any context since 27/08/2024 – provide a breakdown into categories of contact reason eg. request for information, advice, or service.</w:t>
      </w:r>
    </w:p>
    <w:p w14:paraId="50D22B3B" w14:textId="77777777" w:rsidR="0095442F" w:rsidRDefault="0095442F" w:rsidP="0095442F">
      <w:pPr>
        <w:rPr>
          <w:rFonts w:eastAsia="Calibri"/>
          <w:color w:val="000000"/>
          <w:szCs w:val="24"/>
          <w14:ligatures w14:val="standardContextual"/>
        </w:rPr>
      </w:pPr>
    </w:p>
    <w:p w14:paraId="29D1482F"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lastRenderedPageBreak/>
        <w:t>Please advise the locations of any drainage infrastructure awaiting maintenance or repair in the ward of Deagon.</w:t>
      </w:r>
    </w:p>
    <w:p w14:paraId="5CCAED11" w14:textId="77777777" w:rsidR="0095442F" w:rsidRDefault="0095442F" w:rsidP="0095442F">
      <w:pPr>
        <w:rPr>
          <w:rFonts w:eastAsia="Calibri"/>
          <w:color w:val="000000"/>
          <w:szCs w:val="24"/>
          <w14:ligatures w14:val="standardContextual"/>
        </w:rPr>
      </w:pPr>
    </w:p>
    <w:p w14:paraId="6FF595A4"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the total expenditure on collections for Brisbane City Council libraries in 2023-24.</w:t>
      </w:r>
    </w:p>
    <w:p w14:paraId="3B7AA712" w14:textId="77777777" w:rsidR="0095442F" w:rsidRDefault="0095442F" w:rsidP="0095442F">
      <w:pPr>
        <w:rPr>
          <w:rFonts w:eastAsia="Calibri"/>
          <w:color w:val="000000"/>
          <w:szCs w:val="24"/>
          <w14:ligatures w14:val="standardContextual"/>
        </w:rPr>
      </w:pPr>
    </w:p>
    <w:p w14:paraId="6B6825FE"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how many new books were added to Brisbane City Council libraries in 2023-24.</w:t>
      </w:r>
    </w:p>
    <w:p w14:paraId="158673EB" w14:textId="77777777" w:rsidR="0095442F" w:rsidRDefault="0095442F" w:rsidP="0095442F">
      <w:pPr>
        <w:rPr>
          <w:rFonts w:eastAsia="Calibri"/>
          <w:color w:val="000000"/>
          <w:szCs w:val="24"/>
          <w14:ligatures w14:val="standardContextual"/>
        </w:rPr>
      </w:pPr>
    </w:p>
    <w:p w14:paraId="6219AE8C"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the digital collections budget for Brisbane City Council libraries in 2023-24.</w:t>
      </w:r>
    </w:p>
    <w:p w14:paraId="0E4A2933" w14:textId="77777777" w:rsidR="0095442F" w:rsidRDefault="0095442F" w:rsidP="0095442F">
      <w:pPr>
        <w:rPr>
          <w:rFonts w:eastAsia="Calibri"/>
          <w:color w:val="000000"/>
          <w:szCs w:val="24"/>
          <w14:ligatures w14:val="standardContextual"/>
        </w:rPr>
      </w:pPr>
    </w:p>
    <w:p w14:paraId="4E1B3210"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Please advise the total lending collection of Brisbane City Council libraries in 2023-24.</w:t>
      </w:r>
    </w:p>
    <w:p w14:paraId="045C73EC" w14:textId="77777777" w:rsidR="0095442F" w:rsidRDefault="0095442F" w:rsidP="0095442F">
      <w:pPr>
        <w:rPr>
          <w:rFonts w:eastAsia="Calibri"/>
          <w:color w:val="000000"/>
          <w:szCs w:val="24"/>
          <w14:ligatures w14:val="standardContextual"/>
        </w:rPr>
      </w:pPr>
    </w:p>
    <w:p w14:paraId="69D7CB9F" w14:textId="77777777" w:rsidR="0095442F" w:rsidRPr="00C942D5" w:rsidRDefault="0095442F" w:rsidP="0095442F">
      <w:pPr>
        <w:numPr>
          <w:ilvl w:val="0"/>
          <w:numId w:val="19"/>
        </w:numPr>
        <w:ind w:left="720" w:hanging="720"/>
        <w:rPr>
          <w:rFonts w:eastAsia="Calibri"/>
          <w:color w:val="000000"/>
          <w:szCs w:val="24"/>
          <w14:ligatures w14:val="standardContextual"/>
        </w:rPr>
      </w:pPr>
      <w:r w:rsidRPr="00C942D5">
        <w:rPr>
          <w:rFonts w:eastAsia="Calibri"/>
          <w:color w:val="000000"/>
          <w:szCs w:val="24"/>
          <w14:ligatures w14:val="standardContextual"/>
        </w:rPr>
        <w:t>How long is the contract that Epicure has in city hall and what date does this contract expire?</w:t>
      </w:r>
    </w:p>
    <w:p w14:paraId="16AB7705" w14:textId="77777777" w:rsidR="0095442F" w:rsidRDefault="0095442F" w:rsidP="0095442F">
      <w:pPr>
        <w:rPr>
          <w:b/>
          <w:szCs w:val="24"/>
        </w:rPr>
      </w:pPr>
    </w:p>
    <w:p w14:paraId="4B01AFA4" w14:textId="77777777" w:rsidR="0095442F" w:rsidRDefault="0095442F" w:rsidP="0095442F">
      <w:pPr>
        <w:rPr>
          <w:rFonts w:eastAsia="Calibri"/>
          <w:b/>
          <w:bCs/>
          <w:i/>
          <w:iCs/>
          <w:color w:val="000000"/>
          <w:szCs w:val="24"/>
          <w14:ligatures w14:val="standardContextual"/>
        </w:rPr>
      </w:pPr>
      <w:r>
        <w:rPr>
          <w:rFonts w:eastAsia="Calibri"/>
          <w:b/>
          <w:bCs/>
          <w:i/>
          <w:iCs/>
          <w:color w:val="000000"/>
          <w:szCs w:val="24"/>
          <w14:ligatures w14:val="standardContextual"/>
        </w:rPr>
        <w:t>A1 to A19.</w:t>
      </w:r>
      <w:r>
        <w:rPr>
          <w:rFonts w:eastAsia="Calibri"/>
          <w:b/>
          <w:bCs/>
          <w:i/>
          <w:iCs/>
          <w:color w:val="000000"/>
          <w:szCs w:val="24"/>
          <w14:ligatures w14:val="standardContextual"/>
        </w:rPr>
        <w:tab/>
      </w:r>
    </w:p>
    <w:p w14:paraId="1ABC0298" w14:textId="77777777" w:rsidR="0095442F" w:rsidRPr="00EC5A18" w:rsidRDefault="0095442F" w:rsidP="0095442F">
      <w:pPr>
        <w:ind w:left="720"/>
        <w:rPr>
          <w:b/>
          <w:szCs w:val="24"/>
        </w:rPr>
      </w:pPr>
      <w:r w:rsidRPr="00236FAE">
        <w:rPr>
          <w:rFonts w:eastAsia="Calibri"/>
          <w:i/>
          <w:iCs/>
          <w:color w:val="000000"/>
          <w:szCs w:val="24"/>
          <w14:ligatures w14:val="standardContextual"/>
        </w:rPr>
        <w:t>Th</w:t>
      </w:r>
      <w:r>
        <w:rPr>
          <w:rFonts w:eastAsia="Calibri"/>
          <w:i/>
          <w:iCs/>
          <w:color w:val="000000"/>
          <w:szCs w:val="24"/>
          <w14:ligatures w14:val="standardContextual"/>
        </w:rPr>
        <w:t>ese</w:t>
      </w:r>
      <w:r w:rsidRPr="00236FAE">
        <w:rPr>
          <w:rFonts w:eastAsia="Calibri"/>
          <w:i/>
          <w:iCs/>
          <w:color w:val="000000"/>
          <w:szCs w:val="24"/>
          <w14:ligatures w14:val="standardContextual"/>
        </w:rPr>
        <w:t xml:space="preserve"> question</w:t>
      </w:r>
      <w:r>
        <w:rPr>
          <w:rFonts w:eastAsia="Calibri"/>
          <w:i/>
          <w:iCs/>
          <w:color w:val="000000"/>
          <w:szCs w:val="24"/>
          <w14:ligatures w14:val="standardContextual"/>
        </w:rPr>
        <w:t>s</w:t>
      </w:r>
      <w:r w:rsidRPr="00236FAE">
        <w:rPr>
          <w:rFonts w:eastAsia="Calibri"/>
          <w:i/>
          <w:iCs/>
          <w:color w:val="000000"/>
          <w:szCs w:val="24"/>
          <w14:ligatures w14:val="standardContextual"/>
        </w:rPr>
        <w:t xml:space="preserve"> cannot be answered within the timeframe provided by the Meetings Local Law 2001 due to the impact of Ex-Tropical Cyclone Alfred.</w:t>
      </w:r>
    </w:p>
    <w:p w14:paraId="3A6D70B5" w14:textId="77777777" w:rsidR="00885F63" w:rsidRDefault="00885F63" w:rsidP="00885F63"/>
    <w:p w14:paraId="13899F2E" w14:textId="77777777" w:rsidR="00885F63" w:rsidRDefault="00885F63" w:rsidP="00885F63"/>
    <w:p w14:paraId="21AC6FDE" w14:textId="45917088" w:rsidR="00885F63" w:rsidRDefault="00885F63" w:rsidP="00885F63">
      <w:pPr>
        <w:tabs>
          <w:tab w:val="left" w:pos="3969"/>
        </w:tabs>
        <w:rPr>
          <w:b/>
        </w:rPr>
      </w:pPr>
      <w:r>
        <w:rPr>
          <w:b/>
        </w:rPr>
        <w:t>RISING OF COUNCIL:</w:t>
      </w:r>
      <w:r>
        <w:rPr>
          <w:b/>
        </w:rPr>
        <w:tab/>
      </w:r>
      <w:r>
        <w:rPr>
          <w:b/>
        </w:rPr>
        <w:tab/>
      </w:r>
      <w:r w:rsidR="001A79A7">
        <w:rPr>
          <w:b/>
        </w:rPr>
        <w:t>10.1</w:t>
      </w:r>
      <w:r w:rsidR="0095442F">
        <w:rPr>
          <w:b/>
        </w:rPr>
        <w:t>8</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5A45"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1A79A7" w:rsidRDefault="00885F63" w:rsidP="00885F63">
      <w:pPr>
        <w:tabs>
          <w:tab w:val="left" w:pos="3969"/>
        </w:tabs>
        <w:rPr>
          <w:b/>
        </w:rPr>
      </w:pPr>
      <w:r w:rsidRPr="001A79A7">
        <w:rPr>
          <w:b/>
        </w:rPr>
        <w:t>Council officers in attendance:</w:t>
      </w:r>
    </w:p>
    <w:p w14:paraId="7877C1D5" w14:textId="77777777" w:rsidR="00885F63" w:rsidRPr="001A79A7" w:rsidRDefault="00885F63" w:rsidP="00885F63">
      <w:pPr>
        <w:tabs>
          <w:tab w:val="left" w:pos="3969"/>
        </w:tabs>
        <w:rPr>
          <w:b/>
        </w:rPr>
      </w:pPr>
    </w:p>
    <w:p w14:paraId="4AAD37B0" w14:textId="59F6B85D" w:rsidR="00AA2FA8" w:rsidRPr="001A79A7" w:rsidRDefault="00CA6367" w:rsidP="00AA2FA8">
      <w:pPr>
        <w:tabs>
          <w:tab w:val="left" w:pos="1701"/>
          <w:tab w:val="left" w:pos="2835"/>
          <w:tab w:val="left" w:pos="3969"/>
          <w:tab w:val="left" w:pos="5103"/>
        </w:tabs>
      </w:pPr>
      <w:r w:rsidRPr="001A79A7">
        <w:t>Dorian Maruda</w:t>
      </w:r>
      <w:r w:rsidR="00AA2FA8" w:rsidRPr="001A79A7">
        <w:t xml:space="preserve"> (</w:t>
      </w:r>
      <w:r w:rsidRPr="001A79A7">
        <w:t>A/</w:t>
      </w:r>
      <w:r w:rsidR="00AA2FA8" w:rsidRPr="001A79A7">
        <w:t>Senior Council and Committee Officer)</w:t>
      </w:r>
    </w:p>
    <w:p w14:paraId="259E8586" w14:textId="662D6627" w:rsidR="00DB02D3" w:rsidRPr="001A79A7" w:rsidRDefault="00320925" w:rsidP="00AA2FA8">
      <w:pPr>
        <w:tabs>
          <w:tab w:val="left" w:pos="1701"/>
          <w:tab w:val="left" w:pos="2835"/>
          <w:tab w:val="left" w:pos="3969"/>
          <w:tab w:val="left" w:pos="5103"/>
        </w:tabs>
      </w:pPr>
      <w:r w:rsidRPr="001A79A7">
        <w:t>Don Reid</w:t>
      </w:r>
      <w:r w:rsidR="00DB02D3" w:rsidRPr="001A79A7">
        <w:t xml:space="preserve"> (A/</w:t>
      </w:r>
      <w:r w:rsidRPr="001A79A7">
        <w:t xml:space="preserve">Senior </w:t>
      </w:r>
      <w:r w:rsidR="00DB02D3" w:rsidRPr="001A79A7">
        <w:t>Council and Committee Officer)</w:t>
      </w:r>
    </w:p>
    <w:p w14:paraId="675C0D7F" w14:textId="7360AD7B" w:rsidR="00DB02D3" w:rsidRPr="001A79A7" w:rsidRDefault="00DB02D3" w:rsidP="00885F63">
      <w:pPr>
        <w:tabs>
          <w:tab w:val="left" w:pos="1701"/>
          <w:tab w:val="left" w:pos="2835"/>
          <w:tab w:val="left" w:pos="3969"/>
          <w:tab w:val="left" w:pos="5103"/>
        </w:tabs>
      </w:pPr>
      <w:r w:rsidRPr="001A79A7">
        <w:t>Ethan Van Roo Douglas (Policy Advisor)</w:t>
      </w:r>
    </w:p>
    <w:p w14:paraId="60687548" w14:textId="68C1A176" w:rsidR="00885F63" w:rsidRPr="00646970" w:rsidRDefault="00885F63" w:rsidP="00885F63">
      <w:pPr>
        <w:tabs>
          <w:tab w:val="left" w:pos="1701"/>
          <w:tab w:val="left" w:pos="2835"/>
          <w:tab w:val="left" w:pos="3969"/>
          <w:tab w:val="left" w:pos="5103"/>
        </w:tabs>
      </w:pPr>
      <w:r w:rsidRPr="001A79A7">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F271" w14:textId="77777777" w:rsidR="0013668F" w:rsidRDefault="0013668F">
      <w:r>
        <w:separator/>
      </w:r>
    </w:p>
  </w:endnote>
  <w:endnote w:type="continuationSeparator" w:id="0">
    <w:p w14:paraId="5828185D" w14:textId="77777777" w:rsidR="0013668F" w:rsidRDefault="0013668F">
      <w:r>
        <w:continuationSeparator/>
      </w:r>
    </w:p>
  </w:endnote>
  <w:endnote w:type="continuationNotice" w:id="1">
    <w:p w14:paraId="26D489B4" w14:textId="77777777" w:rsidR="0013668F" w:rsidRDefault="00136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1B3440C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7AF0"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2A27E2">
      <w:rPr>
        <w:sz w:val="16"/>
        <w:szCs w:val="16"/>
      </w:rPr>
      <w:t>4760</w:t>
    </w:r>
    <w:r w:rsidRPr="009A7215">
      <w:rPr>
        <w:sz w:val="16"/>
        <w:szCs w:val="16"/>
      </w:rPr>
      <w:t xml:space="preserve"> (</w:t>
    </w:r>
    <w:r>
      <w:rPr>
        <w:sz w:val="16"/>
        <w:szCs w:val="16"/>
      </w:rPr>
      <w:t>Ordinary</w:t>
    </w:r>
    <w:r w:rsidRPr="009A7215">
      <w:rPr>
        <w:sz w:val="16"/>
        <w:szCs w:val="16"/>
      </w:rPr>
      <w:t xml:space="preserve">) Meeting – </w:t>
    </w:r>
    <w:r w:rsidR="002A27E2">
      <w:rPr>
        <w:bCs/>
        <w:sz w:val="16"/>
        <w:szCs w:val="16"/>
      </w:rPr>
      <w:t>1</w:t>
    </w:r>
    <w:r w:rsidR="00280A6D">
      <w:rPr>
        <w:bCs/>
        <w:sz w:val="16"/>
        <w:szCs w:val="16"/>
      </w:rPr>
      <w:t>8</w:t>
    </w:r>
    <w:r w:rsidR="002A27E2">
      <w:rPr>
        <w:bCs/>
        <w:sz w:val="16"/>
        <w:szCs w:val="16"/>
      </w:rPr>
      <w:t xml:space="preserve"> March 2025</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1CCE5721"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96D4"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2A27E2">
      <w:rPr>
        <w:sz w:val="16"/>
        <w:szCs w:val="16"/>
      </w:rPr>
      <w:t>4760</w:t>
    </w:r>
    <w:r w:rsidRPr="009A7215">
      <w:rPr>
        <w:sz w:val="16"/>
        <w:szCs w:val="16"/>
      </w:rPr>
      <w:t xml:space="preserve"> (</w:t>
    </w:r>
    <w:r>
      <w:rPr>
        <w:sz w:val="16"/>
        <w:szCs w:val="16"/>
      </w:rPr>
      <w:t>Ordinary</w:t>
    </w:r>
    <w:r w:rsidRPr="009A7215">
      <w:rPr>
        <w:sz w:val="16"/>
        <w:szCs w:val="16"/>
      </w:rPr>
      <w:t xml:space="preserve">) Meeting – </w:t>
    </w:r>
    <w:r w:rsidR="002A27E2">
      <w:rPr>
        <w:bCs/>
        <w:sz w:val="16"/>
        <w:szCs w:val="16"/>
      </w:rPr>
      <w:t>1</w:t>
    </w:r>
    <w:r w:rsidR="00280A6D">
      <w:rPr>
        <w:bCs/>
        <w:sz w:val="16"/>
        <w:szCs w:val="16"/>
      </w:rPr>
      <w:t>8</w:t>
    </w:r>
    <w:r w:rsidR="002A27E2">
      <w:rPr>
        <w:bCs/>
        <w:sz w:val="16"/>
        <w:szCs w:val="16"/>
      </w:rPr>
      <w:t xml:space="preserve"> March 2025</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E06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1E61F42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55CD"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2A27E2">
      <w:rPr>
        <w:sz w:val="16"/>
        <w:szCs w:val="16"/>
      </w:rPr>
      <w:t>4760</w:t>
    </w:r>
    <w:r w:rsidRPr="009A7215">
      <w:rPr>
        <w:sz w:val="16"/>
        <w:szCs w:val="16"/>
      </w:rPr>
      <w:t xml:space="preserve"> (</w:t>
    </w:r>
    <w:r>
      <w:rPr>
        <w:sz w:val="16"/>
        <w:szCs w:val="16"/>
      </w:rPr>
      <w:t>Ordinary</w:t>
    </w:r>
    <w:r w:rsidRPr="009A7215">
      <w:rPr>
        <w:sz w:val="16"/>
        <w:szCs w:val="16"/>
      </w:rPr>
      <w:t xml:space="preserve">) Meeting – </w:t>
    </w:r>
    <w:r w:rsidR="002A27E2">
      <w:rPr>
        <w:bCs/>
        <w:sz w:val="16"/>
        <w:szCs w:val="16"/>
      </w:rPr>
      <w:t>1</w:t>
    </w:r>
    <w:r w:rsidR="00280A6D">
      <w:rPr>
        <w:bCs/>
        <w:sz w:val="16"/>
        <w:szCs w:val="16"/>
      </w:rPr>
      <w:t>8</w:t>
    </w:r>
    <w:r w:rsidR="002A27E2">
      <w:rPr>
        <w:bCs/>
        <w:sz w:val="16"/>
        <w:szCs w:val="16"/>
      </w:rPr>
      <w:t xml:space="preserve"> March 2025</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0FC7"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7C29" w14:textId="77777777" w:rsidR="0013668F" w:rsidRDefault="0013668F">
      <w:r>
        <w:separator/>
      </w:r>
    </w:p>
  </w:footnote>
  <w:footnote w:type="continuationSeparator" w:id="0">
    <w:p w14:paraId="08148E54" w14:textId="77777777" w:rsidR="0013668F" w:rsidRDefault="0013668F">
      <w:r>
        <w:continuationSeparator/>
      </w:r>
    </w:p>
  </w:footnote>
  <w:footnote w:type="continuationNotice" w:id="1">
    <w:p w14:paraId="2AB08AC4" w14:textId="77777777" w:rsidR="0013668F" w:rsidRDefault="00136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OVkck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804336234"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000D9885" w:rsidR="00B02E55" w:rsidRDefault="00B02E55" w:rsidP="00B02E55">
          <w:pPr>
            <w:tabs>
              <w:tab w:val="center" w:pos="4513"/>
            </w:tabs>
            <w:ind w:right="95"/>
            <w:jc w:val="center"/>
            <w:rPr>
              <w:b/>
              <w:sz w:val="24"/>
            </w:rPr>
          </w:pPr>
          <w:r>
            <w:rPr>
              <w:b/>
              <w:sz w:val="24"/>
            </w:rPr>
            <w:t xml:space="preserve">THE </w:t>
          </w:r>
          <w:r w:rsidR="002A27E2">
            <w:rPr>
              <w:b/>
              <w:sz w:val="24"/>
            </w:rPr>
            <w:t>4760</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52DA8A93" w:rsidR="00B02E55" w:rsidRDefault="00B02E55" w:rsidP="00B02E55">
          <w:pPr>
            <w:jc w:val="center"/>
            <w:rPr>
              <w:b/>
              <w:sz w:val="24"/>
            </w:rPr>
          </w:pPr>
          <w:r>
            <w:rPr>
              <w:b/>
              <w:sz w:val="24"/>
            </w:rPr>
            <w:t xml:space="preserve">ON TUESDAY </w:t>
          </w:r>
          <w:r w:rsidR="002A27E2">
            <w:rPr>
              <w:b/>
              <w:sz w:val="24"/>
            </w:rPr>
            <w:t>1</w:t>
          </w:r>
          <w:r w:rsidR="00B944EB">
            <w:rPr>
              <w:b/>
              <w:sz w:val="24"/>
            </w:rPr>
            <w:t>8</w:t>
          </w:r>
          <w:r w:rsidR="002A27E2">
            <w:rPr>
              <w:b/>
              <w:sz w:val="24"/>
            </w:rPr>
            <w:t xml:space="preserve"> MARCH 2025</w:t>
          </w:r>
        </w:p>
        <w:p w14:paraId="1C8E08C5" w14:textId="694065A0" w:rsidR="00B02E55" w:rsidRDefault="00B02E55" w:rsidP="00B02E55">
          <w:pPr>
            <w:jc w:val="center"/>
            <w:rPr>
              <w:b/>
              <w:sz w:val="24"/>
            </w:rPr>
          </w:pPr>
          <w:r>
            <w:rPr>
              <w:b/>
              <w:sz w:val="24"/>
            </w:rPr>
            <w:t xml:space="preserve">AT </w:t>
          </w:r>
          <w:r w:rsidR="00D43D56">
            <w:rPr>
              <w:b/>
              <w:sz w:val="24"/>
            </w:rPr>
            <w:t>8</w:t>
          </w:r>
          <w:r w:rsidR="00D43D56" w:rsidRPr="00D1019B">
            <w:rPr>
              <w:b/>
              <w:sz w:val="24"/>
            </w:rPr>
            <w:t>.28</w:t>
          </w:r>
          <w:r>
            <w:rPr>
              <w:b/>
              <w:sz w:val="24"/>
            </w:rPr>
            <w:t>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OCt8r/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804336235"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5B9CB556" w:rsidR="00085319" w:rsidRDefault="00085319" w:rsidP="00085319">
          <w:pPr>
            <w:tabs>
              <w:tab w:val="center" w:pos="4513"/>
            </w:tabs>
            <w:ind w:right="95"/>
            <w:jc w:val="center"/>
            <w:rPr>
              <w:b/>
              <w:sz w:val="24"/>
            </w:rPr>
          </w:pPr>
          <w:r>
            <w:rPr>
              <w:b/>
              <w:sz w:val="24"/>
            </w:rPr>
            <w:t xml:space="preserve">THE </w:t>
          </w:r>
          <w:r w:rsidR="002A27E2">
            <w:rPr>
              <w:b/>
              <w:sz w:val="24"/>
            </w:rPr>
            <w:t>4760</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66879C1D" w:rsidR="00085319" w:rsidRDefault="00085319" w:rsidP="00085319">
          <w:pPr>
            <w:jc w:val="center"/>
            <w:rPr>
              <w:b/>
              <w:sz w:val="24"/>
            </w:rPr>
          </w:pPr>
          <w:r>
            <w:rPr>
              <w:b/>
              <w:sz w:val="24"/>
            </w:rPr>
            <w:t xml:space="preserve">ON TUESDAY </w:t>
          </w:r>
          <w:r w:rsidR="002A27E2">
            <w:rPr>
              <w:b/>
              <w:sz w:val="24"/>
            </w:rPr>
            <w:t>1</w:t>
          </w:r>
          <w:r w:rsidR="00D43D56">
            <w:rPr>
              <w:b/>
              <w:sz w:val="24"/>
            </w:rPr>
            <w:t>8</w:t>
          </w:r>
          <w:r w:rsidR="002A27E2">
            <w:rPr>
              <w:b/>
              <w:sz w:val="24"/>
            </w:rPr>
            <w:t xml:space="preserve"> MARCH 2025</w:t>
          </w:r>
        </w:p>
        <w:p w14:paraId="174A9F81" w14:textId="7B7D0170" w:rsidR="00085319" w:rsidRDefault="00085319" w:rsidP="00085319">
          <w:pPr>
            <w:jc w:val="center"/>
            <w:rPr>
              <w:b/>
              <w:sz w:val="24"/>
            </w:rPr>
          </w:pPr>
          <w:r>
            <w:rPr>
              <w:b/>
              <w:sz w:val="24"/>
            </w:rPr>
            <w:t xml:space="preserve">AT </w:t>
          </w:r>
          <w:r w:rsidR="00D43D56">
            <w:rPr>
              <w:b/>
              <w:sz w:val="24"/>
            </w:rPr>
            <w:t>8.28PM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C72C8"/>
    <w:multiLevelType w:val="hybridMultilevel"/>
    <w:tmpl w:val="275091D4"/>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60C0A8E"/>
    <w:multiLevelType w:val="hybridMultilevel"/>
    <w:tmpl w:val="0DF24DE8"/>
    <w:lvl w:ilvl="0" w:tplc="2FB48D86">
      <w:start w:val="4"/>
      <w:numFmt w:val="bullet"/>
      <w:lvlText w:val="-"/>
      <w:lvlJc w:val="left"/>
      <w:pPr>
        <w:ind w:left="1800" w:hanging="360"/>
      </w:pPr>
      <w:rPr>
        <w:rFonts w:ascii="Arial" w:eastAsia="Times New Roman" w:hAnsi="Arial" w:cs="Aria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69454C4"/>
    <w:multiLevelType w:val="hybridMultilevel"/>
    <w:tmpl w:val="E90CFA60"/>
    <w:lvl w:ilvl="0" w:tplc="6ADAB03E">
      <w:start w:val="1"/>
      <w:numFmt w:val="decimal"/>
      <w:lvlText w:val="Q%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26E026E"/>
    <w:multiLevelType w:val="hybridMultilevel"/>
    <w:tmpl w:val="F76A36E0"/>
    <w:lvl w:ilvl="0" w:tplc="495012A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B20F72"/>
    <w:multiLevelType w:val="hybridMultilevel"/>
    <w:tmpl w:val="F7C86894"/>
    <w:lvl w:ilvl="0" w:tplc="4EAC97B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65F64B76"/>
    <w:multiLevelType w:val="hybridMultilevel"/>
    <w:tmpl w:val="8F9865CC"/>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79FF0AF9"/>
    <w:multiLevelType w:val="hybridMultilevel"/>
    <w:tmpl w:val="137A9650"/>
    <w:lvl w:ilvl="0" w:tplc="9B663AF6">
      <w:start w:val="1"/>
      <w:numFmt w:val="lowerLetter"/>
      <w:lvlText w:val="(%1)"/>
      <w:lvlJc w:val="left"/>
      <w:pPr>
        <w:ind w:left="2160" w:hanging="360"/>
      </w:pPr>
      <w:rPr>
        <w:rFonts w:hint="default"/>
      </w:rPr>
    </w:lvl>
    <w:lvl w:ilvl="1" w:tplc="2FB48D86">
      <w:start w:val="4"/>
      <w:numFmt w:val="bullet"/>
      <w:lvlText w:val="-"/>
      <w:lvlJc w:val="left"/>
      <w:pPr>
        <w:ind w:left="1800" w:hanging="360"/>
      </w:pPr>
      <w:rPr>
        <w:rFonts w:ascii="Arial" w:eastAsia="Times New Roman" w:hAnsi="Arial" w:cs="Arial"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770049871">
    <w:abstractNumId w:val="18"/>
  </w:num>
  <w:num w:numId="12" w16cid:durableId="2090617500">
    <w:abstractNumId w:val="17"/>
  </w:num>
  <w:num w:numId="13" w16cid:durableId="1331368186">
    <w:abstractNumId w:val="10"/>
  </w:num>
  <w:num w:numId="14" w16cid:durableId="534580845">
    <w:abstractNumId w:val="12"/>
  </w:num>
  <w:num w:numId="15" w16cid:durableId="1715501682">
    <w:abstractNumId w:val="15"/>
  </w:num>
  <w:num w:numId="16" w16cid:durableId="1201741266">
    <w:abstractNumId w:val="16"/>
  </w:num>
  <w:num w:numId="17" w16cid:durableId="110825692">
    <w:abstractNumId w:val="15"/>
  </w:num>
  <w:num w:numId="18" w16cid:durableId="403071707">
    <w:abstractNumId w:val="14"/>
  </w:num>
  <w:num w:numId="19" w16cid:durableId="597564233">
    <w:abstractNumId w:val="13"/>
  </w:num>
  <w:num w:numId="20" w16cid:durableId="350184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79FC"/>
    <w:rsid w:val="0001294A"/>
    <w:rsid w:val="0001684F"/>
    <w:rsid w:val="000302D6"/>
    <w:rsid w:val="0003059F"/>
    <w:rsid w:val="000322C9"/>
    <w:rsid w:val="00036296"/>
    <w:rsid w:val="00055B60"/>
    <w:rsid w:val="00055B68"/>
    <w:rsid w:val="00065B5B"/>
    <w:rsid w:val="00071A99"/>
    <w:rsid w:val="00083D75"/>
    <w:rsid w:val="0008471F"/>
    <w:rsid w:val="00085319"/>
    <w:rsid w:val="00086E6D"/>
    <w:rsid w:val="00090FB5"/>
    <w:rsid w:val="0009573E"/>
    <w:rsid w:val="00095B42"/>
    <w:rsid w:val="000A293F"/>
    <w:rsid w:val="000A4110"/>
    <w:rsid w:val="000B0CB3"/>
    <w:rsid w:val="000B2374"/>
    <w:rsid w:val="000B2CA3"/>
    <w:rsid w:val="000B5CB6"/>
    <w:rsid w:val="000B6944"/>
    <w:rsid w:val="000C2503"/>
    <w:rsid w:val="000D0135"/>
    <w:rsid w:val="000D227B"/>
    <w:rsid w:val="000D2CC4"/>
    <w:rsid w:val="000D68E7"/>
    <w:rsid w:val="000E3FC4"/>
    <w:rsid w:val="000E7CF0"/>
    <w:rsid w:val="000F1C27"/>
    <w:rsid w:val="000F311B"/>
    <w:rsid w:val="000F4AD8"/>
    <w:rsid w:val="00102D4D"/>
    <w:rsid w:val="001078C1"/>
    <w:rsid w:val="00107B96"/>
    <w:rsid w:val="00107BE0"/>
    <w:rsid w:val="00110917"/>
    <w:rsid w:val="00111693"/>
    <w:rsid w:val="00115A89"/>
    <w:rsid w:val="00117370"/>
    <w:rsid w:val="00117E3C"/>
    <w:rsid w:val="001274FB"/>
    <w:rsid w:val="001308F1"/>
    <w:rsid w:val="00132B1E"/>
    <w:rsid w:val="0013668F"/>
    <w:rsid w:val="00150BCE"/>
    <w:rsid w:val="00156D69"/>
    <w:rsid w:val="0016538C"/>
    <w:rsid w:val="001707B6"/>
    <w:rsid w:val="0017299E"/>
    <w:rsid w:val="00186E81"/>
    <w:rsid w:val="001908C1"/>
    <w:rsid w:val="00194CD5"/>
    <w:rsid w:val="001A2433"/>
    <w:rsid w:val="001A3638"/>
    <w:rsid w:val="001A54E3"/>
    <w:rsid w:val="001A5B94"/>
    <w:rsid w:val="001A79A7"/>
    <w:rsid w:val="001A7B21"/>
    <w:rsid w:val="001A7B9A"/>
    <w:rsid w:val="001C1374"/>
    <w:rsid w:val="001C3E77"/>
    <w:rsid w:val="001C510A"/>
    <w:rsid w:val="001D1903"/>
    <w:rsid w:val="001D463F"/>
    <w:rsid w:val="001D5A5B"/>
    <w:rsid w:val="001D6276"/>
    <w:rsid w:val="001E0115"/>
    <w:rsid w:val="001E17B5"/>
    <w:rsid w:val="001E3478"/>
    <w:rsid w:val="001E734F"/>
    <w:rsid w:val="001F3C2D"/>
    <w:rsid w:val="001F3E83"/>
    <w:rsid w:val="001F4ADE"/>
    <w:rsid w:val="001F57AE"/>
    <w:rsid w:val="001F6523"/>
    <w:rsid w:val="00202827"/>
    <w:rsid w:val="002048BE"/>
    <w:rsid w:val="00206C75"/>
    <w:rsid w:val="00217183"/>
    <w:rsid w:val="002232B9"/>
    <w:rsid w:val="00226EBD"/>
    <w:rsid w:val="0023596A"/>
    <w:rsid w:val="00244C60"/>
    <w:rsid w:val="0024528E"/>
    <w:rsid w:val="002467FB"/>
    <w:rsid w:val="002633FC"/>
    <w:rsid w:val="0027323A"/>
    <w:rsid w:val="00280982"/>
    <w:rsid w:val="00280A6D"/>
    <w:rsid w:val="00282B6D"/>
    <w:rsid w:val="002831D7"/>
    <w:rsid w:val="00285EA4"/>
    <w:rsid w:val="00286448"/>
    <w:rsid w:val="00292EE3"/>
    <w:rsid w:val="00293711"/>
    <w:rsid w:val="00294DC4"/>
    <w:rsid w:val="002A18A8"/>
    <w:rsid w:val="002A27E2"/>
    <w:rsid w:val="002A4E94"/>
    <w:rsid w:val="002A6383"/>
    <w:rsid w:val="002A6C28"/>
    <w:rsid w:val="002B31F3"/>
    <w:rsid w:val="002C0A5A"/>
    <w:rsid w:val="002C1C60"/>
    <w:rsid w:val="002D1686"/>
    <w:rsid w:val="002D4D71"/>
    <w:rsid w:val="002E23F5"/>
    <w:rsid w:val="002E2E7A"/>
    <w:rsid w:val="002E6B3F"/>
    <w:rsid w:val="002E73BF"/>
    <w:rsid w:val="002F4B19"/>
    <w:rsid w:val="002F6EAC"/>
    <w:rsid w:val="002F7BB8"/>
    <w:rsid w:val="00302EDF"/>
    <w:rsid w:val="0031234D"/>
    <w:rsid w:val="00313D2D"/>
    <w:rsid w:val="00314D4A"/>
    <w:rsid w:val="00315F97"/>
    <w:rsid w:val="00317639"/>
    <w:rsid w:val="00320925"/>
    <w:rsid w:val="0032774D"/>
    <w:rsid w:val="003405E3"/>
    <w:rsid w:val="00341679"/>
    <w:rsid w:val="00345888"/>
    <w:rsid w:val="00347C5A"/>
    <w:rsid w:val="0035481C"/>
    <w:rsid w:val="00355080"/>
    <w:rsid w:val="00362B6D"/>
    <w:rsid w:val="00363BB8"/>
    <w:rsid w:val="00363E5D"/>
    <w:rsid w:val="00364424"/>
    <w:rsid w:val="00366A83"/>
    <w:rsid w:val="00372EDC"/>
    <w:rsid w:val="0037694A"/>
    <w:rsid w:val="00383598"/>
    <w:rsid w:val="00383696"/>
    <w:rsid w:val="00390E71"/>
    <w:rsid w:val="00391537"/>
    <w:rsid w:val="00397BBE"/>
    <w:rsid w:val="003B0E26"/>
    <w:rsid w:val="003B23A7"/>
    <w:rsid w:val="003B3C06"/>
    <w:rsid w:val="003B74AF"/>
    <w:rsid w:val="003C19F5"/>
    <w:rsid w:val="003C291D"/>
    <w:rsid w:val="003C2D12"/>
    <w:rsid w:val="003D2E7F"/>
    <w:rsid w:val="003D51BA"/>
    <w:rsid w:val="003E410B"/>
    <w:rsid w:val="003F2621"/>
    <w:rsid w:val="003F582A"/>
    <w:rsid w:val="00407D06"/>
    <w:rsid w:val="0041223B"/>
    <w:rsid w:val="0041322E"/>
    <w:rsid w:val="004174A0"/>
    <w:rsid w:val="00417691"/>
    <w:rsid w:val="00417B55"/>
    <w:rsid w:val="00421C4C"/>
    <w:rsid w:val="0042425F"/>
    <w:rsid w:val="00425532"/>
    <w:rsid w:val="00427C54"/>
    <w:rsid w:val="00430297"/>
    <w:rsid w:val="004303BF"/>
    <w:rsid w:val="00441332"/>
    <w:rsid w:val="004428E2"/>
    <w:rsid w:val="00444564"/>
    <w:rsid w:val="0045249B"/>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1D4D"/>
    <w:rsid w:val="004E417D"/>
    <w:rsid w:val="004E478F"/>
    <w:rsid w:val="004E4B78"/>
    <w:rsid w:val="004F42E6"/>
    <w:rsid w:val="004F4608"/>
    <w:rsid w:val="004F5F2E"/>
    <w:rsid w:val="005043A6"/>
    <w:rsid w:val="005150D9"/>
    <w:rsid w:val="005157FD"/>
    <w:rsid w:val="005171C5"/>
    <w:rsid w:val="00520C4B"/>
    <w:rsid w:val="00520FE3"/>
    <w:rsid w:val="0052233C"/>
    <w:rsid w:val="00523261"/>
    <w:rsid w:val="00525B05"/>
    <w:rsid w:val="00526EC4"/>
    <w:rsid w:val="005327B0"/>
    <w:rsid w:val="00532A6F"/>
    <w:rsid w:val="00533B98"/>
    <w:rsid w:val="00536000"/>
    <w:rsid w:val="0054243E"/>
    <w:rsid w:val="005426E9"/>
    <w:rsid w:val="00543029"/>
    <w:rsid w:val="00551C43"/>
    <w:rsid w:val="0055231B"/>
    <w:rsid w:val="00553D6F"/>
    <w:rsid w:val="00555F2C"/>
    <w:rsid w:val="005572A2"/>
    <w:rsid w:val="005645AC"/>
    <w:rsid w:val="00570FB0"/>
    <w:rsid w:val="00576B62"/>
    <w:rsid w:val="005779A0"/>
    <w:rsid w:val="005830E7"/>
    <w:rsid w:val="005854B6"/>
    <w:rsid w:val="00591371"/>
    <w:rsid w:val="005914F6"/>
    <w:rsid w:val="00592910"/>
    <w:rsid w:val="00595173"/>
    <w:rsid w:val="0059700E"/>
    <w:rsid w:val="005A1995"/>
    <w:rsid w:val="005A3A32"/>
    <w:rsid w:val="005A5507"/>
    <w:rsid w:val="005A5685"/>
    <w:rsid w:val="005A7744"/>
    <w:rsid w:val="005B350D"/>
    <w:rsid w:val="005B6E5A"/>
    <w:rsid w:val="005C14F7"/>
    <w:rsid w:val="005C29BE"/>
    <w:rsid w:val="005C419F"/>
    <w:rsid w:val="005C524A"/>
    <w:rsid w:val="005C6A24"/>
    <w:rsid w:val="005C7E64"/>
    <w:rsid w:val="005D0997"/>
    <w:rsid w:val="005D44BE"/>
    <w:rsid w:val="005D6A4C"/>
    <w:rsid w:val="005E2081"/>
    <w:rsid w:val="005E482C"/>
    <w:rsid w:val="00602676"/>
    <w:rsid w:val="00605D85"/>
    <w:rsid w:val="00607911"/>
    <w:rsid w:val="00613350"/>
    <w:rsid w:val="00613A7B"/>
    <w:rsid w:val="00614A17"/>
    <w:rsid w:val="0061764C"/>
    <w:rsid w:val="00620128"/>
    <w:rsid w:val="006215E8"/>
    <w:rsid w:val="00630FC5"/>
    <w:rsid w:val="006323AF"/>
    <w:rsid w:val="00635801"/>
    <w:rsid w:val="006377DA"/>
    <w:rsid w:val="006378C2"/>
    <w:rsid w:val="00646970"/>
    <w:rsid w:val="00656BAF"/>
    <w:rsid w:val="00662BC8"/>
    <w:rsid w:val="006663B0"/>
    <w:rsid w:val="00670713"/>
    <w:rsid w:val="0068183E"/>
    <w:rsid w:val="0068239B"/>
    <w:rsid w:val="00682B12"/>
    <w:rsid w:val="00686B64"/>
    <w:rsid w:val="0069161C"/>
    <w:rsid w:val="00691D4E"/>
    <w:rsid w:val="00696E90"/>
    <w:rsid w:val="006977DA"/>
    <w:rsid w:val="006A3D07"/>
    <w:rsid w:val="006A66E5"/>
    <w:rsid w:val="006B35A0"/>
    <w:rsid w:val="006B4BF3"/>
    <w:rsid w:val="006B5A96"/>
    <w:rsid w:val="006B7833"/>
    <w:rsid w:val="006C1DD5"/>
    <w:rsid w:val="006C2423"/>
    <w:rsid w:val="006E01C8"/>
    <w:rsid w:val="006E1397"/>
    <w:rsid w:val="006E1F1B"/>
    <w:rsid w:val="006E23AF"/>
    <w:rsid w:val="006E700C"/>
    <w:rsid w:val="006E73D2"/>
    <w:rsid w:val="006F04DC"/>
    <w:rsid w:val="006F3F3E"/>
    <w:rsid w:val="00704D75"/>
    <w:rsid w:val="0071107A"/>
    <w:rsid w:val="007126D8"/>
    <w:rsid w:val="00715A47"/>
    <w:rsid w:val="00715A61"/>
    <w:rsid w:val="00720571"/>
    <w:rsid w:val="00720815"/>
    <w:rsid w:val="00722F61"/>
    <w:rsid w:val="00723203"/>
    <w:rsid w:val="007251C2"/>
    <w:rsid w:val="00725AC2"/>
    <w:rsid w:val="007337FA"/>
    <w:rsid w:val="0073395B"/>
    <w:rsid w:val="00736893"/>
    <w:rsid w:val="00736D2D"/>
    <w:rsid w:val="00741074"/>
    <w:rsid w:val="00741EF7"/>
    <w:rsid w:val="007459AD"/>
    <w:rsid w:val="00756751"/>
    <w:rsid w:val="00756D75"/>
    <w:rsid w:val="007607CE"/>
    <w:rsid w:val="00766DA9"/>
    <w:rsid w:val="007670BF"/>
    <w:rsid w:val="0077293B"/>
    <w:rsid w:val="00775D81"/>
    <w:rsid w:val="00776A9C"/>
    <w:rsid w:val="00782C72"/>
    <w:rsid w:val="0078560C"/>
    <w:rsid w:val="0078598B"/>
    <w:rsid w:val="0078646E"/>
    <w:rsid w:val="007976FB"/>
    <w:rsid w:val="007B6816"/>
    <w:rsid w:val="007C1585"/>
    <w:rsid w:val="007C793D"/>
    <w:rsid w:val="007D0108"/>
    <w:rsid w:val="007D0B68"/>
    <w:rsid w:val="007D120B"/>
    <w:rsid w:val="007D6DEC"/>
    <w:rsid w:val="007E142C"/>
    <w:rsid w:val="007F138E"/>
    <w:rsid w:val="00805F02"/>
    <w:rsid w:val="008106F2"/>
    <w:rsid w:val="00811CCD"/>
    <w:rsid w:val="008141F8"/>
    <w:rsid w:val="00822980"/>
    <w:rsid w:val="008238B6"/>
    <w:rsid w:val="00824225"/>
    <w:rsid w:val="00824FA8"/>
    <w:rsid w:val="00827587"/>
    <w:rsid w:val="008279AB"/>
    <w:rsid w:val="00836C71"/>
    <w:rsid w:val="00842A85"/>
    <w:rsid w:val="00846DE1"/>
    <w:rsid w:val="00851412"/>
    <w:rsid w:val="00851B4A"/>
    <w:rsid w:val="00852C8A"/>
    <w:rsid w:val="00853DC3"/>
    <w:rsid w:val="008559AF"/>
    <w:rsid w:val="008618EB"/>
    <w:rsid w:val="00865B52"/>
    <w:rsid w:val="00865D13"/>
    <w:rsid w:val="00870977"/>
    <w:rsid w:val="00876E66"/>
    <w:rsid w:val="00880613"/>
    <w:rsid w:val="0088136F"/>
    <w:rsid w:val="00882CA0"/>
    <w:rsid w:val="00883570"/>
    <w:rsid w:val="00885F63"/>
    <w:rsid w:val="008932C8"/>
    <w:rsid w:val="00893EBF"/>
    <w:rsid w:val="008A2313"/>
    <w:rsid w:val="008A326C"/>
    <w:rsid w:val="008B25A9"/>
    <w:rsid w:val="008B3036"/>
    <w:rsid w:val="008B4166"/>
    <w:rsid w:val="008B5B7F"/>
    <w:rsid w:val="008B7F2F"/>
    <w:rsid w:val="008C0BB7"/>
    <w:rsid w:val="008C0BCF"/>
    <w:rsid w:val="008C2E4F"/>
    <w:rsid w:val="008C4F26"/>
    <w:rsid w:val="008C7FDE"/>
    <w:rsid w:val="008D11A4"/>
    <w:rsid w:val="008D3B45"/>
    <w:rsid w:val="008D3F67"/>
    <w:rsid w:val="008D508C"/>
    <w:rsid w:val="008D6236"/>
    <w:rsid w:val="008E14DC"/>
    <w:rsid w:val="008E15C6"/>
    <w:rsid w:val="008E1839"/>
    <w:rsid w:val="008E1AC6"/>
    <w:rsid w:val="008F00E7"/>
    <w:rsid w:val="008F1DB0"/>
    <w:rsid w:val="008F646D"/>
    <w:rsid w:val="00902449"/>
    <w:rsid w:val="00902A16"/>
    <w:rsid w:val="00905514"/>
    <w:rsid w:val="00906CB9"/>
    <w:rsid w:val="009117A6"/>
    <w:rsid w:val="00911F43"/>
    <w:rsid w:val="00915904"/>
    <w:rsid w:val="00921909"/>
    <w:rsid w:val="00924F23"/>
    <w:rsid w:val="009272B5"/>
    <w:rsid w:val="00930626"/>
    <w:rsid w:val="00932473"/>
    <w:rsid w:val="00936183"/>
    <w:rsid w:val="00940A2D"/>
    <w:rsid w:val="00941AA1"/>
    <w:rsid w:val="00942EF9"/>
    <w:rsid w:val="009477A2"/>
    <w:rsid w:val="009541FA"/>
    <w:rsid w:val="0095442F"/>
    <w:rsid w:val="00955043"/>
    <w:rsid w:val="009555E8"/>
    <w:rsid w:val="00961D11"/>
    <w:rsid w:val="00963279"/>
    <w:rsid w:val="0096390E"/>
    <w:rsid w:val="009646B9"/>
    <w:rsid w:val="00981271"/>
    <w:rsid w:val="0098411F"/>
    <w:rsid w:val="00984345"/>
    <w:rsid w:val="00985D2D"/>
    <w:rsid w:val="0098662C"/>
    <w:rsid w:val="009966BC"/>
    <w:rsid w:val="009A01BC"/>
    <w:rsid w:val="009A183E"/>
    <w:rsid w:val="009A408D"/>
    <w:rsid w:val="009A56CE"/>
    <w:rsid w:val="009A7215"/>
    <w:rsid w:val="009A77D2"/>
    <w:rsid w:val="009B433D"/>
    <w:rsid w:val="009B571A"/>
    <w:rsid w:val="009B6D31"/>
    <w:rsid w:val="009B6F4E"/>
    <w:rsid w:val="009C0585"/>
    <w:rsid w:val="009C1B66"/>
    <w:rsid w:val="009C37A5"/>
    <w:rsid w:val="009D7117"/>
    <w:rsid w:val="009E021B"/>
    <w:rsid w:val="009E05AE"/>
    <w:rsid w:val="009E6342"/>
    <w:rsid w:val="009F2813"/>
    <w:rsid w:val="009F5BCC"/>
    <w:rsid w:val="00A1061B"/>
    <w:rsid w:val="00A13469"/>
    <w:rsid w:val="00A14E61"/>
    <w:rsid w:val="00A23D1B"/>
    <w:rsid w:val="00A250BE"/>
    <w:rsid w:val="00A27EB1"/>
    <w:rsid w:val="00A301FA"/>
    <w:rsid w:val="00A326D6"/>
    <w:rsid w:val="00A42803"/>
    <w:rsid w:val="00A43C13"/>
    <w:rsid w:val="00A44D40"/>
    <w:rsid w:val="00A4580D"/>
    <w:rsid w:val="00A46071"/>
    <w:rsid w:val="00A50533"/>
    <w:rsid w:val="00A5288F"/>
    <w:rsid w:val="00A56BF8"/>
    <w:rsid w:val="00A56E40"/>
    <w:rsid w:val="00A627FC"/>
    <w:rsid w:val="00A6298D"/>
    <w:rsid w:val="00A65144"/>
    <w:rsid w:val="00A70BB2"/>
    <w:rsid w:val="00A71072"/>
    <w:rsid w:val="00A72802"/>
    <w:rsid w:val="00A74A2C"/>
    <w:rsid w:val="00A80A86"/>
    <w:rsid w:val="00A837B6"/>
    <w:rsid w:val="00A84E50"/>
    <w:rsid w:val="00A90E82"/>
    <w:rsid w:val="00A9338E"/>
    <w:rsid w:val="00A93467"/>
    <w:rsid w:val="00A943E5"/>
    <w:rsid w:val="00A954A7"/>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5345"/>
    <w:rsid w:val="00AE5DE0"/>
    <w:rsid w:val="00AE65B3"/>
    <w:rsid w:val="00AE6DCD"/>
    <w:rsid w:val="00AE6EE7"/>
    <w:rsid w:val="00AF0718"/>
    <w:rsid w:val="00AF5A7A"/>
    <w:rsid w:val="00AF6768"/>
    <w:rsid w:val="00AF6CB9"/>
    <w:rsid w:val="00AF7838"/>
    <w:rsid w:val="00B02E55"/>
    <w:rsid w:val="00B0352C"/>
    <w:rsid w:val="00B0365E"/>
    <w:rsid w:val="00B06001"/>
    <w:rsid w:val="00B07B55"/>
    <w:rsid w:val="00B14214"/>
    <w:rsid w:val="00B149B5"/>
    <w:rsid w:val="00B14E37"/>
    <w:rsid w:val="00B25218"/>
    <w:rsid w:val="00B266B9"/>
    <w:rsid w:val="00B301EF"/>
    <w:rsid w:val="00B31C60"/>
    <w:rsid w:val="00B32BBC"/>
    <w:rsid w:val="00B3540B"/>
    <w:rsid w:val="00B40795"/>
    <w:rsid w:val="00B52427"/>
    <w:rsid w:val="00B55BB9"/>
    <w:rsid w:val="00B561D4"/>
    <w:rsid w:val="00B608A0"/>
    <w:rsid w:val="00B67F25"/>
    <w:rsid w:val="00B70901"/>
    <w:rsid w:val="00B71101"/>
    <w:rsid w:val="00B73671"/>
    <w:rsid w:val="00B741A9"/>
    <w:rsid w:val="00B74E7B"/>
    <w:rsid w:val="00B763A3"/>
    <w:rsid w:val="00B8421C"/>
    <w:rsid w:val="00B86E0C"/>
    <w:rsid w:val="00B944EB"/>
    <w:rsid w:val="00B960EC"/>
    <w:rsid w:val="00BA38D3"/>
    <w:rsid w:val="00BA501A"/>
    <w:rsid w:val="00BA50BB"/>
    <w:rsid w:val="00BB3EC2"/>
    <w:rsid w:val="00BB7CB4"/>
    <w:rsid w:val="00BC042B"/>
    <w:rsid w:val="00BD15D9"/>
    <w:rsid w:val="00BE3E7F"/>
    <w:rsid w:val="00BE51A2"/>
    <w:rsid w:val="00BE6B17"/>
    <w:rsid w:val="00BF65D6"/>
    <w:rsid w:val="00C03F74"/>
    <w:rsid w:val="00C06D82"/>
    <w:rsid w:val="00C1378F"/>
    <w:rsid w:val="00C22640"/>
    <w:rsid w:val="00C23413"/>
    <w:rsid w:val="00C27EC6"/>
    <w:rsid w:val="00C3304A"/>
    <w:rsid w:val="00C37F13"/>
    <w:rsid w:val="00C41391"/>
    <w:rsid w:val="00C4456E"/>
    <w:rsid w:val="00C45734"/>
    <w:rsid w:val="00C567A7"/>
    <w:rsid w:val="00C621E4"/>
    <w:rsid w:val="00C63104"/>
    <w:rsid w:val="00C63856"/>
    <w:rsid w:val="00C67FBF"/>
    <w:rsid w:val="00C72A49"/>
    <w:rsid w:val="00C72EF9"/>
    <w:rsid w:val="00C75533"/>
    <w:rsid w:val="00C80BEC"/>
    <w:rsid w:val="00C82281"/>
    <w:rsid w:val="00C831CE"/>
    <w:rsid w:val="00C84C13"/>
    <w:rsid w:val="00C863CB"/>
    <w:rsid w:val="00C90A42"/>
    <w:rsid w:val="00C9720B"/>
    <w:rsid w:val="00CA0450"/>
    <w:rsid w:val="00CA58EB"/>
    <w:rsid w:val="00CA6367"/>
    <w:rsid w:val="00CA6653"/>
    <w:rsid w:val="00CB23EF"/>
    <w:rsid w:val="00CB32E5"/>
    <w:rsid w:val="00CB3451"/>
    <w:rsid w:val="00CB36CE"/>
    <w:rsid w:val="00CB40D9"/>
    <w:rsid w:val="00CC57B1"/>
    <w:rsid w:val="00CD1069"/>
    <w:rsid w:val="00CD12EB"/>
    <w:rsid w:val="00CD3402"/>
    <w:rsid w:val="00CD3AFC"/>
    <w:rsid w:val="00CD7937"/>
    <w:rsid w:val="00CE0989"/>
    <w:rsid w:val="00CE196E"/>
    <w:rsid w:val="00CF33C0"/>
    <w:rsid w:val="00CF3C63"/>
    <w:rsid w:val="00CF6A79"/>
    <w:rsid w:val="00D0148E"/>
    <w:rsid w:val="00D04B38"/>
    <w:rsid w:val="00D1019B"/>
    <w:rsid w:val="00D1145C"/>
    <w:rsid w:val="00D11878"/>
    <w:rsid w:val="00D11C1E"/>
    <w:rsid w:val="00D165CE"/>
    <w:rsid w:val="00D267CB"/>
    <w:rsid w:val="00D32667"/>
    <w:rsid w:val="00D339F2"/>
    <w:rsid w:val="00D370C0"/>
    <w:rsid w:val="00D43D56"/>
    <w:rsid w:val="00D46E85"/>
    <w:rsid w:val="00D51497"/>
    <w:rsid w:val="00D52093"/>
    <w:rsid w:val="00D52714"/>
    <w:rsid w:val="00D543CA"/>
    <w:rsid w:val="00D543D3"/>
    <w:rsid w:val="00D60623"/>
    <w:rsid w:val="00D61D57"/>
    <w:rsid w:val="00D62397"/>
    <w:rsid w:val="00D6260D"/>
    <w:rsid w:val="00D63F94"/>
    <w:rsid w:val="00D7012B"/>
    <w:rsid w:val="00D726AC"/>
    <w:rsid w:val="00D742D9"/>
    <w:rsid w:val="00D812A6"/>
    <w:rsid w:val="00D81844"/>
    <w:rsid w:val="00D85714"/>
    <w:rsid w:val="00D866F6"/>
    <w:rsid w:val="00D978E6"/>
    <w:rsid w:val="00DA3908"/>
    <w:rsid w:val="00DB02D3"/>
    <w:rsid w:val="00DB2B57"/>
    <w:rsid w:val="00DB41DD"/>
    <w:rsid w:val="00DB4BA5"/>
    <w:rsid w:val="00DB4D8E"/>
    <w:rsid w:val="00DB79E7"/>
    <w:rsid w:val="00DC4B6D"/>
    <w:rsid w:val="00DC57FF"/>
    <w:rsid w:val="00DC605A"/>
    <w:rsid w:val="00DC67C8"/>
    <w:rsid w:val="00DC6A64"/>
    <w:rsid w:val="00DD241E"/>
    <w:rsid w:val="00DD3A7A"/>
    <w:rsid w:val="00DD41C9"/>
    <w:rsid w:val="00DE0926"/>
    <w:rsid w:val="00DE72A4"/>
    <w:rsid w:val="00DF0153"/>
    <w:rsid w:val="00DF56E7"/>
    <w:rsid w:val="00E01C10"/>
    <w:rsid w:val="00E041DE"/>
    <w:rsid w:val="00E06FB6"/>
    <w:rsid w:val="00E11D7F"/>
    <w:rsid w:val="00E1392D"/>
    <w:rsid w:val="00E17A63"/>
    <w:rsid w:val="00E2189B"/>
    <w:rsid w:val="00E23909"/>
    <w:rsid w:val="00E26E6D"/>
    <w:rsid w:val="00E273EF"/>
    <w:rsid w:val="00E350F2"/>
    <w:rsid w:val="00E365BD"/>
    <w:rsid w:val="00E36C0F"/>
    <w:rsid w:val="00E37AAC"/>
    <w:rsid w:val="00E475E7"/>
    <w:rsid w:val="00E50724"/>
    <w:rsid w:val="00E51D8B"/>
    <w:rsid w:val="00E523B5"/>
    <w:rsid w:val="00E60DD5"/>
    <w:rsid w:val="00E628EF"/>
    <w:rsid w:val="00E62F76"/>
    <w:rsid w:val="00E630D5"/>
    <w:rsid w:val="00E638F0"/>
    <w:rsid w:val="00E63CC7"/>
    <w:rsid w:val="00E65A7C"/>
    <w:rsid w:val="00E66DCC"/>
    <w:rsid w:val="00E704D6"/>
    <w:rsid w:val="00E70765"/>
    <w:rsid w:val="00E71F65"/>
    <w:rsid w:val="00E80E42"/>
    <w:rsid w:val="00E81680"/>
    <w:rsid w:val="00E91E56"/>
    <w:rsid w:val="00E9549B"/>
    <w:rsid w:val="00E95FC3"/>
    <w:rsid w:val="00E977D9"/>
    <w:rsid w:val="00EA01D3"/>
    <w:rsid w:val="00EA4BFA"/>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3211"/>
    <w:rsid w:val="00EF5F60"/>
    <w:rsid w:val="00EF62E9"/>
    <w:rsid w:val="00F04A07"/>
    <w:rsid w:val="00F0662D"/>
    <w:rsid w:val="00F10ECB"/>
    <w:rsid w:val="00F1108B"/>
    <w:rsid w:val="00F1127B"/>
    <w:rsid w:val="00F1127F"/>
    <w:rsid w:val="00F127DD"/>
    <w:rsid w:val="00F13117"/>
    <w:rsid w:val="00F14823"/>
    <w:rsid w:val="00F14B16"/>
    <w:rsid w:val="00F17802"/>
    <w:rsid w:val="00F24228"/>
    <w:rsid w:val="00F30658"/>
    <w:rsid w:val="00F32214"/>
    <w:rsid w:val="00F43427"/>
    <w:rsid w:val="00F43EA8"/>
    <w:rsid w:val="00F440BA"/>
    <w:rsid w:val="00F45DBA"/>
    <w:rsid w:val="00F50028"/>
    <w:rsid w:val="00F50CCF"/>
    <w:rsid w:val="00F52154"/>
    <w:rsid w:val="00F61351"/>
    <w:rsid w:val="00F62B0F"/>
    <w:rsid w:val="00F673E9"/>
    <w:rsid w:val="00F700DC"/>
    <w:rsid w:val="00F71732"/>
    <w:rsid w:val="00F72B21"/>
    <w:rsid w:val="00F7541D"/>
    <w:rsid w:val="00F77B09"/>
    <w:rsid w:val="00F81799"/>
    <w:rsid w:val="00F8228A"/>
    <w:rsid w:val="00F82A94"/>
    <w:rsid w:val="00F94286"/>
    <w:rsid w:val="00F953B1"/>
    <w:rsid w:val="00FA4EFC"/>
    <w:rsid w:val="00FA6DC9"/>
    <w:rsid w:val="00FC3834"/>
    <w:rsid w:val="00FD0A4B"/>
    <w:rsid w:val="00FD1E43"/>
    <w:rsid w:val="00FD2CCF"/>
    <w:rsid w:val="00FD5A16"/>
    <w:rsid w:val="00FD5A97"/>
    <w:rsid w:val="00FD7821"/>
    <w:rsid w:val="00FD7C08"/>
    <w:rsid w:val="00FE0963"/>
    <w:rsid w:val="00FE1921"/>
    <w:rsid w:val="00FE29FF"/>
    <w:rsid w:val="00FF6BF4"/>
    <w:rsid w:val="00FF7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94A"/>
    <w:pPr>
      <w:numPr>
        <w:numId w:val="15"/>
      </w:numPr>
      <w:contextualSpacing/>
    </w:pPr>
    <w:rPr>
      <w:snapToGrid w:val="0"/>
      <w:sz w:val="22"/>
      <w:lang w:eastAsia="en-US"/>
    </w:rPr>
  </w:style>
  <w:style w:type="character" w:styleId="CommentReference">
    <w:name w:val="annotation reference"/>
    <w:basedOn w:val="DefaultParagraphFont"/>
    <w:rsid w:val="00BA501A"/>
    <w:rPr>
      <w:sz w:val="16"/>
      <w:szCs w:val="16"/>
    </w:rPr>
  </w:style>
  <w:style w:type="paragraph" w:styleId="CommentText">
    <w:name w:val="annotation text"/>
    <w:basedOn w:val="Normal"/>
    <w:link w:val="CommentTextChar"/>
    <w:rsid w:val="00BA501A"/>
  </w:style>
  <w:style w:type="character" w:customStyle="1" w:styleId="CommentTextChar">
    <w:name w:val="Comment Text Char"/>
    <w:basedOn w:val="DefaultParagraphFont"/>
    <w:link w:val="CommentText"/>
    <w:rsid w:val="00BA501A"/>
  </w:style>
  <w:style w:type="paragraph" w:styleId="CommentSubject">
    <w:name w:val="annotation subject"/>
    <w:basedOn w:val="CommentText"/>
    <w:next w:val="CommentText"/>
    <w:link w:val="CommentSubjectChar"/>
    <w:semiHidden/>
    <w:unhideWhenUsed/>
    <w:rsid w:val="00BA501A"/>
    <w:rPr>
      <w:b/>
      <w:bCs/>
    </w:rPr>
  </w:style>
  <w:style w:type="character" w:customStyle="1" w:styleId="CommentSubjectChar">
    <w:name w:val="Comment Subject Char"/>
    <w:basedOn w:val="CommentTextChar"/>
    <w:link w:val="CommentSubject"/>
    <w:semiHidden/>
    <w:rsid w:val="00BA501A"/>
    <w:rPr>
      <w:b/>
      <w:bCs/>
    </w:rPr>
  </w:style>
  <w:style w:type="paragraph" w:styleId="BodyTextIndent2">
    <w:name w:val="Body Text Indent 2"/>
    <w:basedOn w:val="Normal"/>
    <w:link w:val="BodyTextIndent2Char"/>
    <w:rsid w:val="00E23909"/>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E23909"/>
    <w:rPr>
      <w:rFonts w:ascii="Arial" w:hAnsi="Arial"/>
      <w:sz w:val="22"/>
      <w:lang w:eastAsia="en-US"/>
    </w:rPr>
  </w:style>
  <w:style w:type="paragraph" w:customStyle="1" w:styleId="Flotsectionheading">
    <w:name w:val="Flot section heading"/>
    <w:basedOn w:val="Normal"/>
    <w:rsid w:val="00E66DCC"/>
    <w:pPr>
      <w:spacing w:after="600" w:line="360" w:lineRule="auto"/>
      <w:ind w:left="1985"/>
      <w:jc w:val="right"/>
    </w:pPr>
    <w:rPr>
      <w:rFonts w:ascii="Arial" w:hAnsi="Arial"/>
      <w:b/>
      <w:sz w:val="60"/>
      <w:szCs w:val="60"/>
      <w:lang w:eastAsia="en-US"/>
    </w:rPr>
  </w:style>
  <w:style w:type="character" w:styleId="UnresolvedMention">
    <w:name w:val="Unresolved Mention"/>
    <w:basedOn w:val="DefaultParagraphFont"/>
    <w:uiPriority w:val="99"/>
    <w:semiHidden/>
    <w:unhideWhenUsed/>
    <w:rsid w:val="00441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77A53CCFD447CAD949CD9902CD40F"/>
        <w:category>
          <w:name w:val="General"/>
          <w:gallery w:val="placeholder"/>
        </w:category>
        <w:types>
          <w:type w:val="bbPlcHdr"/>
        </w:types>
        <w:behaviors>
          <w:behavior w:val="content"/>
        </w:behaviors>
        <w:guid w:val="{BBFED518-1DD8-491F-89F8-A021FA557D89}"/>
      </w:docPartPr>
      <w:docPartBody>
        <w:p w:rsidR="008F6D08" w:rsidRDefault="00051AF8" w:rsidP="00051AF8">
          <w:pPr>
            <w:pStyle w:val="5BA77A53CCFD447CAD949CD9902CD40F"/>
          </w:pPr>
          <w:r w:rsidRPr="003B7CB1">
            <w:rPr>
              <w:rFonts w:eastAsia="Times New Roman"/>
              <w:i/>
              <w:color w:val="0070C0"/>
            </w:rPr>
            <w:t>&lt;Insert text</w:t>
          </w:r>
          <w:r>
            <w:rPr>
              <w:rFonts w:eastAsia="Times New Roman"/>
              <w:i/>
              <w:color w:val="0070C0"/>
            </w:rPr>
            <w:t xml:space="preserve"> e.g. To be assessed as part of the evaluation</w:t>
          </w:r>
          <w:r w:rsidRPr="003B7CB1">
            <w:rPr>
              <w:rFonts w:eastAsia="Times New Roman"/>
              <w:i/>
              <w:color w:val="0070C0"/>
            </w:rPr>
            <w:t xml:space="preserve"> &gt;</w:t>
          </w:r>
        </w:p>
      </w:docPartBody>
    </w:docPart>
    <w:docPart>
      <w:docPartPr>
        <w:name w:val="74E400452FDB46FC974B1E9C49A581C0"/>
        <w:category>
          <w:name w:val="General"/>
          <w:gallery w:val="placeholder"/>
        </w:category>
        <w:types>
          <w:type w:val="bbPlcHdr"/>
        </w:types>
        <w:behaviors>
          <w:behavior w:val="content"/>
        </w:behaviors>
        <w:guid w:val="{BD38DB81-EE16-42D3-AC28-6366D69CF1D4}"/>
      </w:docPartPr>
      <w:docPartBody>
        <w:p w:rsidR="008F6D08" w:rsidRDefault="00051AF8" w:rsidP="00051AF8">
          <w:pPr>
            <w:pStyle w:val="74E400452FDB46FC974B1E9C49A581C0"/>
          </w:pPr>
          <w:r w:rsidRPr="002E1B4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F8"/>
    <w:rsid w:val="00051AF8"/>
    <w:rsid w:val="000946A5"/>
    <w:rsid w:val="0017299E"/>
    <w:rsid w:val="00331BD8"/>
    <w:rsid w:val="00383349"/>
    <w:rsid w:val="003B2C04"/>
    <w:rsid w:val="003B74AF"/>
    <w:rsid w:val="004F570A"/>
    <w:rsid w:val="00592910"/>
    <w:rsid w:val="006B76BB"/>
    <w:rsid w:val="006C1DD5"/>
    <w:rsid w:val="007337FA"/>
    <w:rsid w:val="008559AF"/>
    <w:rsid w:val="008703E3"/>
    <w:rsid w:val="00876D3F"/>
    <w:rsid w:val="00876E66"/>
    <w:rsid w:val="008F6D08"/>
    <w:rsid w:val="00A475C5"/>
    <w:rsid w:val="00A8379F"/>
    <w:rsid w:val="00AA7897"/>
    <w:rsid w:val="00AF71E9"/>
    <w:rsid w:val="00BB2236"/>
    <w:rsid w:val="00D543CA"/>
    <w:rsid w:val="00DF1AEA"/>
    <w:rsid w:val="00EC1F6D"/>
    <w:rsid w:val="00FD5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A77A53CCFD447CAD949CD9902CD40F">
    <w:name w:val="5BA77A53CCFD447CAD949CD9902CD40F"/>
    <w:rsid w:val="00051AF8"/>
  </w:style>
  <w:style w:type="character" w:styleId="PlaceholderText">
    <w:name w:val="Placeholder Text"/>
    <w:basedOn w:val="DefaultParagraphFont"/>
    <w:uiPriority w:val="99"/>
    <w:semiHidden/>
    <w:rsid w:val="00051AF8"/>
    <w:rPr>
      <w:color w:val="808080"/>
    </w:rPr>
  </w:style>
  <w:style w:type="paragraph" w:customStyle="1" w:styleId="74E400452FDB46FC974B1E9C49A581C0">
    <w:name w:val="74E400452FDB46FC974B1E9C49A581C0"/>
    <w:rsid w:val="00051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customXml/itemProps2.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4.xml><?xml version="1.0" encoding="utf-8"?>
<ds:datastoreItem xmlns:ds="http://schemas.openxmlformats.org/officeDocument/2006/customXml" ds:itemID="{A715A27B-0559-4BC2-B6BD-2D9B7EBB3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45</Pages>
  <Words>21769</Words>
  <Characters>114518</Characters>
  <Application>Microsoft Office Word</Application>
  <DocSecurity>0</DocSecurity>
  <Lines>2500</Lines>
  <Paragraphs>996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135868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Don Reid</cp:lastModifiedBy>
  <cp:revision>37</cp:revision>
  <cp:lastPrinted>2017-02-17T07:09:00Z</cp:lastPrinted>
  <dcterms:created xsi:type="dcterms:W3CDTF">2025-03-04T22:54:00Z</dcterms:created>
  <dcterms:modified xsi:type="dcterms:W3CDTF">2025-03-24T05:44:00Z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